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7F28" w14:textId="77777777" w:rsidR="004D28FC" w:rsidRDefault="004D28FC">
      <w:pPr>
        <w:pStyle w:val="a3"/>
        <w:spacing w:before="204"/>
        <w:rPr>
          <w:sz w:val="20"/>
        </w:rPr>
      </w:pPr>
    </w:p>
    <w:p w14:paraId="79560675" w14:textId="77777777" w:rsidR="004D28FC" w:rsidRDefault="00E17124">
      <w:pPr>
        <w:pStyle w:val="a3"/>
        <w:ind w:left="3103"/>
        <w:rPr>
          <w:sz w:val="20"/>
        </w:rPr>
      </w:pPr>
      <w:r>
        <w:rPr>
          <w:noProof/>
          <w:sz w:val="20"/>
        </w:rPr>
        <w:drawing>
          <wp:inline distT="0" distB="0" distL="0" distR="0" wp14:anchorId="4120A97E" wp14:editId="1D131B5F">
            <wp:extent cx="1964111" cy="481965"/>
            <wp:effectExtent l="0" t="0" r="0" b="0"/>
            <wp:docPr id="1" name="Image 1" descr="Dot inc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t inc logo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111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2AA1E" w14:textId="77777777" w:rsidR="004D28FC" w:rsidRDefault="004D28FC" w:rsidP="00200732"/>
    <w:p w14:paraId="3C85253A" w14:textId="77777777" w:rsidR="004D28FC" w:rsidRDefault="004D28FC" w:rsidP="00200732">
      <w:pPr>
        <w:rPr>
          <w:rFonts w:eastAsiaTheme="minorEastAsia"/>
          <w:lang w:eastAsia="ko-KR"/>
        </w:rPr>
      </w:pPr>
    </w:p>
    <w:p w14:paraId="274C9FA4" w14:textId="77777777" w:rsidR="00200732" w:rsidRDefault="00200732" w:rsidP="00200732">
      <w:pPr>
        <w:rPr>
          <w:rFonts w:eastAsiaTheme="minorEastAsia"/>
          <w:lang w:eastAsia="ko-KR"/>
        </w:rPr>
      </w:pPr>
    </w:p>
    <w:p w14:paraId="0F13FCBA" w14:textId="77777777" w:rsidR="00200732" w:rsidRDefault="00200732" w:rsidP="00200732">
      <w:pPr>
        <w:rPr>
          <w:rFonts w:eastAsiaTheme="minorEastAsia"/>
          <w:lang w:eastAsia="ko-KR"/>
        </w:rPr>
      </w:pPr>
    </w:p>
    <w:p w14:paraId="18723705" w14:textId="77777777" w:rsidR="00200732" w:rsidRDefault="00200732" w:rsidP="00200732">
      <w:pPr>
        <w:rPr>
          <w:rFonts w:eastAsiaTheme="minorEastAsia"/>
          <w:lang w:eastAsia="ko-KR"/>
        </w:rPr>
      </w:pPr>
    </w:p>
    <w:p w14:paraId="7CC4F45C" w14:textId="77777777" w:rsidR="00200732" w:rsidRPr="00200732" w:rsidRDefault="00200732" w:rsidP="00200732">
      <w:pPr>
        <w:rPr>
          <w:rFonts w:eastAsiaTheme="minorEastAsia"/>
          <w:lang w:eastAsia="ko-KR"/>
        </w:rPr>
      </w:pPr>
    </w:p>
    <w:p w14:paraId="119BDCD6" w14:textId="61750692" w:rsidR="004D28FC" w:rsidRPr="007D2F18" w:rsidRDefault="004D28FC" w:rsidP="007D2F18">
      <w:pPr>
        <w:pStyle w:val="1"/>
        <w:ind w:left="0" w:firstLine="0"/>
        <w:rPr>
          <w:rFonts w:eastAsiaTheme="minorEastAsia"/>
          <w:lang w:eastAsia="ko-KR"/>
        </w:rPr>
      </w:pPr>
    </w:p>
    <w:p w14:paraId="75FA95F5" w14:textId="19E8F8B4" w:rsidR="007D2F18" w:rsidRPr="00200732" w:rsidRDefault="004D17DA" w:rsidP="007D2F18">
      <w:pPr>
        <w:pStyle w:val="1"/>
        <w:jc w:val="center"/>
        <w:rPr>
          <w:rFonts w:eastAsiaTheme="minorEastAsia"/>
          <w:sz w:val="56"/>
          <w:szCs w:val="56"/>
          <w:lang w:eastAsia="ko-KR"/>
        </w:rPr>
      </w:pPr>
      <w:proofErr w:type="spellStart"/>
      <w:r w:rsidRPr="004D17DA">
        <w:rPr>
          <w:rFonts w:eastAsiaTheme="minorEastAsia"/>
          <w:sz w:val="56"/>
          <w:szCs w:val="56"/>
          <w:lang w:eastAsia="ko-KR"/>
        </w:rPr>
        <w:t>Benutzerhandbuch</w:t>
      </w:r>
      <w:proofErr w:type="spellEnd"/>
    </w:p>
    <w:p w14:paraId="2373AF92" w14:textId="1B246E3A" w:rsidR="004D28FC" w:rsidRPr="00200732" w:rsidRDefault="004D17DA" w:rsidP="007D2F18">
      <w:pPr>
        <w:pStyle w:val="1"/>
        <w:jc w:val="center"/>
        <w:rPr>
          <w:sz w:val="56"/>
          <w:szCs w:val="56"/>
        </w:rPr>
      </w:pPr>
      <w:r w:rsidRPr="004D17DA">
        <w:rPr>
          <w:rFonts w:eastAsiaTheme="minorEastAsia"/>
          <w:sz w:val="56"/>
          <w:szCs w:val="56"/>
          <w:lang w:eastAsia="ko-KR"/>
        </w:rPr>
        <w:t xml:space="preserve">Dot Pad 320 </w:t>
      </w:r>
      <w:proofErr w:type="spellStart"/>
      <w:r w:rsidRPr="004D17DA">
        <w:rPr>
          <w:rFonts w:eastAsiaTheme="minorEastAsia"/>
          <w:sz w:val="56"/>
          <w:szCs w:val="56"/>
          <w:lang w:eastAsia="ko-KR"/>
        </w:rPr>
        <w:t>mit</w:t>
      </w:r>
      <w:proofErr w:type="spellEnd"/>
      <w:r w:rsidRPr="004D17DA">
        <w:rPr>
          <w:rFonts w:eastAsiaTheme="minorEastAsia"/>
          <w:sz w:val="56"/>
          <w:szCs w:val="56"/>
          <w:lang w:eastAsia="ko-KR"/>
        </w:rPr>
        <w:t xml:space="preserve"> NVDA </w:t>
      </w:r>
      <w:proofErr w:type="spellStart"/>
      <w:r w:rsidRPr="004D17DA">
        <w:rPr>
          <w:rFonts w:eastAsiaTheme="minorEastAsia"/>
          <w:sz w:val="56"/>
          <w:szCs w:val="56"/>
          <w:lang w:eastAsia="ko-KR"/>
        </w:rPr>
        <w:t>verwenden</w:t>
      </w:r>
      <w:proofErr w:type="spellEnd"/>
    </w:p>
    <w:p w14:paraId="282345DD" w14:textId="77777777" w:rsidR="004D28FC" w:rsidRPr="00200732" w:rsidRDefault="004D28FC" w:rsidP="00200732">
      <w:pPr>
        <w:rPr>
          <w:sz w:val="50"/>
          <w:szCs w:val="50"/>
        </w:rPr>
      </w:pPr>
    </w:p>
    <w:p w14:paraId="6C3BF03F" w14:textId="77777777" w:rsidR="004D28FC" w:rsidRPr="00200732" w:rsidRDefault="004D28FC" w:rsidP="00200732">
      <w:pPr>
        <w:rPr>
          <w:rFonts w:eastAsiaTheme="minorEastAsia"/>
          <w:sz w:val="50"/>
          <w:szCs w:val="50"/>
          <w:lang w:eastAsia="ko-KR"/>
        </w:rPr>
      </w:pPr>
    </w:p>
    <w:p w14:paraId="59E1D4D6" w14:textId="77777777" w:rsidR="00200732" w:rsidRPr="00200732" w:rsidRDefault="00200732" w:rsidP="00200732">
      <w:pPr>
        <w:rPr>
          <w:rFonts w:eastAsiaTheme="minorEastAsia"/>
          <w:sz w:val="50"/>
          <w:szCs w:val="50"/>
          <w:lang w:eastAsia="ko-KR"/>
        </w:rPr>
      </w:pPr>
    </w:p>
    <w:p w14:paraId="1C4CA2C3" w14:textId="77777777" w:rsidR="00200732" w:rsidRPr="00200732" w:rsidRDefault="00200732" w:rsidP="00200732">
      <w:pPr>
        <w:rPr>
          <w:rFonts w:eastAsiaTheme="minorEastAsia"/>
          <w:sz w:val="50"/>
          <w:szCs w:val="50"/>
          <w:lang w:eastAsia="ko-KR"/>
        </w:rPr>
      </w:pPr>
    </w:p>
    <w:p w14:paraId="17C50E27" w14:textId="77777777" w:rsidR="00200732" w:rsidRPr="00200732" w:rsidRDefault="00200732" w:rsidP="00200732">
      <w:pPr>
        <w:rPr>
          <w:rFonts w:eastAsiaTheme="minorEastAsia"/>
          <w:sz w:val="50"/>
          <w:szCs w:val="50"/>
          <w:lang w:eastAsia="ko-KR"/>
        </w:rPr>
      </w:pPr>
    </w:p>
    <w:p w14:paraId="527C8D3B" w14:textId="77777777" w:rsidR="004D28FC" w:rsidRPr="00200732" w:rsidRDefault="004D28FC" w:rsidP="00200732">
      <w:pPr>
        <w:rPr>
          <w:sz w:val="50"/>
          <w:szCs w:val="50"/>
        </w:rPr>
      </w:pPr>
    </w:p>
    <w:p w14:paraId="0F430374" w14:textId="77777777" w:rsidR="004D28FC" w:rsidRDefault="00E17124">
      <w:pPr>
        <w:ind w:left="693" w:right="386"/>
        <w:jc w:val="center"/>
        <w:rPr>
          <w:b/>
          <w:sz w:val="44"/>
        </w:rPr>
      </w:pPr>
      <w:r>
        <w:rPr>
          <w:b/>
          <w:color w:val="404040"/>
          <w:sz w:val="44"/>
        </w:rPr>
        <w:t>Dot</w:t>
      </w:r>
      <w:r>
        <w:rPr>
          <w:b/>
          <w:color w:val="404040"/>
          <w:spacing w:val="-8"/>
          <w:sz w:val="44"/>
        </w:rPr>
        <w:t xml:space="preserve"> </w:t>
      </w:r>
      <w:r>
        <w:rPr>
          <w:b/>
          <w:color w:val="404040"/>
          <w:spacing w:val="-2"/>
          <w:sz w:val="44"/>
        </w:rPr>
        <w:t>Incorporation</w:t>
      </w:r>
    </w:p>
    <w:p w14:paraId="18E825A7" w14:textId="77777777" w:rsidR="004D28FC" w:rsidRPr="00200732" w:rsidRDefault="004D28FC" w:rsidP="00200732">
      <w:pPr>
        <w:rPr>
          <w:sz w:val="50"/>
          <w:szCs w:val="50"/>
        </w:rPr>
      </w:pPr>
    </w:p>
    <w:p w14:paraId="6BD6B1EB" w14:textId="77777777" w:rsidR="00200732" w:rsidRDefault="00200732" w:rsidP="00200732">
      <w:pPr>
        <w:rPr>
          <w:rFonts w:eastAsiaTheme="minorEastAsia"/>
          <w:sz w:val="50"/>
          <w:szCs w:val="50"/>
          <w:lang w:eastAsia="ko-KR"/>
        </w:rPr>
      </w:pPr>
    </w:p>
    <w:p w14:paraId="4452255F" w14:textId="77777777" w:rsidR="00200732" w:rsidRPr="00200732" w:rsidRDefault="00200732" w:rsidP="00200732">
      <w:pPr>
        <w:rPr>
          <w:rFonts w:eastAsiaTheme="minorEastAsia"/>
          <w:sz w:val="50"/>
          <w:szCs w:val="50"/>
          <w:lang w:eastAsia="ko-KR"/>
        </w:rPr>
      </w:pPr>
    </w:p>
    <w:p w14:paraId="5CC187BC" w14:textId="77777777" w:rsidR="00200732" w:rsidRPr="00200732" w:rsidRDefault="00200732" w:rsidP="00200732">
      <w:pPr>
        <w:rPr>
          <w:rFonts w:eastAsiaTheme="minorEastAsia"/>
          <w:sz w:val="50"/>
          <w:szCs w:val="50"/>
          <w:lang w:eastAsia="ko-KR"/>
        </w:rPr>
      </w:pPr>
    </w:p>
    <w:p w14:paraId="7F38766B" w14:textId="77777777" w:rsidR="00200732" w:rsidRPr="00200732" w:rsidRDefault="00200732" w:rsidP="00200732">
      <w:pPr>
        <w:rPr>
          <w:rFonts w:eastAsiaTheme="minorEastAsia"/>
          <w:sz w:val="50"/>
          <w:szCs w:val="50"/>
          <w:lang w:eastAsia="ko-KR"/>
        </w:rPr>
      </w:pPr>
    </w:p>
    <w:p w14:paraId="1D5DC319" w14:textId="77777777" w:rsidR="004D28FC" w:rsidRDefault="00E17124">
      <w:pPr>
        <w:ind w:right="545"/>
        <w:jc w:val="right"/>
        <w:rPr>
          <w:sz w:val="24"/>
        </w:rPr>
      </w:pPr>
      <w:r>
        <w:rPr>
          <w:spacing w:val="-2"/>
          <w:sz w:val="24"/>
        </w:rPr>
        <w:t>08507</w:t>
      </w:r>
    </w:p>
    <w:p w14:paraId="311267D4" w14:textId="4CE1236C" w:rsidR="004D28FC" w:rsidRDefault="00E17124">
      <w:pPr>
        <w:ind w:left="4593" w:right="545" w:hanging="1119"/>
        <w:jc w:val="right"/>
        <w:rPr>
          <w:sz w:val="24"/>
        </w:rPr>
      </w:pPr>
      <w:r>
        <w:rPr>
          <w:sz w:val="24"/>
        </w:rPr>
        <w:t>146,</w:t>
      </w:r>
      <w:r>
        <w:rPr>
          <w:spacing w:val="-5"/>
          <w:sz w:val="24"/>
        </w:rPr>
        <w:t xml:space="preserve"> </w:t>
      </w:r>
      <w:r>
        <w:rPr>
          <w:sz w:val="24"/>
        </w:rPr>
        <w:t>Gasan</w:t>
      </w:r>
      <w:r>
        <w:rPr>
          <w:spacing w:val="-5"/>
          <w:sz w:val="24"/>
        </w:rPr>
        <w:t xml:space="preserve"> </w:t>
      </w:r>
      <w:r>
        <w:rPr>
          <w:sz w:val="24"/>
        </w:rPr>
        <w:t>Digital</w:t>
      </w:r>
      <w:r>
        <w:rPr>
          <w:spacing w:val="-5"/>
          <w:sz w:val="24"/>
        </w:rPr>
        <w:t xml:space="preserve"> </w:t>
      </w:r>
      <w:r>
        <w:rPr>
          <w:sz w:val="24"/>
        </w:rPr>
        <w:t>1-ro,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Geumcheon-gu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Seoul,</w:t>
      </w:r>
      <w:r>
        <w:rPr>
          <w:spacing w:val="-5"/>
          <w:sz w:val="24"/>
        </w:rPr>
        <w:t xml:space="preserve"> </w:t>
      </w:r>
      <w:r>
        <w:rPr>
          <w:sz w:val="24"/>
        </w:rPr>
        <w:t>Korea Room</w:t>
      </w:r>
      <w:r>
        <w:rPr>
          <w:spacing w:val="-5"/>
          <w:sz w:val="24"/>
        </w:rPr>
        <w:t xml:space="preserve"> </w:t>
      </w:r>
      <w:r>
        <w:rPr>
          <w:sz w:val="24"/>
        </w:rPr>
        <w:t>403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Daeryung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Techno</w:t>
      </w:r>
      <w:r>
        <w:rPr>
          <w:spacing w:val="-5"/>
          <w:sz w:val="24"/>
        </w:rPr>
        <w:t xml:space="preserve"> </w:t>
      </w:r>
      <w:r>
        <w:rPr>
          <w:sz w:val="24"/>
        </w:rPr>
        <w:t>Town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22nd) </w:t>
      </w:r>
      <w:proofErr w:type="spellStart"/>
      <w:r w:rsidR="004D17DA" w:rsidRPr="003E4994">
        <w:rPr>
          <w:color w:val="000000"/>
          <w:kern w:val="2"/>
          <w:sz w:val="24"/>
          <w:szCs w:val="24"/>
          <w:lang w:eastAsia="ko-KR"/>
          <w14:ligatures w14:val="standardContextual"/>
        </w:rPr>
        <w:t>Telefonnummer</w:t>
      </w:r>
      <w:proofErr w:type="spellEnd"/>
      <w:r>
        <w:rPr>
          <w:sz w:val="24"/>
        </w:rPr>
        <w:t>: +82) 2-864-1113</w:t>
      </w:r>
    </w:p>
    <w:p w14:paraId="2A261060" w14:textId="77777777" w:rsidR="004D28FC" w:rsidRDefault="00E17124">
      <w:pPr>
        <w:ind w:right="547"/>
        <w:jc w:val="right"/>
        <w:rPr>
          <w:sz w:val="24"/>
        </w:rPr>
      </w:pPr>
      <w:r>
        <w:rPr>
          <w:sz w:val="24"/>
        </w:rPr>
        <w:t>Fax:</w:t>
      </w:r>
      <w:r>
        <w:rPr>
          <w:spacing w:val="-3"/>
          <w:sz w:val="24"/>
        </w:rPr>
        <w:t xml:space="preserve"> </w:t>
      </w:r>
      <w:r>
        <w:rPr>
          <w:sz w:val="24"/>
        </w:rPr>
        <w:t>+82)</w:t>
      </w:r>
      <w:r>
        <w:rPr>
          <w:spacing w:val="-2"/>
          <w:sz w:val="24"/>
        </w:rPr>
        <w:t xml:space="preserve"> </w:t>
      </w:r>
      <w:r>
        <w:rPr>
          <w:sz w:val="24"/>
        </w:rPr>
        <w:t>2-864-</w:t>
      </w:r>
      <w:r>
        <w:rPr>
          <w:spacing w:val="-4"/>
          <w:sz w:val="24"/>
        </w:rPr>
        <w:t>1989</w:t>
      </w:r>
    </w:p>
    <w:p w14:paraId="114EFCFB" w14:textId="64213724" w:rsidR="004D28FC" w:rsidRDefault="00E17124">
      <w:pPr>
        <w:ind w:left="5599" w:right="523" w:firstLine="134"/>
        <w:jc w:val="right"/>
        <w:rPr>
          <w:sz w:val="24"/>
        </w:rPr>
      </w:pPr>
      <w:r w:rsidRPr="00200732">
        <w:rPr>
          <w:sz w:val="24"/>
        </w:rPr>
        <w:t>E</w:t>
      </w:r>
      <w:r w:rsidR="004D17DA">
        <w:rPr>
          <w:sz w:val="24"/>
        </w:rPr>
        <w:t>-M</w:t>
      </w:r>
      <w:r w:rsidRPr="00200732">
        <w:rPr>
          <w:sz w:val="24"/>
        </w:rPr>
        <w:t>ail:</w:t>
      </w:r>
      <w:r>
        <w:rPr>
          <w:spacing w:val="-15"/>
          <w:sz w:val="24"/>
        </w:rPr>
        <w:t xml:space="preserve"> </w:t>
      </w:r>
      <w:hyperlink r:id="rId9">
        <w:r w:rsidRPr="00200732">
          <w:rPr>
            <w:sz w:val="24"/>
          </w:rPr>
          <w:t>inquiry@dotincorp.com</w:t>
        </w:r>
      </w:hyperlink>
      <w:r>
        <w:rPr>
          <w:sz w:val="24"/>
        </w:rPr>
        <w:t xml:space="preserve"> </w:t>
      </w:r>
      <w:r>
        <w:rPr>
          <w:color w:val="111111"/>
          <w:sz w:val="24"/>
        </w:rPr>
        <w:t>Homepage:</w:t>
      </w:r>
      <w:r>
        <w:rPr>
          <w:color w:val="111111"/>
          <w:spacing w:val="-4"/>
          <w:sz w:val="24"/>
        </w:rPr>
        <w:t xml:space="preserve"> </w:t>
      </w:r>
      <w:hyperlink r:id="rId10">
        <w:r>
          <w:rPr>
            <w:color w:val="111111"/>
            <w:spacing w:val="-2"/>
            <w:sz w:val="24"/>
          </w:rPr>
          <w:t>www.dotincorp.com</w:t>
        </w:r>
      </w:hyperlink>
    </w:p>
    <w:p w14:paraId="1E4BF550" w14:textId="77777777" w:rsidR="004D28FC" w:rsidRDefault="004D28FC">
      <w:pPr>
        <w:jc w:val="right"/>
        <w:rPr>
          <w:sz w:val="24"/>
        </w:rPr>
        <w:sectPr w:rsidR="004D28FC">
          <w:type w:val="continuous"/>
          <w:pgSz w:w="11910" w:h="16840"/>
          <w:pgMar w:top="1920" w:right="1320" w:bottom="280" w:left="1320" w:header="720" w:footer="720" w:gutter="0"/>
          <w:cols w:space="720"/>
        </w:sectPr>
      </w:pPr>
    </w:p>
    <w:p w14:paraId="630EC684" w14:textId="4A49B07F" w:rsidR="004D28FC" w:rsidRDefault="004D17DA" w:rsidP="00935A6F">
      <w:pPr>
        <w:pStyle w:val="2"/>
        <w:numPr>
          <w:ilvl w:val="0"/>
          <w:numId w:val="0"/>
        </w:numPr>
      </w:pPr>
      <w:proofErr w:type="spellStart"/>
      <w:r w:rsidRPr="004D17DA">
        <w:lastRenderedPageBreak/>
        <w:t>Inhaltsverzeichnis</w:t>
      </w:r>
      <w:proofErr w:type="spellEnd"/>
    </w:p>
    <w:sdt>
      <w:sdtPr>
        <w:rPr>
          <w:b w:val="0"/>
          <w:bCs w:val="0"/>
        </w:rPr>
        <w:id w:val="-41215564"/>
        <w:docPartObj>
          <w:docPartGallery w:val="Table of Contents"/>
          <w:docPartUnique/>
        </w:docPartObj>
      </w:sdtPr>
      <w:sdtContent>
        <w:p w14:paraId="5E6E7DE7" w14:textId="24DEE302" w:rsidR="00935A6F" w:rsidRDefault="00E17124">
          <w:pPr>
            <w:pStyle w:val="10"/>
            <w:tabs>
              <w:tab w:val="right" w:leader="dot" w:pos="92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ko-KR"/>
              <w14:ligatures w14:val="standardContextua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175831475" w:history="1">
            <w:r w:rsidR="004D17DA" w:rsidRPr="004D17DA">
              <w:rPr>
                <w:rStyle w:val="a9"/>
                <w:noProof/>
                <w:lang w:eastAsia="ko-KR"/>
              </w:rPr>
              <w:t>Benutzerhandbuch</w:t>
            </w:r>
            <w:r w:rsidR="00935A6F">
              <w:rPr>
                <w:noProof/>
                <w:webHidden/>
              </w:rPr>
              <w:tab/>
            </w:r>
            <w:r w:rsidR="00935A6F">
              <w:rPr>
                <w:noProof/>
                <w:webHidden/>
              </w:rPr>
              <w:fldChar w:fldCharType="begin"/>
            </w:r>
            <w:r w:rsidR="00935A6F">
              <w:rPr>
                <w:noProof/>
                <w:webHidden/>
              </w:rPr>
              <w:instrText xml:space="preserve"> PAGEREF _Toc175831475 \h </w:instrText>
            </w:r>
            <w:r w:rsidR="00935A6F">
              <w:rPr>
                <w:noProof/>
                <w:webHidden/>
              </w:rPr>
            </w:r>
            <w:r w:rsidR="00935A6F">
              <w:rPr>
                <w:noProof/>
                <w:webHidden/>
              </w:rPr>
              <w:fldChar w:fldCharType="separate"/>
            </w:r>
            <w:r w:rsidR="00935A6F">
              <w:rPr>
                <w:noProof/>
                <w:webHidden/>
              </w:rPr>
              <w:t>1</w:t>
            </w:r>
            <w:r w:rsidR="00935A6F">
              <w:rPr>
                <w:noProof/>
                <w:webHidden/>
              </w:rPr>
              <w:fldChar w:fldCharType="end"/>
            </w:r>
          </w:hyperlink>
        </w:p>
        <w:p w14:paraId="4FE100FA" w14:textId="3F187629" w:rsidR="00935A6F" w:rsidRDefault="00935A6F">
          <w:pPr>
            <w:pStyle w:val="10"/>
            <w:tabs>
              <w:tab w:val="right" w:leader="dot" w:pos="92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76" w:history="1">
            <w:r w:rsidRPr="00F0134E">
              <w:rPr>
                <w:rStyle w:val="a9"/>
                <w:noProof/>
              </w:rPr>
              <w:t>Dot</w:t>
            </w:r>
            <w:r w:rsidRPr="00F0134E">
              <w:rPr>
                <w:rStyle w:val="a9"/>
                <w:noProof/>
                <w:spacing w:val="-3"/>
              </w:rPr>
              <w:t xml:space="preserve"> </w:t>
            </w:r>
            <w:r w:rsidRPr="00F0134E">
              <w:rPr>
                <w:rStyle w:val="a9"/>
                <w:noProof/>
              </w:rPr>
              <w:t>Pad</w:t>
            </w:r>
            <w:r w:rsidRPr="00F0134E">
              <w:rPr>
                <w:rStyle w:val="a9"/>
                <w:noProof/>
                <w:spacing w:val="-2"/>
              </w:rPr>
              <w:t xml:space="preserve"> </w:t>
            </w:r>
            <w:r w:rsidRPr="00F0134E">
              <w:rPr>
                <w:rStyle w:val="a9"/>
                <w:noProof/>
              </w:rPr>
              <w:t>320</w:t>
            </w:r>
            <w:r w:rsidRPr="00F0134E">
              <w:rPr>
                <w:rStyle w:val="a9"/>
                <w:noProof/>
                <w:spacing w:val="-2"/>
              </w:rPr>
              <w:t xml:space="preserve"> </w:t>
            </w:r>
            <w:r w:rsidR="004D17DA">
              <w:rPr>
                <w:rStyle w:val="a9"/>
                <w:noProof/>
              </w:rPr>
              <w:t>mit</w:t>
            </w:r>
            <w:r w:rsidRPr="00F0134E">
              <w:rPr>
                <w:rStyle w:val="a9"/>
                <w:noProof/>
                <w:spacing w:val="-2"/>
              </w:rPr>
              <w:t xml:space="preserve"> </w:t>
            </w:r>
            <w:r w:rsidRPr="00F0134E">
              <w:rPr>
                <w:rStyle w:val="a9"/>
                <w:noProof/>
                <w:spacing w:val="-4"/>
              </w:rPr>
              <w:t>NVDA</w:t>
            </w:r>
            <w:r w:rsidR="004D17DA">
              <w:rPr>
                <w:rStyle w:val="a9"/>
                <w:noProof/>
                <w:spacing w:val="-4"/>
              </w:rPr>
              <w:t xml:space="preserve"> verwenden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F4C8B" w14:textId="667546C7" w:rsidR="00935A6F" w:rsidRDefault="004D17DA">
          <w:pPr>
            <w:pStyle w:val="20"/>
            <w:tabs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77" w:history="1">
            <w:r>
              <w:rPr>
                <w:rStyle w:val="a9"/>
                <w:noProof/>
              </w:rPr>
              <w:t>Inhaltsverzeichnis</w:t>
            </w:r>
            <w:r w:rsidR="00935A6F">
              <w:rPr>
                <w:noProof/>
                <w:webHidden/>
              </w:rPr>
              <w:tab/>
            </w:r>
            <w:r w:rsidR="00935A6F">
              <w:rPr>
                <w:noProof/>
                <w:webHidden/>
              </w:rPr>
              <w:fldChar w:fldCharType="begin"/>
            </w:r>
            <w:r w:rsidR="00935A6F">
              <w:rPr>
                <w:noProof/>
                <w:webHidden/>
              </w:rPr>
              <w:instrText xml:space="preserve"> PAGEREF _Toc175831477 \h </w:instrText>
            </w:r>
            <w:r w:rsidR="00935A6F">
              <w:rPr>
                <w:noProof/>
                <w:webHidden/>
              </w:rPr>
            </w:r>
            <w:r w:rsidR="00935A6F">
              <w:rPr>
                <w:noProof/>
                <w:webHidden/>
              </w:rPr>
              <w:fldChar w:fldCharType="separate"/>
            </w:r>
            <w:r w:rsidR="00935A6F">
              <w:rPr>
                <w:noProof/>
                <w:webHidden/>
              </w:rPr>
              <w:t>2</w:t>
            </w:r>
            <w:r w:rsidR="00935A6F">
              <w:rPr>
                <w:noProof/>
                <w:webHidden/>
              </w:rPr>
              <w:fldChar w:fldCharType="end"/>
            </w:r>
          </w:hyperlink>
        </w:p>
        <w:p w14:paraId="48581C2E" w14:textId="62DA976E" w:rsidR="00935A6F" w:rsidRDefault="00935A6F">
          <w:pPr>
            <w:pStyle w:val="20"/>
            <w:tabs>
              <w:tab w:val="left" w:pos="1058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78" w:history="1">
            <w:r w:rsidRPr="00F0134E">
              <w:rPr>
                <w:rStyle w:val="a9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4D17DA">
              <w:rPr>
                <w:rStyle w:val="a9"/>
                <w:noProof/>
              </w:rPr>
              <w:t>Einführung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DE693" w14:textId="4CDAD34D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79" w:history="1">
            <w:r w:rsidRPr="00F0134E">
              <w:rPr>
                <w:rStyle w:val="a9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4D17DA" w:rsidRPr="004D17DA">
              <w:rPr>
                <w:rStyle w:val="a9"/>
                <w:noProof/>
              </w:rPr>
              <w:t>Übersicht über die Verwendung von NVDA mit dem Dot Pad 320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39BC0" w14:textId="676256AD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80" w:history="1">
            <w:r w:rsidRPr="00F0134E">
              <w:rPr>
                <w:rStyle w:val="a9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4D17DA" w:rsidRPr="004D17DA">
              <w:rPr>
                <w:rStyle w:val="a9"/>
                <w:noProof/>
              </w:rPr>
              <w:t>Funktionsübersicht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AE274" w14:textId="1882E840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81" w:history="1">
            <w:r w:rsidRPr="00F0134E">
              <w:rPr>
                <w:rStyle w:val="a9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4D17DA" w:rsidRPr="004D17DA">
              <w:rPr>
                <w:rStyle w:val="a9"/>
                <w:noProof/>
              </w:rPr>
              <w:t>Systemanforderungen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0E3D7A" w14:textId="65F19862" w:rsidR="00935A6F" w:rsidRDefault="00935A6F">
          <w:pPr>
            <w:pStyle w:val="20"/>
            <w:tabs>
              <w:tab w:val="left" w:pos="1058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82" w:history="1">
            <w:r w:rsidRPr="00F0134E">
              <w:rPr>
                <w:rStyle w:val="a9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BD7D30" w:rsidRPr="00BD7D30">
              <w:rPr>
                <w:rStyle w:val="a9"/>
                <w:noProof/>
              </w:rPr>
              <w:t>Erste Schritte zur Verwendung von NVDA mit dem Dot Pad 320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95A25" w14:textId="2B6A0382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83" w:history="1">
            <w:r w:rsidRPr="00F0134E">
              <w:rPr>
                <w:rStyle w:val="a9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BD7D30" w:rsidRPr="00BD7D30">
              <w:rPr>
                <w:rStyle w:val="a9"/>
                <w:noProof/>
              </w:rPr>
              <w:t>Installation und Einrichtung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41BB3" w14:textId="410F8638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84" w:history="1">
            <w:r w:rsidRPr="00F0134E">
              <w:rPr>
                <w:rStyle w:val="a9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BD7D30" w:rsidRPr="00BD7D30">
              <w:rPr>
                <w:rStyle w:val="a9"/>
                <w:noProof/>
              </w:rPr>
              <w:t>Dot Pad 320 mit NVDA verbinden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78F32" w14:textId="34BCDFF8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85" w:history="1">
            <w:r w:rsidRPr="00F0134E">
              <w:rPr>
                <w:rStyle w:val="a9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BD7D30" w:rsidRPr="00BD7D30">
              <w:rPr>
                <w:rStyle w:val="a9"/>
                <w:noProof/>
              </w:rPr>
              <w:t>Grundlegende NVDA-Tastenkombinationen und -Funktionen erlernen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D6407" w14:textId="740FB5F3" w:rsidR="00935A6F" w:rsidRDefault="00935A6F">
          <w:pPr>
            <w:pStyle w:val="20"/>
            <w:tabs>
              <w:tab w:val="left" w:pos="1058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86" w:history="1">
            <w:r w:rsidRPr="00F0134E">
              <w:rPr>
                <w:rStyle w:val="a9"/>
                <w:noProof/>
                <w:spacing w:val="-5"/>
                <w:lang w:eastAsia="ko-KR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BD7D30" w:rsidRPr="00BD7D30">
              <w:rPr>
                <w:rStyle w:val="a9"/>
                <w:noProof/>
              </w:rPr>
              <w:t>NVDA mit dem Dot Pad 320 navigieren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34BD7" w14:textId="7C8A495E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87" w:history="1">
            <w:r w:rsidRPr="00F0134E">
              <w:rPr>
                <w:rStyle w:val="a9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BD7D30" w:rsidRPr="00BD7D30">
              <w:rPr>
                <w:rStyle w:val="a9"/>
                <w:noProof/>
              </w:rPr>
              <w:t>Systemfokus mit dem Dot Pad 320 navigieren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15524" w14:textId="09F75C82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88" w:history="1">
            <w:r w:rsidRPr="00F0134E">
              <w:rPr>
                <w:rStyle w:val="a9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BD7D30" w:rsidRPr="00BD7D30">
              <w:rPr>
                <w:rStyle w:val="a9"/>
                <w:noProof/>
              </w:rPr>
              <w:t>Mit dem Dot Pad 320 durch das System Caret navigieren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C1E59" w14:textId="58085A5C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89" w:history="1">
            <w:r w:rsidRPr="00F0134E">
              <w:rPr>
                <w:rStyle w:val="a9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BD7D30" w:rsidRPr="00BD7D30">
              <w:rPr>
                <w:rStyle w:val="a9"/>
                <w:noProof/>
              </w:rPr>
              <w:t>Navigator</w:t>
            </w:r>
            <w:r w:rsidR="005B4D9F">
              <w:rPr>
                <w:rStyle w:val="a9"/>
                <w:noProof/>
              </w:rPr>
              <w:t>o</w:t>
            </w:r>
            <w:r w:rsidR="00BD7D30" w:rsidRPr="00BD7D30">
              <w:rPr>
                <w:rStyle w:val="a9"/>
                <w:noProof/>
              </w:rPr>
              <w:t>bjekt mit dem Dot Pad 320 navigieren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4EEC3" w14:textId="24DDF0FC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90" w:history="1">
            <w:r w:rsidRPr="00F0134E">
              <w:rPr>
                <w:rStyle w:val="a9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BD7D30" w:rsidRPr="00BD7D30">
              <w:rPr>
                <w:rStyle w:val="a9"/>
                <w:noProof/>
              </w:rPr>
              <w:t>NVDA mit den Tasten des Dot Pad 320 navigieren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86BAE" w14:textId="509FD18A" w:rsidR="00935A6F" w:rsidRDefault="00935A6F">
          <w:pPr>
            <w:pStyle w:val="20"/>
            <w:tabs>
              <w:tab w:val="left" w:pos="1058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91" w:history="1">
            <w:r w:rsidRPr="00F0134E">
              <w:rPr>
                <w:rStyle w:val="a9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113056" w:rsidRPr="00113056">
              <w:rPr>
                <w:rStyle w:val="a9"/>
                <w:noProof/>
              </w:rPr>
              <w:t>NVDA mit dem dualen Braille-Display des Dot Pad 320 verwenden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7DEEE" w14:textId="4AED489A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92" w:history="1">
            <w:r w:rsidRPr="00F0134E">
              <w:rPr>
                <w:rStyle w:val="a9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113056" w:rsidRPr="00113056">
              <w:rPr>
                <w:rStyle w:val="a9"/>
                <w:noProof/>
              </w:rPr>
              <w:t>NVDA Navigator</w:t>
            </w:r>
            <w:r w:rsidR="00866580">
              <w:rPr>
                <w:rStyle w:val="a9"/>
                <w:noProof/>
              </w:rPr>
              <w:t>o</w:t>
            </w:r>
            <w:r w:rsidR="00113056" w:rsidRPr="00113056">
              <w:rPr>
                <w:rStyle w:val="a9"/>
                <w:noProof/>
              </w:rPr>
              <w:t>bjekt-Befehle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03FCE" w14:textId="2FD4C81B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93" w:history="1">
            <w:r w:rsidRPr="00F0134E">
              <w:rPr>
                <w:rStyle w:val="a9"/>
                <w:noProof/>
                <w:spacing w:val="-2"/>
                <w:lang w:eastAsia="ko-KR"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113056" w:rsidRPr="00113056">
              <w:rPr>
                <w:rStyle w:val="a9"/>
                <w:noProof/>
              </w:rPr>
              <w:t>NVDA Übersicht der Cursor-Befehle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C9887" w14:textId="41BBC279" w:rsidR="00935A6F" w:rsidRDefault="00935A6F">
          <w:pPr>
            <w:pStyle w:val="20"/>
            <w:tabs>
              <w:tab w:val="left" w:pos="1058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94" w:history="1">
            <w:r w:rsidRPr="00F0134E">
              <w:rPr>
                <w:rStyle w:val="a9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113056" w:rsidRPr="00113056">
              <w:rPr>
                <w:rStyle w:val="a9"/>
                <w:noProof/>
              </w:rPr>
              <w:t>Microsoft Excel-Diagramme mit dem Dot Pad 320 konvertieren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452F4" w14:textId="1377C99F" w:rsidR="00935A6F" w:rsidRDefault="00935A6F">
          <w:pPr>
            <w:pStyle w:val="20"/>
            <w:tabs>
              <w:tab w:val="left" w:pos="1058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95" w:history="1">
            <w:r w:rsidRPr="00F0134E">
              <w:rPr>
                <w:rStyle w:val="a9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113056" w:rsidRPr="00113056">
              <w:rPr>
                <w:rStyle w:val="a9"/>
                <w:noProof/>
              </w:rPr>
              <w:t>Richtlinien für die Konfiguration von Dot Pad 320 in NVDA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F214D" w14:textId="7C773EE7" w:rsidR="00935A6F" w:rsidRDefault="00935A6F">
          <w:pPr>
            <w:pStyle w:val="30"/>
            <w:tabs>
              <w:tab w:val="left" w:pos="110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96" w:history="1">
            <w:r w:rsidRPr="00F0134E">
              <w:rPr>
                <w:rStyle w:val="a9"/>
                <w:noProof/>
                <w:spacing w:val="-4"/>
                <w:lang w:eastAsia="ko-KR"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113056" w:rsidRPr="00113056">
              <w:rPr>
                <w:rStyle w:val="a9"/>
                <w:noProof/>
              </w:rPr>
              <w:t>Einstellungen für das Dot Pad 320 in NVDA anpassen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D4576" w14:textId="65C25E8B" w:rsidR="00935A6F" w:rsidRDefault="00935A6F">
          <w:pPr>
            <w:pStyle w:val="30"/>
            <w:tabs>
              <w:tab w:val="left" w:pos="1320"/>
              <w:tab w:val="right" w:leader="dot" w:pos="926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ko-KR"/>
              <w14:ligatures w14:val="standardContextual"/>
            </w:rPr>
          </w:pPr>
          <w:hyperlink w:anchor="_Toc175831497" w:history="1">
            <w:r w:rsidRPr="00F0134E">
              <w:rPr>
                <w:rStyle w:val="a9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ko-KR"/>
                <w14:ligatures w14:val="standardContextual"/>
              </w:rPr>
              <w:tab/>
            </w:r>
            <w:r w:rsidR="00113056" w:rsidRPr="00113056">
              <w:rPr>
                <w:rStyle w:val="a9"/>
                <w:noProof/>
              </w:rPr>
              <w:t>Dot Pad 320 Tasten einrichten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_Toc175831497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0FE8D" w14:textId="022EAC71" w:rsidR="004D28FC" w:rsidRDefault="00E17124" w:rsidP="00935A6F">
          <w:pPr>
            <w:rPr>
              <w:rFonts w:ascii="맑은 고딕"/>
            </w:rPr>
          </w:pPr>
          <w:r>
            <w:fldChar w:fldCharType="end"/>
          </w:r>
        </w:p>
      </w:sdtContent>
    </w:sdt>
    <w:p w14:paraId="4F222A95" w14:textId="693EE663" w:rsidR="004D28FC" w:rsidRPr="00200732" w:rsidRDefault="00113056" w:rsidP="00935A6F">
      <w:pPr>
        <w:pStyle w:val="2"/>
      </w:pPr>
      <w:bookmarkStart w:id="0" w:name="1._Introduction"/>
      <w:bookmarkEnd w:id="0"/>
      <w:proofErr w:type="spellStart"/>
      <w:r w:rsidRPr="00113056">
        <w:t>Einführung</w:t>
      </w:r>
      <w:proofErr w:type="spellEnd"/>
    </w:p>
    <w:p w14:paraId="622E5B3C" w14:textId="012F16FD" w:rsidR="004D28FC" w:rsidRPr="00692BB7" w:rsidRDefault="00113056" w:rsidP="00935A6F">
      <w:pPr>
        <w:pStyle w:val="3"/>
      </w:pPr>
      <w:bookmarkStart w:id="1" w:name="1.1_Overview_of_Using_NVDA_with_the_Dot_"/>
      <w:bookmarkEnd w:id="1"/>
      <w:proofErr w:type="spellStart"/>
      <w:r w:rsidRPr="00113056">
        <w:t>Übersicht</w:t>
      </w:r>
      <w:proofErr w:type="spellEnd"/>
      <w:r w:rsidRPr="00113056">
        <w:t xml:space="preserve"> </w:t>
      </w:r>
      <w:proofErr w:type="spellStart"/>
      <w:r w:rsidRPr="00113056">
        <w:t>über</w:t>
      </w:r>
      <w:proofErr w:type="spellEnd"/>
      <w:r w:rsidRPr="00113056">
        <w:t xml:space="preserve"> die </w:t>
      </w:r>
      <w:proofErr w:type="spellStart"/>
      <w:r w:rsidRPr="00113056">
        <w:t>Verwendung</w:t>
      </w:r>
      <w:proofErr w:type="spellEnd"/>
      <w:r w:rsidRPr="00113056">
        <w:t xml:space="preserve"> von NVDA </w:t>
      </w:r>
      <w:proofErr w:type="spellStart"/>
      <w:r w:rsidRPr="00113056">
        <w:t>mit</w:t>
      </w:r>
      <w:proofErr w:type="spellEnd"/>
      <w:r w:rsidRPr="00113056">
        <w:t xml:space="preserve"> dem Dot Pad 320</w:t>
      </w:r>
    </w:p>
    <w:p w14:paraId="68FF59EE" w14:textId="4B0E8163" w:rsidR="004D28FC" w:rsidRPr="00935A6F" w:rsidRDefault="00113056" w:rsidP="00935A6F">
      <w:pPr>
        <w:pStyle w:val="a3"/>
        <w:spacing w:line="276" w:lineRule="auto"/>
        <w:ind w:left="120" w:right="127" w:hanging="1"/>
        <w:rPr>
          <w:rFonts w:eastAsiaTheme="minorEastAsia"/>
          <w:lang w:eastAsia="ko-KR"/>
        </w:rPr>
      </w:pPr>
      <w:r w:rsidRPr="00113056">
        <w:t>NVDA (</w:t>
      </w:r>
      <w:proofErr w:type="spellStart"/>
      <w:r w:rsidRPr="00113056">
        <w:t>NonVisual</w:t>
      </w:r>
      <w:proofErr w:type="spellEnd"/>
      <w:r w:rsidRPr="00113056">
        <w:t xml:space="preserve"> Desktop Access) </w:t>
      </w:r>
      <w:proofErr w:type="spellStart"/>
      <w:r w:rsidRPr="00113056">
        <w:t>ist</w:t>
      </w:r>
      <w:proofErr w:type="spellEnd"/>
      <w:r w:rsidRPr="00113056">
        <w:t xml:space="preserve"> </w:t>
      </w:r>
      <w:proofErr w:type="spellStart"/>
      <w:r w:rsidRPr="00113056">
        <w:t>ein</w:t>
      </w:r>
      <w:proofErr w:type="spellEnd"/>
      <w:r w:rsidRPr="00113056">
        <w:t xml:space="preserve"> </w:t>
      </w:r>
      <w:proofErr w:type="spellStart"/>
      <w:r w:rsidRPr="00113056">
        <w:t>kostenloser</w:t>
      </w:r>
      <w:proofErr w:type="spellEnd"/>
      <w:r w:rsidRPr="00113056">
        <w:t xml:space="preserve">, </w:t>
      </w:r>
      <w:proofErr w:type="spellStart"/>
      <w:r w:rsidRPr="00113056">
        <w:t>quelloffener</w:t>
      </w:r>
      <w:proofErr w:type="spellEnd"/>
      <w:r w:rsidRPr="00113056">
        <w:t xml:space="preserve"> </w:t>
      </w:r>
      <w:proofErr w:type="spellStart"/>
      <w:r w:rsidRPr="00113056">
        <w:t>Bildschirmleser</w:t>
      </w:r>
      <w:proofErr w:type="spellEnd"/>
      <w:r w:rsidRPr="00113056">
        <w:t xml:space="preserve">, der von NV Access für Microsoft Windows </w:t>
      </w:r>
      <w:proofErr w:type="spellStart"/>
      <w:r w:rsidRPr="00113056">
        <w:t>entwickelt</w:t>
      </w:r>
      <w:proofErr w:type="spellEnd"/>
      <w:r w:rsidRPr="00113056">
        <w:t xml:space="preserve"> </w:t>
      </w:r>
      <w:proofErr w:type="spellStart"/>
      <w:r w:rsidRPr="00113056">
        <w:t>wird</w:t>
      </w:r>
      <w:proofErr w:type="spellEnd"/>
      <w:r w:rsidRPr="00113056">
        <w:t xml:space="preserve">. Er </w:t>
      </w:r>
      <w:proofErr w:type="spellStart"/>
      <w:r w:rsidRPr="00113056">
        <w:t>richtet</w:t>
      </w:r>
      <w:proofErr w:type="spellEnd"/>
      <w:r w:rsidRPr="00113056">
        <w:t xml:space="preserve"> </w:t>
      </w:r>
      <w:proofErr w:type="spellStart"/>
      <w:r w:rsidRPr="00113056">
        <w:t>sich</w:t>
      </w:r>
      <w:proofErr w:type="spellEnd"/>
      <w:r w:rsidRPr="00113056">
        <w:t xml:space="preserve"> </w:t>
      </w:r>
      <w:proofErr w:type="gramStart"/>
      <w:r w:rsidRPr="00113056">
        <w:t>an</w:t>
      </w:r>
      <w:proofErr w:type="gramEnd"/>
      <w:r w:rsidRPr="00113056">
        <w:t xml:space="preserve"> Menschen </w:t>
      </w:r>
      <w:proofErr w:type="spellStart"/>
      <w:r w:rsidRPr="00113056">
        <w:t>mit</w:t>
      </w:r>
      <w:proofErr w:type="spellEnd"/>
      <w:r w:rsidRPr="00113056">
        <w:t xml:space="preserve"> </w:t>
      </w:r>
      <w:proofErr w:type="spellStart"/>
      <w:r w:rsidRPr="00113056">
        <w:t>Sehbehinderungen</w:t>
      </w:r>
      <w:proofErr w:type="spellEnd"/>
      <w:r w:rsidRPr="00113056">
        <w:t xml:space="preserve"> </w:t>
      </w:r>
      <w:proofErr w:type="spellStart"/>
      <w:r w:rsidRPr="00113056">
        <w:t>oder</w:t>
      </w:r>
      <w:proofErr w:type="spellEnd"/>
      <w:r w:rsidRPr="00113056">
        <w:t xml:space="preserve"> </w:t>
      </w:r>
      <w:proofErr w:type="spellStart"/>
      <w:r w:rsidRPr="00113056">
        <w:t>eingeschränkter</w:t>
      </w:r>
      <w:proofErr w:type="spellEnd"/>
      <w:r w:rsidRPr="00113056">
        <w:t xml:space="preserve"> </w:t>
      </w:r>
      <w:proofErr w:type="spellStart"/>
      <w:r w:rsidRPr="00113056">
        <w:t>Sehkraft</w:t>
      </w:r>
      <w:proofErr w:type="spellEnd"/>
      <w:r w:rsidRPr="00113056">
        <w:t xml:space="preserve"> und </w:t>
      </w:r>
      <w:proofErr w:type="spellStart"/>
      <w:r w:rsidRPr="00113056">
        <w:t>bietet</w:t>
      </w:r>
      <w:proofErr w:type="spellEnd"/>
      <w:r w:rsidRPr="00113056">
        <w:t xml:space="preserve"> </w:t>
      </w:r>
      <w:proofErr w:type="spellStart"/>
      <w:r w:rsidRPr="00113056">
        <w:t>sowohl</w:t>
      </w:r>
      <w:proofErr w:type="spellEnd"/>
      <w:r w:rsidRPr="00113056">
        <w:t xml:space="preserve"> </w:t>
      </w:r>
      <w:proofErr w:type="spellStart"/>
      <w:r w:rsidRPr="00113056">
        <w:t>Sprach</w:t>
      </w:r>
      <w:proofErr w:type="spellEnd"/>
      <w:r w:rsidRPr="00113056">
        <w:t xml:space="preserve">- </w:t>
      </w:r>
      <w:proofErr w:type="spellStart"/>
      <w:r w:rsidRPr="00113056">
        <w:t>als</w:t>
      </w:r>
      <w:proofErr w:type="spellEnd"/>
      <w:r w:rsidRPr="00113056">
        <w:t xml:space="preserve"> </w:t>
      </w:r>
      <w:proofErr w:type="spellStart"/>
      <w:r w:rsidRPr="00113056">
        <w:t>auch</w:t>
      </w:r>
      <w:proofErr w:type="spellEnd"/>
      <w:r w:rsidRPr="00113056">
        <w:t xml:space="preserve"> Braille-</w:t>
      </w:r>
      <w:proofErr w:type="spellStart"/>
      <w:r w:rsidRPr="00113056">
        <w:t>Ausgaben</w:t>
      </w:r>
      <w:proofErr w:type="spellEnd"/>
      <w:r w:rsidRPr="00113056">
        <w:t xml:space="preserve">, um </w:t>
      </w:r>
      <w:proofErr w:type="spellStart"/>
      <w:r w:rsidRPr="00113056">
        <w:t>eine</w:t>
      </w:r>
      <w:proofErr w:type="spellEnd"/>
      <w:r w:rsidRPr="00113056">
        <w:t xml:space="preserve"> </w:t>
      </w:r>
      <w:proofErr w:type="spellStart"/>
      <w:r w:rsidRPr="00113056">
        <w:t>mühelose</w:t>
      </w:r>
      <w:proofErr w:type="spellEnd"/>
      <w:r w:rsidRPr="00113056">
        <w:t xml:space="preserve"> Navigation und </w:t>
      </w:r>
      <w:proofErr w:type="spellStart"/>
      <w:r w:rsidRPr="00113056">
        <w:t>Nutzung</w:t>
      </w:r>
      <w:proofErr w:type="spellEnd"/>
      <w:r w:rsidRPr="00113056">
        <w:t xml:space="preserve"> von Windows-</w:t>
      </w:r>
      <w:proofErr w:type="spellStart"/>
      <w:r w:rsidRPr="00113056">
        <w:t>Anwendungen</w:t>
      </w:r>
      <w:proofErr w:type="spellEnd"/>
      <w:r w:rsidRPr="00113056">
        <w:t xml:space="preserve"> </w:t>
      </w:r>
      <w:proofErr w:type="spellStart"/>
      <w:r w:rsidRPr="00113056">
        <w:t>zu</w:t>
      </w:r>
      <w:proofErr w:type="spellEnd"/>
      <w:r w:rsidRPr="00113056">
        <w:t xml:space="preserve"> </w:t>
      </w:r>
      <w:proofErr w:type="spellStart"/>
      <w:r w:rsidRPr="00113056">
        <w:t>ermöglichen</w:t>
      </w:r>
      <w:proofErr w:type="spellEnd"/>
      <w:r w:rsidRPr="00113056">
        <w:t xml:space="preserve">. NVDA </w:t>
      </w:r>
      <w:proofErr w:type="spellStart"/>
      <w:r w:rsidRPr="00113056">
        <w:t>entstand</w:t>
      </w:r>
      <w:proofErr w:type="spellEnd"/>
      <w:r w:rsidRPr="00113056">
        <w:t xml:space="preserve"> </w:t>
      </w:r>
      <w:proofErr w:type="spellStart"/>
      <w:r w:rsidRPr="00113056">
        <w:t>durch</w:t>
      </w:r>
      <w:proofErr w:type="spellEnd"/>
      <w:r w:rsidRPr="00113056">
        <w:t xml:space="preserve"> die </w:t>
      </w:r>
      <w:proofErr w:type="spellStart"/>
      <w:r w:rsidRPr="00113056">
        <w:t>Zusammenarbeit</w:t>
      </w:r>
      <w:proofErr w:type="spellEnd"/>
      <w:r w:rsidRPr="00113056">
        <w:t xml:space="preserve"> von NV Access und </w:t>
      </w:r>
      <w:proofErr w:type="spellStart"/>
      <w:r w:rsidRPr="00113056">
        <w:t>einer</w:t>
      </w:r>
      <w:proofErr w:type="spellEnd"/>
      <w:r w:rsidRPr="00113056">
        <w:t xml:space="preserve"> </w:t>
      </w:r>
      <w:proofErr w:type="spellStart"/>
      <w:r w:rsidRPr="00113056">
        <w:t>globalen</w:t>
      </w:r>
      <w:proofErr w:type="spellEnd"/>
      <w:r w:rsidRPr="00113056">
        <w:t xml:space="preserve"> Gemeinschaft und gilt </w:t>
      </w:r>
      <w:proofErr w:type="spellStart"/>
      <w:r w:rsidRPr="00113056">
        <w:t>als</w:t>
      </w:r>
      <w:proofErr w:type="spellEnd"/>
      <w:r w:rsidRPr="00113056">
        <w:t xml:space="preserve"> </w:t>
      </w:r>
      <w:proofErr w:type="spellStart"/>
      <w:r w:rsidRPr="00113056">
        <w:t>führendes</w:t>
      </w:r>
      <w:proofErr w:type="spellEnd"/>
      <w:r w:rsidRPr="00113056">
        <w:t xml:space="preserve"> </w:t>
      </w:r>
      <w:proofErr w:type="spellStart"/>
      <w:r w:rsidRPr="00113056">
        <w:t>Werkzeug</w:t>
      </w:r>
      <w:proofErr w:type="spellEnd"/>
      <w:r w:rsidRPr="00113056">
        <w:t xml:space="preserve"> für </w:t>
      </w:r>
      <w:proofErr w:type="spellStart"/>
      <w:r w:rsidRPr="00113056">
        <w:t>Barrierefreiheit</w:t>
      </w:r>
      <w:proofErr w:type="spellEnd"/>
      <w:r w:rsidRPr="00113056">
        <w:t xml:space="preserve"> in der Windows-Umgebung.</w:t>
      </w:r>
    </w:p>
    <w:p w14:paraId="0F5384AD" w14:textId="13BBDA1E" w:rsidR="004D28FC" w:rsidRPr="00935A6F" w:rsidRDefault="00C13810" w:rsidP="00935A6F">
      <w:pPr>
        <w:spacing w:before="100" w:beforeAutospacing="1" w:line="276" w:lineRule="auto"/>
        <w:ind w:left="120"/>
      </w:pPr>
      <w:r w:rsidRPr="00C13810">
        <w:t xml:space="preserve">Dot Inc. hat </w:t>
      </w:r>
      <w:proofErr w:type="spellStart"/>
      <w:r w:rsidRPr="00C13810">
        <w:t>einen</w:t>
      </w:r>
      <w:proofErr w:type="spellEnd"/>
      <w:r w:rsidRPr="00C13810">
        <w:t xml:space="preserve"> NVDA Dot Pad 320 Treiber </w:t>
      </w:r>
      <w:proofErr w:type="spellStart"/>
      <w:r w:rsidRPr="00C13810">
        <w:t>entwickelt</w:t>
      </w:r>
      <w:proofErr w:type="spellEnd"/>
      <w:r w:rsidRPr="00C13810">
        <w:t xml:space="preserve"> und </w:t>
      </w:r>
      <w:proofErr w:type="spellStart"/>
      <w:r w:rsidRPr="00C13810">
        <w:t>stellt</w:t>
      </w:r>
      <w:proofErr w:type="spellEnd"/>
      <w:r w:rsidRPr="00C13810">
        <w:t xml:space="preserve"> </w:t>
      </w:r>
      <w:proofErr w:type="spellStart"/>
      <w:r w:rsidRPr="00C13810">
        <w:t>diesen</w:t>
      </w:r>
      <w:proofErr w:type="spellEnd"/>
      <w:r w:rsidRPr="00C13810">
        <w:t xml:space="preserve"> </w:t>
      </w:r>
      <w:proofErr w:type="spellStart"/>
      <w:r w:rsidRPr="00C13810">
        <w:t>zur</w:t>
      </w:r>
      <w:proofErr w:type="spellEnd"/>
      <w:r w:rsidRPr="00C13810">
        <w:t xml:space="preserve"> </w:t>
      </w:r>
      <w:proofErr w:type="spellStart"/>
      <w:r w:rsidRPr="00C13810">
        <w:t>Verfügung</w:t>
      </w:r>
      <w:proofErr w:type="spellEnd"/>
      <w:r w:rsidRPr="00C13810">
        <w:t xml:space="preserve">, um </w:t>
      </w:r>
      <w:proofErr w:type="spellStart"/>
      <w:r w:rsidRPr="00C13810">
        <w:t>eine</w:t>
      </w:r>
      <w:proofErr w:type="spellEnd"/>
      <w:r w:rsidRPr="00C13810">
        <w:t xml:space="preserve"> </w:t>
      </w:r>
      <w:proofErr w:type="spellStart"/>
      <w:r w:rsidRPr="00C13810">
        <w:t>nahtlose</w:t>
      </w:r>
      <w:proofErr w:type="spellEnd"/>
      <w:r w:rsidRPr="00C13810">
        <w:t xml:space="preserve"> Integration </w:t>
      </w:r>
      <w:proofErr w:type="spellStart"/>
      <w:r w:rsidRPr="00C13810">
        <w:t>mit</w:t>
      </w:r>
      <w:proofErr w:type="spellEnd"/>
      <w:r w:rsidRPr="00C13810">
        <w:t xml:space="preserve"> dem NVDA </w:t>
      </w:r>
      <w:proofErr w:type="spellStart"/>
      <w:r w:rsidRPr="00C13810">
        <w:t>Bildschirmleser</w:t>
      </w:r>
      <w:proofErr w:type="spellEnd"/>
      <w:r w:rsidRPr="00C13810">
        <w:t xml:space="preserve"> und dem Dot Pad 320, </w:t>
      </w:r>
      <w:proofErr w:type="spellStart"/>
      <w:r w:rsidRPr="00C13810">
        <w:t>einem</w:t>
      </w:r>
      <w:proofErr w:type="spellEnd"/>
      <w:r w:rsidRPr="00C13810">
        <w:t xml:space="preserve"> </w:t>
      </w:r>
      <w:proofErr w:type="spellStart"/>
      <w:r w:rsidRPr="00C13810">
        <w:t>taktilen</w:t>
      </w:r>
      <w:proofErr w:type="spellEnd"/>
      <w:r w:rsidRPr="00C13810">
        <w:t xml:space="preserve"> </w:t>
      </w:r>
      <w:proofErr w:type="spellStart"/>
      <w:r w:rsidRPr="00C13810">
        <w:t>Grafikdisplay</w:t>
      </w:r>
      <w:proofErr w:type="spellEnd"/>
      <w:r w:rsidRPr="00C13810">
        <w:t xml:space="preserve">, </w:t>
      </w:r>
      <w:proofErr w:type="spellStart"/>
      <w:r w:rsidRPr="00C13810">
        <w:t>zu</w:t>
      </w:r>
      <w:proofErr w:type="spellEnd"/>
      <w:r w:rsidRPr="00C13810">
        <w:t xml:space="preserve"> </w:t>
      </w:r>
      <w:proofErr w:type="spellStart"/>
      <w:r w:rsidRPr="00C13810">
        <w:t>gewährleisten</w:t>
      </w:r>
      <w:proofErr w:type="spellEnd"/>
      <w:r w:rsidRPr="00C13810">
        <w:t xml:space="preserve">. Wenn Sie den Dot Pad 320 Treiber </w:t>
      </w:r>
      <w:proofErr w:type="spellStart"/>
      <w:r w:rsidRPr="00C13810">
        <w:t>installieren</w:t>
      </w:r>
      <w:proofErr w:type="spellEnd"/>
      <w:r w:rsidRPr="00C13810">
        <w:t xml:space="preserve">, </w:t>
      </w:r>
      <w:proofErr w:type="spellStart"/>
      <w:r w:rsidRPr="00C13810">
        <w:t>können</w:t>
      </w:r>
      <w:proofErr w:type="spellEnd"/>
      <w:r w:rsidRPr="00C13810">
        <w:t xml:space="preserve"> Sie </w:t>
      </w:r>
      <w:proofErr w:type="spellStart"/>
      <w:r w:rsidRPr="00C13810">
        <w:t>digitale</w:t>
      </w:r>
      <w:proofErr w:type="spellEnd"/>
      <w:r w:rsidRPr="00C13810">
        <w:t xml:space="preserve"> </w:t>
      </w:r>
      <w:proofErr w:type="spellStart"/>
      <w:r w:rsidRPr="00C13810">
        <w:t>Informationen</w:t>
      </w:r>
      <w:proofErr w:type="spellEnd"/>
      <w:r w:rsidRPr="00C13810">
        <w:t xml:space="preserve"> auf </w:t>
      </w:r>
      <w:proofErr w:type="spellStart"/>
      <w:r w:rsidRPr="00C13810">
        <w:t>eine</w:t>
      </w:r>
      <w:proofErr w:type="spellEnd"/>
      <w:r w:rsidRPr="00C13810">
        <w:t xml:space="preserve"> </w:t>
      </w:r>
      <w:proofErr w:type="spellStart"/>
      <w:r w:rsidRPr="00C13810">
        <w:t>neue</w:t>
      </w:r>
      <w:proofErr w:type="spellEnd"/>
      <w:r w:rsidRPr="00C13810">
        <w:t xml:space="preserve"> und </w:t>
      </w:r>
      <w:proofErr w:type="spellStart"/>
      <w:r w:rsidRPr="00C13810">
        <w:t>effektive</w:t>
      </w:r>
      <w:proofErr w:type="spellEnd"/>
      <w:r w:rsidRPr="00C13810">
        <w:t xml:space="preserve"> Weise </w:t>
      </w:r>
      <w:proofErr w:type="spellStart"/>
      <w:r w:rsidRPr="00C13810">
        <w:t>erleben</w:t>
      </w:r>
      <w:proofErr w:type="spellEnd"/>
      <w:r w:rsidRPr="00C13810">
        <w:t xml:space="preserve">. </w:t>
      </w:r>
      <w:proofErr w:type="spellStart"/>
      <w:r w:rsidRPr="00C13810">
        <w:t>Nutzen</w:t>
      </w:r>
      <w:proofErr w:type="spellEnd"/>
      <w:r w:rsidRPr="00C13810">
        <w:t xml:space="preserve"> Sie NVDA und das Dot Pad 320, um </w:t>
      </w:r>
      <w:r w:rsidRPr="00C13810">
        <w:lastRenderedPageBreak/>
        <w:t xml:space="preserve">die </w:t>
      </w:r>
      <w:proofErr w:type="spellStart"/>
      <w:r w:rsidRPr="00C13810">
        <w:t>Zugänglichkeit</w:t>
      </w:r>
      <w:proofErr w:type="spellEnd"/>
      <w:r w:rsidRPr="00C13810">
        <w:t xml:space="preserve"> </w:t>
      </w:r>
      <w:proofErr w:type="spellStart"/>
      <w:r w:rsidRPr="00C13810">
        <w:t>zu</w:t>
      </w:r>
      <w:proofErr w:type="spellEnd"/>
      <w:r w:rsidRPr="00C13810">
        <w:t xml:space="preserve"> </w:t>
      </w:r>
      <w:proofErr w:type="spellStart"/>
      <w:r w:rsidRPr="00C13810">
        <w:t>Informationen</w:t>
      </w:r>
      <w:proofErr w:type="spellEnd"/>
      <w:r w:rsidRPr="00C13810">
        <w:t xml:space="preserve"> </w:t>
      </w:r>
      <w:proofErr w:type="spellStart"/>
      <w:r w:rsidRPr="00C13810">
        <w:t>zu</w:t>
      </w:r>
      <w:proofErr w:type="spellEnd"/>
      <w:r w:rsidRPr="00C13810">
        <w:t xml:space="preserve"> </w:t>
      </w:r>
      <w:proofErr w:type="spellStart"/>
      <w:r w:rsidRPr="00C13810">
        <w:t>verbessern</w:t>
      </w:r>
      <w:proofErr w:type="spellEnd"/>
      <w:r w:rsidRPr="00C13810">
        <w:t xml:space="preserve"> und die </w:t>
      </w:r>
      <w:proofErr w:type="spellStart"/>
      <w:r w:rsidRPr="00C13810">
        <w:t>Arbeitseffizienz</w:t>
      </w:r>
      <w:proofErr w:type="spellEnd"/>
      <w:r w:rsidRPr="00C13810">
        <w:t xml:space="preserve"> </w:t>
      </w:r>
      <w:proofErr w:type="spellStart"/>
      <w:r w:rsidRPr="00C13810">
        <w:t>zu</w:t>
      </w:r>
      <w:proofErr w:type="spellEnd"/>
      <w:r w:rsidRPr="00C13810">
        <w:t xml:space="preserve"> </w:t>
      </w:r>
      <w:proofErr w:type="spellStart"/>
      <w:r w:rsidRPr="00C13810">
        <w:t>steigern</w:t>
      </w:r>
      <w:proofErr w:type="spellEnd"/>
      <w:r w:rsidRPr="00C13810">
        <w:t>.</w:t>
      </w:r>
    </w:p>
    <w:p w14:paraId="45AABB05" w14:textId="77AAFC0E" w:rsidR="004D28FC" w:rsidRPr="00692BB7" w:rsidRDefault="00C13810" w:rsidP="00935A6F">
      <w:pPr>
        <w:pStyle w:val="3"/>
      </w:pPr>
      <w:bookmarkStart w:id="2" w:name="1.2_Feature_Overview"/>
      <w:bookmarkEnd w:id="2"/>
      <w:proofErr w:type="spellStart"/>
      <w:r w:rsidRPr="00C13810">
        <w:t>Funktionsübersicht</w:t>
      </w:r>
      <w:proofErr w:type="spellEnd"/>
    </w:p>
    <w:p w14:paraId="38080548" w14:textId="6ECF2C12" w:rsidR="004D28FC" w:rsidRPr="00935A6F" w:rsidRDefault="00C13810" w:rsidP="00935A6F">
      <w:pPr>
        <w:pStyle w:val="a3"/>
        <w:spacing w:line="276" w:lineRule="auto"/>
        <w:ind w:left="120" w:right="220"/>
        <w:rPr>
          <w:rFonts w:eastAsiaTheme="minorEastAsia"/>
          <w:lang w:eastAsia="ko-KR"/>
        </w:rPr>
      </w:pPr>
      <w:r w:rsidRPr="00C13810">
        <w:t xml:space="preserve">NVDA </w:t>
      </w:r>
      <w:proofErr w:type="spellStart"/>
      <w:r w:rsidRPr="00C13810">
        <w:t>ist</w:t>
      </w:r>
      <w:proofErr w:type="spellEnd"/>
      <w:r w:rsidRPr="00C13810">
        <w:t xml:space="preserve"> </w:t>
      </w:r>
      <w:proofErr w:type="spellStart"/>
      <w:r w:rsidRPr="00C13810">
        <w:t>ein</w:t>
      </w:r>
      <w:proofErr w:type="spellEnd"/>
      <w:r w:rsidRPr="00C13810">
        <w:t xml:space="preserve"> </w:t>
      </w:r>
      <w:proofErr w:type="spellStart"/>
      <w:r w:rsidRPr="00C13810">
        <w:t>Bildschirmleser</w:t>
      </w:r>
      <w:proofErr w:type="spellEnd"/>
      <w:r w:rsidRPr="00C13810">
        <w:t xml:space="preserve">, der </w:t>
      </w:r>
      <w:proofErr w:type="spellStart"/>
      <w:r w:rsidRPr="00C13810">
        <w:t>sehbehinderte</w:t>
      </w:r>
      <w:proofErr w:type="spellEnd"/>
      <w:r w:rsidRPr="00C13810">
        <w:t xml:space="preserve"> </w:t>
      </w:r>
      <w:proofErr w:type="spellStart"/>
      <w:r w:rsidRPr="00C13810">
        <w:t>Benutzer</w:t>
      </w:r>
      <w:proofErr w:type="spellEnd"/>
      <w:r w:rsidRPr="00C13810">
        <w:t xml:space="preserve"> </w:t>
      </w:r>
      <w:proofErr w:type="spellStart"/>
      <w:r w:rsidRPr="00C13810">
        <w:t>bei</w:t>
      </w:r>
      <w:proofErr w:type="spellEnd"/>
      <w:r w:rsidRPr="00C13810">
        <w:t xml:space="preserve"> der Navigation und </w:t>
      </w:r>
      <w:proofErr w:type="spellStart"/>
      <w:r w:rsidRPr="00C13810">
        <w:t>Interaktion</w:t>
      </w:r>
      <w:proofErr w:type="spellEnd"/>
      <w:r w:rsidRPr="00C13810">
        <w:t xml:space="preserve"> </w:t>
      </w:r>
      <w:proofErr w:type="spellStart"/>
      <w:r w:rsidRPr="00C13810">
        <w:t>mit</w:t>
      </w:r>
      <w:proofErr w:type="spellEnd"/>
      <w:r w:rsidRPr="00C13810">
        <w:t xml:space="preserve"> dem Windows-</w:t>
      </w:r>
      <w:proofErr w:type="spellStart"/>
      <w:r w:rsidRPr="00C13810">
        <w:t>Betriebssystem</w:t>
      </w:r>
      <w:proofErr w:type="spellEnd"/>
      <w:r w:rsidRPr="00C13810">
        <w:t xml:space="preserve"> und </w:t>
      </w:r>
      <w:proofErr w:type="spellStart"/>
      <w:r w:rsidRPr="00C13810">
        <w:t>verschiedenen</w:t>
      </w:r>
      <w:proofErr w:type="spellEnd"/>
      <w:r w:rsidRPr="00C13810">
        <w:t xml:space="preserve"> </w:t>
      </w:r>
      <w:proofErr w:type="spellStart"/>
      <w:r w:rsidRPr="00C13810">
        <w:t>Anwendungen</w:t>
      </w:r>
      <w:proofErr w:type="spellEnd"/>
      <w:r w:rsidRPr="00C13810">
        <w:t xml:space="preserve"> </w:t>
      </w:r>
      <w:proofErr w:type="spellStart"/>
      <w:r w:rsidRPr="00C13810">
        <w:t>unterstützt</w:t>
      </w:r>
      <w:proofErr w:type="spellEnd"/>
      <w:r w:rsidRPr="00C13810">
        <w:t xml:space="preserve">. Der NVDA Treiber für das Dot Pad 320 </w:t>
      </w:r>
      <w:proofErr w:type="spellStart"/>
      <w:r w:rsidRPr="00C13810">
        <w:t>erweitert</w:t>
      </w:r>
      <w:proofErr w:type="spellEnd"/>
      <w:r w:rsidRPr="00C13810">
        <w:t xml:space="preserve"> NVDA, </w:t>
      </w:r>
      <w:proofErr w:type="spellStart"/>
      <w:r w:rsidRPr="00C13810">
        <w:t>indem</w:t>
      </w:r>
      <w:proofErr w:type="spellEnd"/>
      <w:r w:rsidRPr="00C13810">
        <w:t xml:space="preserve"> er es </w:t>
      </w:r>
      <w:proofErr w:type="spellStart"/>
      <w:r w:rsidRPr="00C13810">
        <w:t>mit</w:t>
      </w:r>
      <w:proofErr w:type="spellEnd"/>
      <w:r w:rsidRPr="00C13810">
        <w:t xml:space="preserve"> dem Dot Pad 320 </w:t>
      </w:r>
      <w:proofErr w:type="spellStart"/>
      <w:r w:rsidRPr="00C13810">
        <w:t>verbindet</w:t>
      </w:r>
      <w:proofErr w:type="spellEnd"/>
      <w:r w:rsidRPr="00C13810">
        <w:t xml:space="preserve">. Das Dot Pad 320 </w:t>
      </w:r>
      <w:proofErr w:type="spellStart"/>
      <w:r w:rsidRPr="00C13810">
        <w:t>bietet</w:t>
      </w:r>
      <w:proofErr w:type="spellEnd"/>
      <w:r w:rsidRPr="00C13810">
        <w:t xml:space="preserve"> </w:t>
      </w:r>
      <w:proofErr w:type="spellStart"/>
      <w:r w:rsidRPr="00C13810">
        <w:t>ein</w:t>
      </w:r>
      <w:proofErr w:type="spellEnd"/>
      <w:r w:rsidRPr="00C13810">
        <w:t xml:space="preserve"> </w:t>
      </w:r>
      <w:proofErr w:type="spellStart"/>
      <w:r w:rsidRPr="00C13810">
        <w:t>mehrzeiliges</w:t>
      </w:r>
      <w:proofErr w:type="spellEnd"/>
      <w:r w:rsidRPr="00C13810">
        <w:t xml:space="preserve"> Display, das </w:t>
      </w:r>
      <w:proofErr w:type="spellStart"/>
      <w:r w:rsidRPr="00C13810">
        <w:t>eine</w:t>
      </w:r>
      <w:proofErr w:type="spellEnd"/>
      <w:r w:rsidRPr="00C13810">
        <w:t xml:space="preserve"> </w:t>
      </w:r>
      <w:proofErr w:type="spellStart"/>
      <w:r w:rsidRPr="00C13810">
        <w:t>Erfahrung</w:t>
      </w:r>
      <w:proofErr w:type="spellEnd"/>
      <w:r w:rsidRPr="00C13810">
        <w:t xml:space="preserve"> </w:t>
      </w:r>
      <w:proofErr w:type="spellStart"/>
      <w:r w:rsidRPr="00C13810">
        <w:t>bietet</w:t>
      </w:r>
      <w:proofErr w:type="spellEnd"/>
      <w:r w:rsidRPr="00C13810">
        <w:t xml:space="preserve">, die </w:t>
      </w:r>
      <w:proofErr w:type="spellStart"/>
      <w:r w:rsidRPr="00C13810">
        <w:t>über</w:t>
      </w:r>
      <w:proofErr w:type="spellEnd"/>
      <w:r w:rsidRPr="00C13810">
        <w:t xml:space="preserve"> die </w:t>
      </w:r>
      <w:proofErr w:type="spellStart"/>
      <w:r w:rsidRPr="00C13810">
        <w:t>herkömmliche</w:t>
      </w:r>
      <w:proofErr w:type="spellEnd"/>
      <w:r w:rsidRPr="00C13810">
        <w:t xml:space="preserve"> </w:t>
      </w:r>
      <w:proofErr w:type="spellStart"/>
      <w:r w:rsidRPr="00C13810">
        <w:t>Braillezeile</w:t>
      </w:r>
      <w:proofErr w:type="spellEnd"/>
      <w:r w:rsidRPr="00C13810">
        <w:t xml:space="preserve"> </w:t>
      </w:r>
      <w:proofErr w:type="spellStart"/>
      <w:r w:rsidRPr="00C13810">
        <w:t>hinausgeht</w:t>
      </w:r>
      <w:proofErr w:type="spellEnd"/>
      <w:r w:rsidRPr="00C13810">
        <w:t xml:space="preserve">. Nach der Installation des NVDA </w:t>
      </w:r>
      <w:proofErr w:type="spellStart"/>
      <w:r w:rsidRPr="00C13810">
        <w:t>Treibers</w:t>
      </w:r>
      <w:proofErr w:type="spellEnd"/>
      <w:r w:rsidRPr="00C13810">
        <w:t xml:space="preserve"> für das Dot Pad 320 </w:t>
      </w:r>
      <w:proofErr w:type="spellStart"/>
      <w:r w:rsidRPr="00C13810">
        <w:t>stehen</w:t>
      </w:r>
      <w:proofErr w:type="spellEnd"/>
      <w:r w:rsidRPr="00C13810">
        <w:t xml:space="preserve"> Ihnen die </w:t>
      </w:r>
      <w:proofErr w:type="spellStart"/>
      <w:r w:rsidRPr="00C13810">
        <w:t>folgenden</w:t>
      </w:r>
      <w:proofErr w:type="spellEnd"/>
      <w:r w:rsidRPr="00C13810">
        <w:t xml:space="preserve"> </w:t>
      </w:r>
      <w:proofErr w:type="spellStart"/>
      <w:r w:rsidRPr="00C13810">
        <w:t>Funktionen</w:t>
      </w:r>
      <w:proofErr w:type="spellEnd"/>
      <w:r w:rsidRPr="00C13810">
        <w:t xml:space="preserve"> </w:t>
      </w:r>
      <w:proofErr w:type="spellStart"/>
      <w:r w:rsidRPr="00C13810">
        <w:t>zur</w:t>
      </w:r>
      <w:proofErr w:type="spellEnd"/>
      <w:r w:rsidRPr="00C13810">
        <w:t xml:space="preserve"> </w:t>
      </w:r>
      <w:proofErr w:type="spellStart"/>
      <w:r w:rsidRPr="00C13810">
        <w:t>Verfügung</w:t>
      </w:r>
      <w:proofErr w:type="spellEnd"/>
      <w:r w:rsidR="00E17124">
        <w:t>:</w:t>
      </w:r>
    </w:p>
    <w:p w14:paraId="4FC5997C" w14:textId="77777777" w:rsidR="00C13810" w:rsidRPr="00C13810" w:rsidRDefault="00C13810" w:rsidP="00C13810">
      <w:pPr>
        <w:pStyle w:val="a5"/>
        <w:numPr>
          <w:ilvl w:val="0"/>
          <w:numId w:val="10"/>
        </w:numPr>
        <w:tabs>
          <w:tab w:val="left" w:pos="840"/>
        </w:tabs>
        <w:spacing w:before="41" w:line="276" w:lineRule="auto"/>
        <w:ind w:right="307"/>
        <w:rPr>
          <w:sz w:val="24"/>
        </w:rPr>
      </w:pPr>
      <w:proofErr w:type="spellStart"/>
      <w:r w:rsidRPr="00C13810">
        <w:rPr>
          <w:sz w:val="24"/>
        </w:rPr>
        <w:t>Erkennt</w:t>
      </w:r>
      <w:proofErr w:type="spellEnd"/>
      <w:r w:rsidRPr="00C13810">
        <w:rPr>
          <w:sz w:val="24"/>
        </w:rPr>
        <w:t xml:space="preserve"> und </w:t>
      </w:r>
      <w:proofErr w:type="spellStart"/>
      <w:r w:rsidRPr="00C13810">
        <w:rPr>
          <w:sz w:val="24"/>
        </w:rPr>
        <w:t>verbindet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sich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automatisch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mit</w:t>
      </w:r>
      <w:proofErr w:type="spellEnd"/>
      <w:r w:rsidRPr="00C13810">
        <w:rPr>
          <w:sz w:val="24"/>
        </w:rPr>
        <w:t xml:space="preserve"> dem Dot Pad 320, </w:t>
      </w:r>
      <w:proofErr w:type="spellStart"/>
      <w:r w:rsidRPr="00C13810">
        <w:rPr>
          <w:sz w:val="24"/>
        </w:rPr>
        <w:t>wenn</w:t>
      </w:r>
      <w:proofErr w:type="spellEnd"/>
      <w:r w:rsidRPr="00C13810">
        <w:rPr>
          <w:sz w:val="24"/>
        </w:rPr>
        <w:t xml:space="preserve"> NVDA </w:t>
      </w:r>
      <w:proofErr w:type="spellStart"/>
      <w:r w:rsidRPr="00C13810">
        <w:rPr>
          <w:sz w:val="24"/>
        </w:rPr>
        <w:t>gestartet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wird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oder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läuft</w:t>
      </w:r>
      <w:proofErr w:type="spellEnd"/>
      <w:r w:rsidRPr="00C13810">
        <w:rPr>
          <w:sz w:val="24"/>
        </w:rPr>
        <w:t>.</w:t>
      </w:r>
    </w:p>
    <w:p w14:paraId="6A9DFCFD" w14:textId="77777777" w:rsidR="00C13810" w:rsidRPr="00C13810" w:rsidRDefault="00C13810" w:rsidP="00C13810">
      <w:pPr>
        <w:pStyle w:val="a5"/>
        <w:numPr>
          <w:ilvl w:val="0"/>
          <w:numId w:val="10"/>
        </w:numPr>
        <w:tabs>
          <w:tab w:val="left" w:pos="840"/>
        </w:tabs>
        <w:spacing w:before="41" w:line="276" w:lineRule="auto"/>
        <w:ind w:right="307"/>
        <w:rPr>
          <w:sz w:val="24"/>
        </w:rPr>
      </w:pPr>
      <w:proofErr w:type="spellStart"/>
      <w:r w:rsidRPr="00C13810">
        <w:rPr>
          <w:sz w:val="24"/>
        </w:rPr>
        <w:t>Ermöglicht</w:t>
      </w:r>
      <w:proofErr w:type="spellEnd"/>
      <w:r w:rsidRPr="00C13810">
        <w:rPr>
          <w:sz w:val="24"/>
        </w:rPr>
        <w:t xml:space="preserve"> es dem </w:t>
      </w:r>
      <w:proofErr w:type="spellStart"/>
      <w:r w:rsidRPr="00C13810">
        <w:rPr>
          <w:sz w:val="24"/>
        </w:rPr>
        <w:t>Benutzer</w:t>
      </w:r>
      <w:proofErr w:type="spellEnd"/>
      <w:r w:rsidRPr="00C13810">
        <w:rPr>
          <w:sz w:val="24"/>
        </w:rPr>
        <w:t xml:space="preserve">, die </w:t>
      </w:r>
      <w:proofErr w:type="spellStart"/>
      <w:r w:rsidRPr="00C13810">
        <w:rPr>
          <w:sz w:val="24"/>
        </w:rPr>
        <w:t>Verbindung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zum</w:t>
      </w:r>
      <w:proofErr w:type="spellEnd"/>
      <w:r w:rsidRPr="00C13810">
        <w:rPr>
          <w:sz w:val="24"/>
        </w:rPr>
        <w:t xml:space="preserve"> Dot Pad 320 </w:t>
      </w:r>
      <w:proofErr w:type="spellStart"/>
      <w:r w:rsidRPr="00C13810">
        <w:rPr>
          <w:sz w:val="24"/>
        </w:rPr>
        <w:t>umzuschalten</w:t>
      </w:r>
      <w:proofErr w:type="spellEnd"/>
      <w:r w:rsidRPr="00C13810">
        <w:rPr>
          <w:sz w:val="24"/>
        </w:rPr>
        <w:t xml:space="preserve">, </w:t>
      </w:r>
      <w:proofErr w:type="spellStart"/>
      <w:r w:rsidRPr="00C13810">
        <w:rPr>
          <w:sz w:val="24"/>
        </w:rPr>
        <w:t>wenn</w:t>
      </w:r>
      <w:proofErr w:type="spellEnd"/>
      <w:r w:rsidRPr="00C13810">
        <w:rPr>
          <w:sz w:val="24"/>
        </w:rPr>
        <w:t xml:space="preserve"> es </w:t>
      </w:r>
      <w:proofErr w:type="spellStart"/>
      <w:r w:rsidRPr="00C13810">
        <w:rPr>
          <w:sz w:val="24"/>
        </w:rPr>
        <w:t>mit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einer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anderen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Blindenschriftanzeige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verbunden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ist</w:t>
      </w:r>
      <w:proofErr w:type="spellEnd"/>
      <w:r w:rsidRPr="00C13810">
        <w:rPr>
          <w:sz w:val="24"/>
        </w:rPr>
        <w:t>.</w:t>
      </w:r>
    </w:p>
    <w:p w14:paraId="49FF7909" w14:textId="77777777" w:rsidR="00C13810" w:rsidRPr="00C13810" w:rsidRDefault="00C13810" w:rsidP="00C13810">
      <w:pPr>
        <w:pStyle w:val="a5"/>
        <w:numPr>
          <w:ilvl w:val="0"/>
          <w:numId w:val="10"/>
        </w:numPr>
        <w:tabs>
          <w:tab w:val="left" w:pos="840"/>
        </w:tabs>
        <w:spacing w:before="41" w:line="276" w:lineRule="auto"/>
        <w:ind w:right="307"/>
        <w:rPr>
          <w:sz w:val="24"/>
        </w:rPr>
      </w:pPr>
      <w:proofErr w:type="spellStart"/>
      <w:r w:rsidRPr="00C13810">
        <w:rPr>
          <w:sz w:val="24"/>
        </w:rPr>
        <w:t>Konvertiert</w:t>
      </w:r>
      <w:proofErr w:type="spellEnd"/>
      <w:r w:rsidRPr="00C13810">
        <w:rPr>
          <w:sz w:val="24"/>
        </w:rPr>
        <w:t xml:space="preserve"> die </w:t>
      </w:r>
      <w:proofErr w:type="spellStart"/>
      <w:r w:rsidRPr="00C13810">
        <w:rPr>
          <w:sz w:val="24"/>
        </w:rPr>
        <w:t>Ausgabe</w:t>
      </w:r>
      <w:proofErr w:type="spellEnd"/>
      <w:r w:rsidRPr="00C13810">
        <w:rPr>
          <w:sz w:val="24"/>
        </w:rPr>
        <w:t xml:space="preserve"> von NVDA in </w:t>
      </w:r>
      <w:proofErr w:type="spellStart"/>
      <w:r w:rsidRPr="00C13810">
        <w:rPr>
          <w:sz w:val="24"/>
        </w:rPr>
        <w:t>Brailledaten</w:t>
      </w:r>
      <w:proofErr w:type="spellEnd"/>
      <w:r w:rsidRPr="00C13810">
        <w:rPr>
          <w:sz w:val="24"/>
        </w:rPr>
        <w:t xml:space="preserve"> und </w:t>
      </w:r>
      <w:proofErr w:type="spellStart"/>
      <w:r w:rsidRPr="00C13810">
        <w:rPr>
          <w:sz w:val="24"/>
        </w:rPr>
        <w:t>zeigt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sie</w:t>
      </w:r>
      <w:proofErr w:type="spellEnd"/>
      <w:r w:rsidRPr="00C13810">
        <w:rPr>
          <w:sz w:val="24"/>
        </w:rPr>
        <w:t xml:space="preserve"> auf dem Dot Pad 320 an.</w:t>
      </w:r>
    </w:p>
    <w:p w14:paraId="68D32329" w14:textId="77777777" w:rsidR="00C13810" w:rsidRPr="00C13810" w:rsidRDefault="00C13810" w:rsidP="00C13810">
      <w:pPr>
        <w:pStyle w:val="a5"/>
        <w:numPr>
          <w:ilvl w:val="0"/>
          <w:numId w:val="10"/>
        </w:numPr>
        <w:tabs>
          <w:tab w:val="left" w:pos="840"/>
        </w:tabs>
        <w:spacing w:before="41" w:line="276" w:lineRule="auto"/>
        <w:ind w:right="307"/>
        <w:rPr>
          <w:sz w:val="24"/>
        </w:rPr>
      </w:pPr>
      <w:proofErr w:type="spellStart"/>
      <w:r w:rsidRPr="00C13810">
        <w:rPr>
          <w:sz w:val="24"/>
        </w:rPr>
        <w:t>Zeigt</w:t>
      </w:r>
      <w:proofErr w:type="spellEnd"/>
      <w:r w:rsidRPr="00C13810">
        <w:rPr>
          <w:sz w:val="24"/>
        </w:rPr>
        <w:t xml:space="preserve"> von NVDA </w:t>
      </w:r>
      <w:proofErr w:type="spellStart"/>
      <w:r w:rsidRPr="00C13810">
        <w:rPr>
          <w:sz w:val="24"/>
        </w:rPr>
        <w:t>gelesene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Bildschirminhalte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gleichzeitig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im</w:t>
      </w:r>
      <w:proofErr w:type="spellEnd"/>
      <w:r w:rsidRPr="00C13810">
        <w:rPr>
          <w:sz w:val="24"/>
        </w:rPr>
        <w:t xml:space="preserve"> 300-Zellen-Mehrzeilenbereich und </w:t>
      </w:r>
      <w:proofErr w:type="spellStart"/>
      <w:r w:rsidRPr="00C13810">
        <w:rPr>
          <w:sz w:val="24"/>
        </w:rPr>
        <w:t>im</w:t>
      </w:r>
      <w:proofErr w:type="spellEnd"/>
      <w:r w:rsidRPr="00C13810">
        <w:rPr>
          <w:sz w:val="24"/>
        </w:rPr>
        <w:t xml:space="preserve"> 20-Zellenbereich des Dot Pad 320 an.</w:t>
      </w:r>
    </w:p>
    <w:p w14:paraId="06F8D462" w14:textId="77777777" w:rsidR="00C13810" w:rsidRPr="00C13810" w:rsidRDefault="00C13810" w:rsidP="00C13810">
      <w:pPr>
        <w:pStyle w:val="a5"/>
        <w:numPr>
          <w:ilvl w:val="0"/>
          <w:numId w:val="10"/>
        </w:numPr>
        <w:tabs>
          <w:tab w:val="left" w:pos="840"/>
        </w:tabs>
        <w:spacing w:before="41" w:line="276" w:lineRule="auto"/>
        <w:ind w:right="307"/>
        <w:rPr>
          <w:sz w:val="24"/>
        </w:rPr>
      </w:pPr>
      <w:proofErr w:type="spellStart"/>
      <w:r w:rsidRPr="00C13810">
        <w:rPr>
          <w:sz w:val="24"/>
        </w:rPr>
        <w:t>Zeigt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verschiedene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Inhalte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gleichzeitig</w:t>
      </w:r>
      <w:proofErr w:type="spellEnd"/>
      <w:r w:rsidRPr="00C13810">
        <w:rPr>
          <w:sz w:val="24"/>
        </w:rPr>
        <w:t xml:space="preserve"> auf dem 300-Zellen-Mehrzeilenbereich und dem 20-Zellenbereich an und </w:t>
      </w:r>
      <w:proofErr w:type="spellStart"/>
      <w:r w:rsidRPr="00C13810">
        <w:rPr>
          <w:sz w:val="24"/>
        </w:rPr>
        <w:t>steuert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sie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unabhängig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voneinander</w:t>
      </w:r>
      <w:proofErr w:type="spellEnd"/>
      <w:r w:rsidRPr="00C13810">
        <w:rPr>
          <w:sz w:val="24"/>
        </w:rPr>
        <w:t>.</w:t>
      </w:r>
    </w:p>
    <w:p w14:paraId="12F86A14" w14:textId="77777777" w:rsidR="00C13810" w:rsidRPr="00C13810" w:rsidRDefault="00C13810" w:rsidP="00C13810">
      <w:pPr>
        <w:pStyle w:val="a5"/>
        <w:numPr>
          <w:ilvl w:val="0"/>
          <w:numId w:val="10"/>
        </w:numPr>
        <w:tabs>
          <w:tab w:val="left" w:pos="840"/>
        </w:tabs>
        <w:spacing w:before="41" w:line="276" w:lineRule="auto"/>
        <w:ind w:right="307"/>
        <w:rPr>
          <w:sz w:val="24"/>
        </w:rPr>
      </w:pPr>
      <w:proofErr w:type="spellStart"/>
      <w:r w:rsidRPr="00C13810">
        <w:rPr>
          <w:sz w:val="24"/>
        </w:rPr>
        <w:t>Gibt</w:t>
      </w:r>
      <w:proofErr w:type="spellEnd"/>
      <w:r w:rsidRPr="00C13810">
        <w:rPr>
          <w:sz w:val="24"/>
        </w:rPr>
        <w:t xml:space="preserve"> Microsoft Excel- und PowerPoint-</w:t>
      </w:r>
      <w:proofErr w:type="spellStart"/>
      <w:r w:rsidRPr="00C13810">
        <w:rPr>
          <w:sz w:val="24"/>
        </w:rPr>
        <w:t>Diagrammdaten</w:t>
      </w:r>
      <w:proofErr w:type="spellEnd"/>
      <w:r w:rsidRPr="00C13810">
        <w:rPr>
          <w:sz w:val="24"/>
        </w:rPr>
        <w:t xml:space="preserve"> auf dem Dot Pad 320 </w:t>
      </w:r>
      <w:proofErr w:type="spellStart"/>
      <w:r w:rsidRPr="00C13810">
        <w:rPr>
          <w:sz w:val="24"/>
        </w:rPr>
        <w:t>aus.</w:t>
      </w:r>
      <w:proofErr w:type="spellEnd"/>
    </w:p>
    <w:p w14:paraId="5F0A36C3" w14:textId="77777777" w:rsidR="00C13810" w:rsidRPr="00C13810" w:rsidRDefault="00C13810" w:rsidP="00C13810">
      <w:pPr>
        <w:pStyle w:val="a5"/>
        <w:numPr>
          <w:ilvl w:val="0"/>
          <w:numId w:val="10"/>
        </w:numPr>
        <w:tabs>
          <w:tab w:val="left" w:pos="840"/>
        </w:tabs>
        <w:spacing w:before="41" w:line="276" w:lineRule="auto"/>
        <w:ind w:right="307"/>
        <w:rPr>
          <w:sz w:val="24"/>
        </w:rPr>
      </w:pPr>
      <w:proofErr w:type="spellStart"/>
      <w:r w:rsidRPr="00C13810">
        <w:rPr>
          <w:sz w:val="24"/>
        </w:rPr>
        <w:t>Aktualisiert</w:t>
      </w:r>
      <w:proofErr w:type="spellEnd"/>
      <w:r w:rsidRPr="00C13810">
        <w:rPr>
          <w:sz w:val="24"/>
        </w:rPr>
        <w:t xml:space="preserve"> die </w:t>
      </w:r>
      <w:proofErr w:type="spellStart"/>
      <w:r w:rsidRPr="00C13810">
        <w:rPr>
          <w:sz w:val="24"/>
        </w:rPr>
        <w:t>Anzeige</w:t>
      </w:r>
      <w:proofErr w:type="spellEnd"/>
      <w:r w:rsidRPr="00C13810">
        <w:rPr>
          <w:sz w:val="24"/>
        </w:rPr>
        <w:t xml:space="preserve"> auf dem Dot Pad.</w:t>
      </w:r>
    </w:p>
    <w:p w14:paraId="7646CA1E" w14:textId="25E3CB35" w:rsidR="004D28FC" w:rsidRPr="00692BB7" w:rsidRDefault="00C13810" w:rsidP="00C13810">
      <w:pPr>
        <w:pStyle w:val="a5"/>
        <w:numPr>
          <w:ilvl w:val="0"/>
          <w:numId w:val="10"/>
        </w:numPr>
        <w:tabs>
          <w:tab w:val="left" w:pos="840"/>
        </w:tabs>
        <w:spacing w:before="41" w:line="276" w:lineRule="auto"/>
        <w:ind w:right="307"/>
        <w:rPr>
          <w:sz w:val="24"/>
        </w:rPr>
      </w:pPr>
      <w:proofErr w:type="spellStart"/>
      <w:r w:rsidRPr="00C13810">
        <w:rPr>
          <w:sz w:val="24"/>
        </w:rPr>
        <w:t>Nutzt</w:t>
      </w:r>
      <w:proofErr w:type="spellEnd"/>
      <w:r w:rsidRPr="00C13810">
        <w:rPr>
          <w:sz w:val="24"/>
        </w:rPr>
        <w:t xml:space="preserve"> die </w:t>
      </w:r>
      <w:proofErr w:type="spellStart"/>
      <w:r w:rsidRPr="00C13810">
        <w:rPr>
          <w:sz w:val="24"/>
        </w:rPr>
        <w:t>Tasten</w:t>
      </w:r>
      <w:proofErr w:type="spellEnd"/>
      <w:r w:rsidRPr="00C13810">
        <w:rPr>
          <w:sz w:val="24"/>
        </w:rPr>
        <w:t xml:space="preserve"> des Dot Pad 320, um die </w:t>
      </w:r>
      <w:proofErr w:type="spellStart"/>
      <w:r w:rsidRPr="00C13810">
        <w:rPr>
          <w:sz w:val="24"/>
        </w:rPr>
        <w:t>grundlegenden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Navigationsfunktionen</w:t>
      </w:r>
      <w:proofErr w:type="spellEnd"/>
      <w:r w:rsidRPr="00C13810">
        <w:rPr>
          <w:sz w:val="24"/>
        </w:rPr>
        <w:t xml:space="preserve"> von NVDA </w:t>
      </w:r>
      <w:proofErr w:type="spellStart"/>
      <w:r w:rsidRPr="00C13810">
        <w:rPr>
          <w:sz w:val="24"/>
        </w:rPr>
        <w:t>zu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steuern</w:t>
      </w:r>
      <w:proofErr w:type="spellEnd"/>
      <w:r w:rsidRPr="00C13810">
        <w:rPr>
          <w:sz w:val="24"/>
        </w:rPr>
        <w:t xml:space="preserve"> und </w:t>
      </w:r>
      <w:proofErr w:type="spellStart"/>
      <w:r w:rsidRPr="00C13810">
        <w:rPr>
          <w:sz w:val="24"/>
        </w:rPr>
        <w:t>durch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mehrzeilige</w:t>
      </w:r>
      <w:proofErr w:type="spellEnd"/>
      <w:r w:rsidRPr="00C13810">
        <w:rPr>
          <w:sz w:val="24"/>
        </w:rPr>
        <w:t xml:space="preserve"> Braille- und </w:t>
      </w:r>
      <w:proofErr w:type="spellStart"/>
      <w:r w:rsidRPr="00C13810">
        <w:rPr>
          <w:sz w:val="24"/>
        </w:rPr>
        <w:t>Diagrammdaten</w:t>
      </w:r>
      <w:proofErr w:type="spellEnd"/>
      <w:r w:rsidRPr="00C13810">
        <w:rPr>
          <w:sz w:val="24"/>
        </w:rPr>
        <w:t xml:space="preserve"> auf dem Dot Pad 320 </w:t>
      </w:r>
      <w:proofErr w:type="spellStart"/>
      <w:r w:rsidRPr="00C13810">
        <w:rPr>
          <w:sz w:val="24"/>
        </w:rPr>
        <w:t>zu</w:t>
      </w:r>
      <w:proofErr w:type="spellEnd"/>
      <w:r w:rsidRPr="00C13810">
        <w:rPr>
          <w:sz w:val="24"/>
        </w:rPr>
        <w:t xml:space="preserve"> </w:t>
      </w:r>
      <w:proofErr w:type="spellStart"/>
      <w:r w:rsidRPr="00C13810">
        <w:rPr>
          <w:sz w:val="24"/>
        </w:rPr>
        <w:t>blättern</w:t>
      </w:r>
      <w:proofErr w:type="spellEnd"/>
      <w:r w:rsidRPr="00C13810">
        <w:rPr>
          <w:sz w:val="24"/>
        </w:rPr>
        <w:t>.</w:t>
      </w:r>
    </w:p>
    <w:p w14:paraId="14C4E8E5" w14:textId="5C5FF9A7" w:rsidR="004D28FC" w:rsidRDefault="00C13810" w:rsidP="00935A6F">
      <w:pPr>
        <w:pStyle w:val="3"/>
        <w:spacing w:after="0" w:afterAutospacing="0"/>
      </w:pPr>
      <w:proofErr w:type="spellStart"/>
      <w:r w:rsidRPr="00C13810">
        <w:t>Systemanforderungen</w:t>
      </w:r>
      <w:proofErr w:type="spellEnd"/>
    </w:p>
    <w:p w14:paraId="612766BE" w14:textId="604F4F36" w:rsidR="004D28FC" w:rsidRDefault="00C13810" w:rsidP="00935A6F">
      <w:pPr>
        <w:pStyle w:val="a5"/>
        <w:numPr>
          <w:ilvl w:val="0"/>
          <w:numId w:val="11"/>
        </w:numPr>
        <w:tabs>
          <w:tab w:val="left" w:pos="919"/>
        </w:tabs>
        <w:spacing w:line="371" w:lineRule="exact"/>
      </w:pPr>
      <w:proofErr w:type="spellStart"/>
      <w:r w:rsidRPr="00C13810">
        <w:rPr>
          <w:b/>
        </w:rPr>
        <w:t>Betriebssystem</w:t>
      </w:r>
      <w:proofErr w:type="spellEnd"/>
      <w:r w:rsidR="00E17124">
        <w:t>:</w:t>
      </w:r>
      <w:r w:rsidR="00E17124">
        <w:rPr>
          <w:spacing w:val="-9"/>
        </w:rPr>
        <w:t xml:space="preserve"> </w:t>
      </w:r>
      <w:r w:rsidRPr="00C13810">
        <w:t xml:space="preserve">Windows 8.1 </w:t>
      </w:r>
      <w:proofErr w:type="spellStart"/>
      <w:r w:rsidRPr="00C13810">
        <w:t>oder</w:t>
      </w:r>
      <w:proofErr w:type="spellEnd"/>
      <w:r w:rsidRPr="00C13810">
        <w:t xml:space="preserve"> </w:t>
      </w:r>
      <w:proofErr w:type="spellStart"/>
      <w:r w:rsidR="00DC7DEF" w:rsidRPr="00CD4975">
        <w:rPr>
          <w:rFonts w:asciiTheme="majorBidi" w:eastAsia="굴림" w:hAnsiTheme="majorBidi" w:cstheme="majorBidi"/>
          <w:color w:val="000000"/>
        </w:rPr>
        <w:t>neuer</w:t>
      </w:r>
      <w:proofErr w:type="spellEnd"/>
    </w:p>
    <w:p w14:paraId="1396F017" w14:textId="0697268C" w:rsidR="004D28FC" w:rsidRDefault="00E17124" w:rsidP="00935A6F">
      <w:pPr>
        <w:pStyle w:val="a3"/>
        <w:spacing w:line="243" w:lineRule="exact"/>
        <w:ind w:left="919"/>
      </w:pPr>
      <w:r>
        <w:t>※</w:t>
      </w:r>
      <w:r>
        <w:rPr>
          <w:spacing w:val="-9"/>
        </w:rPr>
        <w:t xml:space="preserve"> </w:t>
      </w:r>
      <w:r w:rsidR="00C13810" w:rsidRPr="00C13810">
        <w:t xml:space="preserve">Windows 10 </w:t>
      </w:r>
      <w:proofErr w:type="spellStart"/>
      <w:r w:rsidR="00C13810" w:rsidRPr="00C13810">
        <w:t>oder</w:t>
      </w:r>
      <w:proofErr w:type="spellEnd"/>
      <w:r w:rsidR="00C13810" w:rsidRPr="00C13810">
        <w:t xml:space="preserve"> </w:t>
      </w:r>
      <w:proofErr w:type="spellStart"/>
      <w:r w:rsidR="00DC7DEF" w:rsidRPr="00CD4975">
        <w:rPr>
          <w:rFonts w:asciiTheme="majorBidi" w:eastAsia="굴림" w:hAnsiTheme="majorBidi" w:cstheme="majorBidi"/>
          <w:color w:val="000000"/>
        </w:rPr>
        <w:t>neuer</w:t>
      </w:r>
      <w:proofErr w:type="spellEnd"/>
      <w:r w:rsidR="00DC7DEF" w:rsidRPr="00C13810">
        <w:t xml:space="preserve"> </w:t>
      </w:r>
      <w:proofErr w:type="spellStart"/>
      <w:r w:rsidR="00C13810" w:rsidRPr="00C13810">
        <w:t>empfohlen</w:t>
      </w:r>
      <w:proofErr w:type="spellEnd"/>
      <w:r w:rsidR="00C13810" w:rsidRPr="00C13810">
        <w:t>.</w:t>
      </w:r>
    </w:p>
    <w:p w14:paraId="20855981" w14:textId="12CE067F" w:rsidR="004D28FC" w:rsidRDefault="00E17124">
      <w:pPr>
        <w:pStyle w:val="a5"/>
        <w:numPr>
          <w:ilvl w:val="0"/>
          <w:numId w:val="11"/>
        </w:numPr>
        <w:tabs>
          <w:tab w:val="left" w:pos="919"/>
        </w:tabs>
        <w:spacing w:before="1" w:line="371" w:lineRule="exact"/>
      </w:pPr>
      <w:r>
        <w:rPr>
          <w:b/>
        </w:rPr>
        <w:t>NVDA</w:t>
      </w:r>
      <w:r>
        <w:rPr>
          <w:b/>
          <w:spacing w:val="-18"/>
        </w:rPr>
        <w:t xml:space="preserve"> </w:t>
      </w:r>
      <w:r>
        <w:rPr>
          <w:b/>
        </w:rPr>
        <w:t>Version</w:t>
      </w:r>
      <w:r>
        <w:t>:</w:t>
      </w:r>
      <w:r>
        <w:rPr>
          <w:spacing w:val="-14"/>
        </w:rPr>
        <w:t xml:space="preserve"> </w:t>
      </w:r>
      <w:r>
        <w:t>NVDA</w:t>
      </w:r>
      <w:r>
        <w:rPr>
          <w:spacing w:val="-14"/>
        </w:rPr>
        <w:t xml:space="preserve"> </w:t>
      </w:r>
      <w:r>
        <w:t>2023.4</w:t>
      </w:r>
      <w:r>
        <w:rPr>
          <w:spacing w:val="-13"/>
        </w:rPr>
        <w:t xml:space="preserve"> </w:t>
      </w:r>
      <w:proofErr w:type="spellStart"/>
      <w:r w:rsidR="00C13810" w:rsidRPr="00C13810">
        <w:t>oder</w:t>
      </w:r>
      <w:proofErr w:type="spellEnd"/>
      <w:r w:rsidR="00C13810" w:rsidRPr="00C13810">
        <w:t xml:space="preserve"> </w:t>
      </w:r>
      <w:proofErr w:type="spellStart"/>
      <w:r w:rsidR="00DC7DEF" w:rsidRPr="00CD4975">
        <w:rPr>
          <w:rFonts w:asciiTheme="majorBidi" w:eastAsia="굴림" w:hAnsiTheme="majorBidi" w:cstheme="majorBidi"/>
          <w:color w:val="000000"/>
        </w:rPr>
        <w:t>neuer</w:t>
      </w:r>
      <w:proofErr w:type="spellEnd"/>
    </w:p>
    <w:p w14:paraId="3277753B" w14:textId="5A34A9A6" w:rsidR="004D28FC" w:rsidRPr="00935A6F" w:rsidRDefault="00E17124" w:rsidP="00935A6F">
      <w:pPr>
        <w:pStyle w:val="a3"/>
        <w:spacing w:line="243" w:lineRule="exact"/>
        <w:ind w:left="919"/>
        <w:rPr>
          <w:rFonts w:eastAsiaTheme="minorEastAsia"/>
          <w:lang w:eastAsia="ko-KR"/>
        </w:rPr>
      </w:pPr>
      <w:r>
        <w:t>※</w:t>
      </w:r>
      <w:r>
        <w:rPr>
          <w:spacing w:val="-3"/>
        </w:rPr>
        <w:t xml:space="preserve"> </w:t>
      </w:r>
      <w:r>
        <w:t>NVDA</w:t>
      </w:r>
      <w:r>
        <w:rPr>
          <w:spacing w:val="-13"/>
        </w:rPr>
        <w:t xml:space="preserve"> </w:t>
      </w:r>
      <w:r>
        <w:t>2024.1</w:t>
      </w:r>
      <w:r>
        <w:rPr>
          <w:spacing w:val="-2"/>
        </w:rPr>
        <w:t xml:space="preserve"> </w:t>
      </w:r>
      <w:proofErr w:type="spellStart"/>
      <w:r w:rsidR="00C13810" w:rsidRPr="00C13810">
        <w:t>oder</w:t>
      </w:r>
      <w:proofErr w:type="spellEnd"/>
      <w:r w:rsidR="00C13810" w:rsidRPr="00C13810">
        <w:t xml:space="preserve"> </w:t>
      </w:r>
      <w:proofErr w:type="spellStart"/>
      <w:r w:rsidR="00DC7DEF" w:rsidRPr="00CD4975">
        <w:rPr>
          <w:rFonts w:asciiTheme="majorBidi" w:eastAsia="굴림" w:hAnsiTheme="majorBidi" w:cstheme="majorBidi"/>
          <w:color w:val="000000"/>
        </w:rPr>
        <w:t>neuer</w:t>
      </w:r>
      <w:proofErr w:type="spellEnd"/>
      <w:r w:rsidR="00DC7DEF" w:rsidRPr="00C13810">
        <w:t xml:space="preserve"> </w:t>
      </w:r>
      <w:proofErr w:type="spellStart"/>
      <w:r w:rsidR="00C13810" w:rsidRPr="00C13810">
        <w:t>empfohlen</w:t>
      </w:r>
      <w:proofErr w:type="spellEnd"/>
      <w:r>
        <w:rPr>
          <w:spacing w:val="-2"/>
        </w:rPr>
        <w:t>.</w:t>
      </w:r>
      <w:bookmarkStart w:id="3" w:name="2._Introduction_of_the_Dot_Pad_320"/>
      <w:bookmarkStart w:id="4" w:name="2.1_What_is_the_Dot_Pad_320?"/>
      <w:bookmarkStart w:id="5" w:name="2.2.1_Dot_Pad_320_Top_View"/>
      <w:bookmarkEnd w:id="3"/>
      <w:bookmarkEnd w:id="4"/>
      <w:bookmarkEnd w:id="5"/>
    </w:p>
    <w:p w14:paraId="59567E02" w14:textId="7F1A0F3A" w:rsidR="0007187F" w:rsidRPr="00692BB7" w:rsidRDefault="00C13810" w:rsidP="00935A6F">
      <w:pPr>
        <w:pStyle w:val="2"/>
        <w:rPr>
          <w:rFonts w:eastAsiaTheme="minorEastAsia"/>
        </w:rPr>
      </w:pPr>
      <w:bookmarkStart w:id="6" w:name="3._Starting_Guide_for_Using_NVDA_with_th"/>
      <w:bookmarkEnd w:id="6"/>
      <w:r>
        <w:t xml:space="preserve"> </w:t>
      </w:r>
      <w:proofErr w:type="spellStart"/>
      <w:r w:rsidRPr="00C13810">
        <w:t>Erste</w:t>
      </w:r>
      <w:proofErr w:type="spellEnd"/>
      <w:r w:rsidRPr="00C13810">
        <w:t xml:space="preserve"> </w:t>
      </w:r>
      <w:proofErr w:type="spellStart"/>
      <w:r w:rsidRPr="00C13810">
        <w:t>Schritte</w:t>
      </w:r>
      <w:proofErr w:type="spellEnd"/>
      <w:r w:rsidRPr="00C13810">
        <w:t xml:space="preserve"> </w:t>
      </w:r>
      <w:proofErr w:type="spellStart"/>
      <w:r w:rsidRPr="00C13810">
        <w:t>zur</w:t>
      </w:r>
      <w:proofErr w:type="spellEnd"/>
      <w:r w:rsidRPr="00C13810">
        <w:t xml:space="preserve"> </w:t>
      </w:r>
      <w:proofErr w:type="spellStart"/>
      <w:r w:rsidRPr="00C13810">
        <w:t>Verwendung</w:t>
      </w:r>
      <w:proofErr w:type="spellEnd"/>
      <w:r w:rsidRPr="00C13810">
        <w:t xml:space="preserve"> von NVDA </w:t>
      </w:r>
      <w:proofErr w:type="spellStart"/>
      <w:r w:rsidRPr="00C13810">
        <w:t>mit</w:t>
      </w:r>
      <w:proofErr w:type="spellEnd"/>
      <w:r w:rsidRPr="00C13810">
        <w:t xml:space="preserve"> dem Dot Pad 320</w:t>
      </w:r>
    </w:p>
    <w:p w14:paraId="098A60F1" w14:textId="71B33BA3" w:rsidR="004D28FC" w:rsidRPr="0007187F" w:rsidRDefault="00C13810" w:rsidP="00692BB7">
      <w:pPr>
        <w:pStyle w:val="3"/>
      </w:pPr>
      <w:bookmarkStart w:id="7" w:name="3.1_Installation_and_Setup"/>
      <w:bookmarkEnd w:id="7"/>
      <w:r w:rsidRPr="00C13810">
        <w:t xml:space="preserve">Installation und </w:t>
      </w:r>
      <w:proofErr w:type="spellStart"/>
      <w:r w:rsidRPr="00C13810">
        <w:t>Einrichtung</w:t>
      </w:r>
      <w:proofErr w:type="spellEnd"/>
    </w:p>
    <w:p w14:paraId="45A4D955" w14:textId="609789D2" w:rsidR="004D28FC" w:rsidRPr="00692BB7" w:rsidRDefault="00C13810" w:rsidP="00692BB7">
      <w:pPr>
        <w:pStyle w:val="a3"/>
        <w:spacing w:before="79"/>
        <w:rPr>
          <w:rFonts w:eastAsiaTheme="minorEastAsia"/>
          <w:lang w:eastAsia="ko-KR"/>
        </w:rPr>
      </w:pPr>
      <w:r w:rsidRPr="00C13810">
        <w:t xml:space="preserve">In </w:t>
      </w:r>
      <w:proofErr w:type="spellStart"/>
      <w:r w:rsidRPr="00C13810">
        <w:t>diesem</w:t>
      </w:r>
      <w:proofErr w:type="spellEnd"/>
      <w:r w:rsidRPr="00C13810">
        <w:t xml:space="preserve"> </w:t>
      </w:r>
      <w:proofErr w:type="spellStart"/>
      <w:r w:rsidRPr="00C13810">
        <w:t>Abschnitt</w:t>
      </w:r>
      <w:proofErr w:type="spellEnd"/>
      <w:r w:rsidRPr="00C13810">
        <w:t xml:space="preserve"> </w:t>
      </w:r>
      <w:proofErr w:type="spellStart"/>
      <w:r w:rsidRPr="00C13810">
        <w:t>wird</w:t>
      </w:r>
      <w:proofErr w:type="spellEnd"/>
      <w:r w:rsidRPr="00C13810">
        <w:t xml:space="preserve"> die Installation und </w:t>
      </w:r>
      <w:proofErr w:type="spellStart"/>
      <w:r w:rsidRPr="00C13810">
        <w:t>Ausführung</w:t>
      </w:r>
      <w:proofErr w:type="spellEnd"/>
      <w:r w:rsidRPr="00C13810">
        <w:t xml:space="preserve"> von NVDA und dem NVDA Dot Pad 320 Treiber </w:t>
      </w:r>
      <w:proofErr w:type="spellStart"/>
      <w:r w:rsidRPr="00C13810">
        <w:t>beschrieben</w:t>
      </w:r>
      <w:proofErr w:type="spellEnd"/>
      <w:r w:rsidRPr="00C13810">
        <w:t>.</w:t>
      </w:r>
    </w:p>
    <w:p w14:paraId="60325E3B" w14:textId="4C7CA87B" w:rsidR="004D28FC" w:rsidRPr="0007187F" w:rsidRDefault="00C13810" w:rsidP="00935A6F">
      <w:pPr>
        <w:pStyle w:val="4"/>
      </w:pPr>
      <w:bookmarkStart w:id="8" w:name="3.1.1_Installing_NVDA"/>
      <w:bookmarkEnd w:id="8"/>
      <w:r w:rsidRPr="00C13810">
        <w:t xml:space="preserve">NVDA </w:t>
      </w:r>
      <w:proofErr w:type="spellStart"/>
      <w:r w:rsidRPr="00C13810">
        <w:t>installieren</w:t>
      </w:r>
      <w:proofErr w:type="spellEnd"/>
    </w:p>
    <w:p w14:paraId="03B78407" w14:textId="205FA86F" w:rsidR="004D28FC" w:rsidRPr="00CC5270" w:rsidRDefault="00CC5270" w:rsidP="00CC5270">
      <w:r w:rsidRPr="00CC5270">
        <w:t xml:space="preserve">Bevor Sie NVDA </w:t>
      </w:r>
      <w:proofErr w:type="spellStart"/>
      <w:r w:rsidRPr="00CC5270">
        <w:t>mit</w:t>
      </w:r>
      <w:proofErr w:type="spellEnd"/>
      <w:r w:rsidRPr="00CC5270">
        <w:t xml:space="preserve"> dem Dot Pad 320 </w:t>
      </w:r>
      <w:proofErr w:type="spellStart"/>
      <w:r w:rsidRPr="00CC5270">
        <w:t>verwenden</w:t>
      </w:r>
      <w:proofErr w:type="spellEnd"/>
      <w:r w:rsidRPr="00CC5270">
        <w:t xml:space="preserve"> </w:t>
      </w:r>
      <w:proofErr w:type="spellStart"/>
      <w:r w:rsidRPr="00CC5270">
        <w:t>können</w:t>
      </w:r>
      <w:proofErr w:type="spellEnd"/>
      <w:r w:rsidRPr="00CC5270">
        <w:t xml:space="preserve">, muss NVDA </w:t>
      </w:r>
      <w:proofErr w:type="spellStart"/>
      <w:r w:rsidRPr="00CC5270">
        <w:t>installiert</w:t>
      </w:r>
      <w:proofErr w:type="spellEnd"/>
      <w:r w:rsidRPr="00CC5270">
        <w:t xml:space="preserve"> </w:t>
      </w:r>
      <w:proofErr w:type="spellStart"/>
      <w:r w:rsidRPr="00CC5270">
        <w:t>werden</w:t>
      </w:r>
      <w:proofErr w:type="spellEnd"/>
      <w:r w:rsidRPr="00CC5270">
        <w:t xml:space="preserve">. NVDA </w:t>
      </w:r>
      <w:proofErr w:type="spellStart"/>
      <w:r w:rsidRPr="00CC5270">
        <w:t>kann</w:t>
      </w:r>
      <w:proofErr w:type="spellEnd"/>
      <w:r w:rsidRPr="00CC5270">
        <w:t xml:space="preserve"> von der</w:t>
      </w:r>
      <w:r>
        <w:rPr>
          <w:sz w:val="24"/>
          <w:szCs w:val="24"/>
          <w:lang w:eastAsia="ja-JP"/>
        </w:rPr>
        <w:t xml:space="preserve"> </w:t>
      </w:r>
      <w:hyperlink r:id="rId11">
        <w:r w:rsidR="00E17124">
          <w:t>'</w:t>
        </w:r>
        <w:r w:rsidR="00E17124">
          <w:rPr>
            <w:color w:val="0000FF"/>
            <w:u w:val="single" w:color="0000FF"/>
          </w:rPr>
          <w:t>Download</w:t>
        </w:r>
        <w:r w:rsidR="00E17124">
          <w:t>'</w:t>
        </w:r>
      </w:hyperlink>
      <w:r w:rsidR="00E17124">
        <w:rPr>
          <w:spacing w:val="-5"/>
        </w:rPr>
        <w:t xml:space="preserve"> </w:t>
      </w:r>
      <w:r w:rsidRPr="00CC5270">
        <w:t>-</w:t>
      </w:r>
      <w:proofErr w:type="spellStart"/>
      <w:r w:rsidRPr="00CC5270">
        <w:t>Seite</w:t>
      </w:r>
      <w:proofErr w:type="spellEnd"/>
      <w:r w:rsidRPr="00CC5270">
        <w:t xml:space="preserve"> auf der NV Access Website </w:t>
      </w:r>
      <w:proofErr w:type="spellStart"/>
      <w:r w:rsidRPr="00CC5270">
        <w:t>heruntergeladen</w:t>
      </w:r>
      <w:proofErr w:type="spellEnd"/>
      <w:r w:rsidRPr="00CC5270">
        <w:t xml:space="preserve"> </w:t>
      </w:r>
      <w:proofErr w:type="spellStart"/>
      <w:r w:rsidRPr="00CC5270">
        <w:t>werden</w:t>
      </w:r>
      <w:proofErr w:type="spellEnd"/>
      <w:r w:rsidRPr="00CC5270">
        <w:t xml:space="preserve">. </w:t>
      </w:r>
      <w:proofErr w:type="spellStart"/>
      <w:r w:rsidRPr="00CC5270">
        <w:t>Ausführliche</w:t>
      </w:r>
      <w:proofErr w:type="spellEnd"/>
      <w:r w:rsidRPr="00CC5270">
        <w:t xml:space="preserve"> </w:t>
      </w:r>
      <w:proofErr w:type="spellStart"/>
      <w:r w:rsidRPr="00CC5270">
        <w:t>Informationen</w:t>
      </w:r>
      <w:proofErr w:type="spellEnd"/>
      <w:r w:rsidRPr="00CC5270">
        <w:t xml:space="preserve"> </w:t>
      </w:r>
      <w:proofErr w:type="spellStart"/>
      <w:r w:rsidRPr="00CC5270">
        <w:t>zum</w:t>
      </w:r>
      <w:proofErr w:type="spellEnd"/>
      <w:r w:rsidRPr="00CC5270">
        <w:t xml:space="preserve"> </w:t>
      </w:r>
      <w:proofErr w:type="spellStart"/>
      <w:r w:rsidRPr="00CC5270">
        <w:t>Herunterladen</w:t>
      </w:r>
      <w:proofErr w:type="spellEnd"/>
      <w:r w:rsidRPr="00CC5270">
        <w:t xml:space="preserve"> von NVDA, </w:t>
      </w:r>
      <w:proofErr w:type="spellStart"/>
      <w:r w:rsidRPr="00CC5270">
        <w:t>zur</w:t>
      </w:r>
      <w:proofErr w:type="spellEnd"/>
      <w:r w:rsidRPr="00CC5270">
        <w:t xml:space="preserve"> </w:t>
      </w:r>
      <w:proofErr w:type="spellStart"/>
      <w:r w:rsidRPr="00CC5270">
        <w:t>Ersteinrichtung</w:t>
      </w:r>
      <w:proofErr w:type="spellEnd"/>
      <w:r w:rsidRPr="00CC5270">
        <w:t xml:space="preserve"> und </w:t>
      </w:r>
      <w:proofErr w:type="spellStart"/>
      <w:r w:rsidRPr="00CC5270">
        <w:t>zum</w:t>
      </w:r>
      <w:proofErr w:type="spellEnd"/>
      <w:r w:rsidRPr="00CC5270">
        <w:t xml:space="preserve"> </w:t>
      </w:r>
      <w:proofErr w:type="spellStart"/>
      <w:r w:rsidRPr="00CC5270">
        <w:t>Betrieb</w:t>
      </w:r>
      <w:proofErr w:type="spellEnd"/>
      <w:r w:rsidRPr="00CC5270">
        <w:t xml:space="preserve"> </w:t>
      </w:r>
      <w:proofErr w:type="spellStart"/>
      <w:r w:rsidRPr="00CC5270">
        <w:t>finden</w:t>
      </w:r>
      <w:proofErr w:type="spellEnd"/>
      <w:r w:rsidRPr="00CC5270">
        <w:t xml:space="preserve"> Sie </w:t>
      </w:r>
      <w:proofErr w:type="spellStart"/>
      <w:r w:rsidRPr="00CC5270">
        <w:t>im</w:t>
      </w:r>
      <w:proofErr w:type="spellEnd"/>
      <w:r>
        <w:t xml:space="preserve"> </w:t>
      </w:r>
      <w:hyperlink r:id="rId12" w:anchor="NVDAQuickStartGuide">
        <w:r>
          <w:rPr>
            <w:color w:val="0000FF"/>
            <w:u w:val="single" w:color="0000FF"/>
          </w:rPr>
          <w:t>'NVDA Benutzerhandbuch</w:t>
        </w:r>
      </w:hyperlink>
      <w:r w:rsidR="00E17124">
        <w:t>.'</w:t>
      </w:r>
    </w:p>
    <w:p w14:paraId="3250B1B2" w14:textId="03853EA5" w:rsidR="004D28FC" w:rsidRPr="0007187F" w:rsidRDefault="00CC5270" w:rsidP="00935A6F">
      <w:pPr>
        <w:pStyle w:val="4"/>
      </w:pPr>
      <w:bookmarkStart w:id="9" w:name="3.1.2_Installing_the_NVDA_Dot_Pad_320_Dr"/>
      <w:bookmarkEnd w:id="9"/>
      <w:r w:rsidRPr="00CC5270">
        <w:t xml:space="preserve">NVDA Dot Pad 320 Treiber </w:t>
      </w:r>
      <w:proofErr w:type="spellStart"/>
      <w:r w:rsidRPr="00CC5270">
        <w:t>installieren</w:t>
      </w:r>
      <w:proofErr w:type="spellEnd"/>
    </w:p>
    <w:p w14:paraId="70993196" w14:textId="41A5E6E8" w:rsidR="005C2D65" w:rsidRPr="005C2D65" w:rsidRDefault="00CC5270" w:rsidP="005C2D65">
      <w:pPr>
        <w:pStyle w:val="a3"/>
        <w:spacing w:before="122" w:line="278" w:lineRule="auto"/>
        <w:ind w:left="120" w:right="220"/>
        <w:rPr>
          <w:rFonts w:eastAsiaTheme="minorEastAsia"/>
          <w:lang w:eastAsia="ko-KR"/>
        </w:rPr>
      </w:pPr>
      <w:r w:rsidRPr="00CC5270">
        <w:lastRenderedPageBreak/>
        <w:t xml:space="preserve">Um NVDA </w:t>
      </w:r>
      <w:proofErr w:type="spellStart"/>
      <w:r w:rsidRPr="00CC5270">
        <w:t>mit</w:t>
      </w:r>
      <w:proofErr w:type="spellEnd"/>
      <w:r w:rsidRPr="00CC5270">
        <w:t xml:space="preserve"> dem Dot Pad 320 </w:t>
      </w:r>
      <w:proofErr w:type="spellStart"/>
      <w:r w:rsidRPr="00CC5270">
        <w:t>zu</w:t>
      </w:r>
      <w:proofErr w:type="spellEnd"/>
      <w:r w:rsidRPr="00CC5270">
        <w:t xml:space="preserve"> </w:t>
      </w:r>
      <w:proofErr w:type="spellStart"/>
      <w:r w:rsidRPr="00CC5270">
        <w:t>verbinden</w:t>
      </w:r>
      <w:proofErr w:type="spellEnd"/>
      <w:r w:rsidRPr="00CC5270">
        <w:t xml:space="preserve"> und </w:t>
      </w:r>
      <w:proofErr w:type="spellStart"/>
      <w:r w:rsidRPr="00CC5270">
        <w:t>zu</w:t>
      </w:r>
      <w:proofErr w:type="spellEnd"/>
      <w:r w:rsidRPr="00CC5270">
        <w:t xml:space="preserve"> </w:t>
      </w:r>
      <w:proofErr w:type="spellStart"/>
      <w:r w:rsidRPr="00CC5270">
        <w:t>verwenden</w:t>
      </w:r>
      <w:proofErr w:type="spellEnd"/>
      <w:r w:rsidRPr="00CC5270">
        <w:t xml:space="preserve">, muss der NVDA Dot Pad 320 Treiber </w:t>
      </w:r>
      <w:proofErr w:type="spellStart"/>
      <w:r w:rsidRPr="00CC5270">
        <w:t>installiert</w:t>
      </w:r>
      <w:proofErr w:type="spellEnd"/>
      <w:r w:rsidRPr="00CC5270">
        <w:t xml:space="preserve"> </w:t>
      </w:r>
      <w:proofErr w:type="spellStart"/>
      <w:r w:rsidRPr="00CC5270">
        <w:t>werden</w:t>
      </w:r>
      <w:proofErr w:type="spellEnd"/>
      <w:r w:rsidRPr="00CC5270">
        <w:t xml:space="preserve">. Die </w:t>
      </w:r>
      <w:proofErr w:type="spellStart"/>
      <w:r w:rsidRPr="00CC5270">
        <w:t>folgenden</w:t>
      </w:r>
      <w:proofErr w:type="spellEnd"/>
      <w:r w:rsidRPr="00CC5270">
        <w:t xml:space="preserve"> </w:t>
      </w:r>
      <w:proofErr w:type="spellStart"/>
      <w:r w:rsidRPr="00CC5270">
        <w:t>Schritte</w:t>
      </w:r>
      <w:proofErr w:type="spellEnd"/>
      <w:r w:rsidRPr="00CC5270">
        <w:t xml:space="preserve"> </w:t>
      </w:r>
      <w:proofErr w:type="spellStart"/>
      <w:r w:rsidRPr="00CC5270">
        <w:t>führen</w:t>
      </w:r>
      <w:proofErr w:type="spellEnd"/>
      <w:r w:rsidRPr="00CC5270">
        <w:t xml:space="preserve"> Sie </w:t>
      </w:r>
      <w:proofErr w:type="spellStart"/>
      <w:r w:rsidRPr="00CC5270">
        <w:t>durch</w:t>
      </w:r>
      <w:proofErr w:type="spellEnd"/>
      <w:r w:rsidRPr="00CC5270">
        <w:t xml:space="preserve"> die Installation und </w:t>
      </w:r>
      <w:proofErr w:type="spellStart"/>
      <w:r w:rsidRPr="00CC5270">
        <w:t>Ausführung</w:t>
      </w:r>
      <w:proofErr w:type="spellEnd"/>
      <w:r w:rsidRPr="00CC5270">
        <w:t xml:space="preserve"> der NVDA Dot Pad 320 </w:t>
      </w:r>
      <w:proofErr w:type="spellStart"/>
      <w:r w:rsidRPr="00CC5270">
        <w:t>Treiberdatei</w:t>
      </w:r>
      <w:proofErr w:type="spellEnd"/>
      <w:r w:rsidRPr="00CC5270">
        <w:t>:</w:t>
      </w:r>
    </w:p>
    <w:p w14:paraId="498ED2D9" w14:textId="77777777" w:rsidR="005C2D65" w:rsidRPr="005C2D65" w:rsidRDefault="005C2D65" w:rsidP="005C2D65">
      <w:pPr>
        <w:rPr>
          <w:rFonts w:eastAsiaTheme="minorEastAsia"/>
          <w:lang w:eastAsia="ko-KR"/>
        </w:rPr>
      </w:pPr>
    </w:p>
    <w:p w14:paraId="1445F16A" w14:textId="768BDE67" w:rsidR="004D28FC" w:rsidRPr="00D0408E" w:rsidRDefault="00D0408E" w:rsidP="00D0408E">
      <w:pPr>
        <w:pStyle w:val="a5"/>
        <w:numPr>
          <w:ilvl w:val="0"/>
          <w:numId w:val="9"/>
        </w:numPr>
        <w:rPr>
          <w:rFonts w:eastAsiaTheme="minorEastAsia"/>
          <w:lang w:eastAsia="ko-KR"/>
        </w:rPr>
      </w:pPr>
      <w:proofErr w:type="spellStart"/>
      <w:r w:rsidRPr="00D0408E">
        <w:rPr>
          <w:rFonts w:eastAsiaTheme="minorEastAsia"/>
          <w:lang w:eastAsia="ko-KR"/>
        </w:rPr>
        <w:t>Klicken</w:t>
      </w:r>
      <w:proofErr w:type="spellEnd"/>
      <w:r w:rsidRPr="00D0408E">
        <w:rPr>
          <w:rFonts w:eastAsiaTheme="minorEastAsia"/>
          <w:lang w:eastAsia="ko-KR"/>
        </w:rPr>
        <w:t xml:space="preserve"> Sie auf den Link</w:t>
      </w:r>
      <w:r>
        <w:rPr>
          <w:sz w:val="24"/>
          <w:szCs w:val="24"/>
          <w:lang w:eastAsia="ja-JP"/>
        </w:rPr>
        <w:t xml:space="preserve"> </w:t>
      </w:r>
      <w:hyperlink r:id="rId13" w:history="1">
        <w:r w:rsidRPr="004667B9">
          <w:rPr>
            <w:rStyle w:val="a9"/>
            <w:rFonts w:eastAsiaTheme="minorEastAsia"/>
            <w:lang w:eastAsia="ko-KR"/>
          </w:rPr>
          <w:t>‘NVDA Dot Pad 320 Treiber herunterladen’</w:t>
        </w:r>
      </w:hyperlink>
      <w:r w:rsidR="00E600AA" w:rsidRPr="00D0408E">
        <w:rPr>
          <w:rFonts w:eastAsiaTheme="minorEastAsia" w:hint="eastAsia"/>
          <w:lang w:eastAsia="ko-KR"/>
        </w:rPr>
        <w:t xml:space="preserve">, </w:t>
      </w:r>
      <w:proofErr w:type="spellStart"/>
      <w:r w:rsidRPr="00D0408E">
        <w:rPr>
          <w:rFonts w:eastAsiaTheme="minorEastAsia"/>
          <w:lang w:eastAsia="ko-KR"/>
        </w:rPr>
        <w:t>oder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scannen</w:t>
      </w:r>
      <w:proofErr w:type="spellEnd"/>
      <w:r w:rsidRPr="00D0408E">
        <w:rPr>
          <w:rFonts w:eastAsiaTheme="minorEastAsia"/>
          <w:lang w:eastAsia="ko-KR"/>
        </w:rPr>
        <w:t xml:space="preserve"> Sie den </w:t>
      </w:r>
      <w:proofErr w:type="spellStart"/>
      <w:r w:rsidRPr="00D0408E">
        <w:rPr>
          <w:rFonts w:eastAsiaTheme="minorEastAsia"/>
          <w:lang w:eastAsia="ko-KR"/>
        </w:rPr>
        <w:t>untenstehenden</w:t>
      </w:r>
      <w:proofErr w:type="spellEnd"/>
      <w:r w:rsidRPr="00D0408E">
        <w:rPr>
          <w:rFonts w:eastAsiaTheme="minorEastAsia"/>
          <w:lang w:eastAsia="ko-KR"/>
        </w:rPr>
        <w:t xml:space="preserve"> QR-Code, um die </w:t>
      </w:r>
      <w:proofErr w:type="spellStart"/>
      <w:r w:rsidRPr="00D0408E">
        <w:rPr>
          <w:rFonts w:eastAsiaTheme="minorEastAsia"/>
          <w:lang w:eastAsia="ko-KR"/>
        </w:rPr>
        <w:t>Installationsdatei</w:t>
      </w:r>
      <w:proofErr w:type="spellEnd"/>
      <w:r w:rsidRPr="00D0408E">
        <w:rPr>
          <w:rFonts w:eastAsiaTheme="minorEastAsia"/>
          <w:lang w:eastAsia="ko-KR"/>
        </w:rPr>
        <w:t xml:space="preserve"> des NVDA Dot Pad 320 </w:t>
      </w:r>
      <w:proofErr w:type="spellStart"/>
      <w:r w:rsidRPr="00D0408E">
        <w:rPr>
          <w:rFonts w:eastAsiaTheme="minorEastAsia"/>
          <w:lang w:eastAsia="ko-KR"/>
        </w:rPr>
        <w:t>Treibers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herunterzuladen</w:t>
      </w:r>
      <w:proofErr w:type="spellEnd"/>
      <w:r w:rsidRPr="00D0408E">
        <w:rPr>
          <w:rFonts w:eastAsiaTheme="minorEastAsia"/>
          <w:lang w:eastAsia="ko-KR"/>
        </w:rPr>
        <w:t>.</w:t>
      </w:r>
    </w:p>
    <w:p w14:paraId="02F04747" w14:textId="351435FB" w:rsidR="00E600AA" w:rsidRPr="004667B9" w:rsidRDefault="004667B9" w:rsidP="004667B9">
      <w:pPr>
        <w:pStyle w:val="ab"/>
        <w:ind w:left="839"/>
        <w:rPr>
          <w:rFonts w:hint="eastAsia"/>
        </w:rPr>
      </w:pPr>
      <w:r>
        <w:rPr>
          <w:noProof/>
        </w:rPr>
        <w:drawing>
          <wp:inline distT="0" distB="0" distL="0" distR="0" wp14:anchorId="166728B1" wp14:editId="115E25B4">
            <wp:extent cx="1276350" cy="1276350"/>
            <wp:effectExtent l="0" t="0" r="0" b="0"/>
            <wp:docPr id="241273503" name="그림 2" descr="QR Code for downloading Dot Pad nvda driv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73503" name="그림 2" descr="QR Code for downloading Dot Pad nvda driver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5C5B5" w14:textId="77777777" w:rsidR="00D0408E" w:rsidRPr="00D0408E" w:rsidRDefault="00D0408E" w:rsidP="00D0408E">
      <w:pPr>
        <w:pStyle w:val="a5"/>
        <w:numPr>
          <w:ilvl w:val="0"/>
          <w:numId w:val="9"/>
        </w:numPr>
        <w:tabs>
          <w:tab w:val="left" w:pos="838"/>
        </w:tabs>
        <w:spacing w:line="252" w:lineRule="exact"/>
        <w:rPr>
          <w:rFonts w:eastAsiaTheme="minorEastAsia"/>
          <w:lang w:eastAsia="ko-KR"/>
        </w:rPr>
      </w:pPr>
      <w:r w:rsidRPr="00D0408E">
        <w:rPr>
          <w:rFonts w:eastAsiaTheme="minorEastAsia"/>
          <w:lang w:eastAsia="ko-KR"/>
        </w:rPr>
        <w:t xml:space="preserve">Laden Sie die NVDA Dot Pad 320 </w:t>
      </w:r>
      <w:proofErr w:type="spellStart"/>
      <w:r w:rsidRPr="00D0408E">
        <w:rPr>
          <w:rFonts w:eastAsiaTheme="minorEastAsia"/>
          <w:lang w:eastAsia="ko-KR"/>
        </w:rPr>
        <w:t>Treiberinstallationsdatei</w:t>
      </w:r>
      <w:proofErr w:type="spellEnd"/>
      <w:r w:rsidRPr="00D0408E">
        <w:rPr>
          <w:rFonts w:eastAsiaTheme="minorEastAsia"/>
          <w:lang w:eastAsia="ko-KR"/>
        </w:rPr>
        <w:t xml:space="preserve"> auf den Laptop </w:t>
      </w:r>
      <w:proofErr w:type="spellStart"/>
      <w:r w:rsidRPr="00D0408E">
        <w:rPr>
          <w:rFonts w:eastAsiaTheme="minorEastAsia"/>
          <w:lang w:eastAsia="ko-KR"/>
        </w:rPr>
        <w:t>oder</w:t>
      </w:r>
      <w:proofErr w:type="spellEnd"/>
      <w:r w:rsidRPr="00D0408E">
        <w:rPr>
          <w:rFonts w:eastAsiaTheme="minorEastAsia"/>
          <w:lang w:eastAsia="ko-KR"/>
        </w:rPr>
        <w:t xml:space="preserve"> Computer </w:t>
      </w:r>
      <w:proofErr w:type="spellStart"/>
      <w:r w:rsidRPr="00D0408E">
        <w:rPr>
          <w:rFonts w:eastAsiaTheme="minorEastAsia"/>
          <w:lang w:eastAsia="ko-KR"/>
        </w:rPr>
        <w:t>herunter</w:t>
      </w:r>
      <w:proofErr w:type="spellEnd"/>
      <w:r w:rsidRPr="00D0408E">
        <w:rPr>
          <w:rFonts w:eastAsiaTheme="minorEastAsia"/>
          <w:lang w:eastAsia="ko-KR"/>
        </w:rPr>
        <w:t xml:space="preserve">, auf dem Sie </w:t>
      </w:r>
      <w:proofErr w:type="spellStart"/>
      <w:r w:rsidRPr="00D0408E">
        <w:rPr>
          <w:rFonts w:eastAsiaTheme="minorEastAsia"/>
          <w:lang w:eastAsia="ko-KR"/>
        </w:rPr>
        <w:t>sie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ausführen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möchten</w:t>
      </w:r>
      <w:proofErr w:type="spellEnd"/>
      <w:r w:rsidRPr="00D0408E">
        <w:rPr>
          <w:rFonts w:eastAsiaTheme="minorEastAsia"/>
          <w:lang w:eastAsia="ko-KR"/>
        </w:rPr>
        <w:t>.</w:t>
      </w:r>
    </w:p>
    <w:p w14:paraId="05AE5D1E" w14:textId="77777777" w:rsidR="00D0408E" w:rsidRPr="00D0408E" w:rsidRDefault="00D0408E" w:rsidP="00D0408E">
      <w:pPr>
        <w:pStyle w:val="a5"/>
        <w:numPr>
          <w:ilvl w:val="0"/>
          <w:numId w:val="9"/>
        </w:numPr>
        <w:tabs>
          <w:tab w:val="left" w:pos="838"/>
        </w:tabs>
        <w:spacing w:line="252" w:lineRule="exact"/>
        <w:rPr>
          <w:rFonts w:eastAsiaTheme="minorEastAsia"/>
          <w:lang w:eastAsia="ko-KR"/>
        </w:rPr>
      </w:pPr>
      <w:proofErr w:type="spellStart"/>
      <w:r w:rsidRPr="00D0408E">
        <w:rPr>
          <w:rFonts w:eastAsiaTheme="minorEastAsia"/>
          <w:lang w:eastAsia="ko-KR"/>
        </w:rPr>
        <w:t>Führen</w:t>
      </w:r>
      <w:proofErr w:type="spellEnd"/>
      <w:r w:rsidRPr="00D0408E">
        <w:rPr>
          <w:rFonts w:eastAsiaTheme="minorEastAsia"/>
          <w:lang w:eastAsia="ko-KR"/>
        </w:rPr>
        <w:t xml:space="preserve"> Sie die </w:t>
      </w:r>
      <w:proofErr w:type="spellStart"/>
      <w:r w:rsidRPr="00D0408E">
        <w:rPr>
          <w:rFonts w:eastAsiaTheme="minorEastAsia"/>
          <w:lang w:eastAsia="ko-KR"/>
        </w:rPr>
        <w:t>heruntergeladene</w:t>
      </w:r>
      <w:proofErr w:type="spellEnd"/>
      <w:r w:rsidRPr="00D0408E">
        <w:rPr>
          <w:rFonts w:eastAsiaTheme="minorEastAsia"/>
          <w:lang w:eastAsia="ko-KR"/>
        </w:rPr>
        <w:t xml:space="preserve"> NVDA Dot Pad 320 </w:t>
      </w:r>
      <w:proofErr w:type="spellStart"/>
      <w:r w:rsidRPr="00D0408E">
        <w:rPr>
          <w:rFonts w:eastAsiaTheme="minorEastAsia"/>
          <w:lang w:eastAsia="ko-KR"/>
        </w:rPr>
        <w:t>Treiberinstallationsdatei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aus</w:t>
      </w:r>
      <w:proofErr w:type="spellEnd"/>
      <w:r w:rsidRPr="00D0408E">
        <w:rPr>
          <w:rFonts w:eastAsiaTheme="minorEastAsia"/>
          <w:lang w:eastAsia="ko-KR"/>
        </w:rPr>
        <w:t xml:space="preserve">, </w:t>
      </w:r>
      <w:proofErr w:type="spellStart"/>
      <w:r w:rsidRPr="00D0408E">
        <w:rPr>
          <w:rFonts w:eastAsiaTheme="minorEastAsia"/>
          <w:lang w:eastAsia="ko-KR"/>
        </w:rPr>
        <w:t>während</w:t>
      </w:r>
      <w:proofErr w:type="spellEnd"/>
      <w:r w:rsidRPr="00D0408E">
        <w:rPr>
          <w:rFonts w:eastAsiaTheme="minorEastAsia"/>
          <w:lang w:eastAsia="ko-KR"/>
        </w:rPr>
        <w:t xml:space="preserve"> NVDA Version 2023.4 </w:t>
      </w:r>
      <w:proofErr w:type="spellStart"/>
      <w:r w:rsidRPr="00D0408E">
        <w:rPr>
          <w:rFonts w:eastAsiaTheme="minorEastAsia"/>
          <w:lang w:eastAsia="ko-KR"/>
        </w:rPr>
        <w:t>oder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höher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ausgeführt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wird</w:t>
      </w:r>
      <w:proofErr w:type="spellEnd"/>
      <w:r w:rsidRPr="00D0408E">
        <w:rPr>
          <w:rFonts w:eastAsiaTheme="minorEastAsia"/>
          <w:lang w:eastAsia="ko-KR"/>
        </w:rPr>
        <w:t>.</w:t>
      </w:r>
    </w:p>
    <w:p w14:paraId="0D36E965" w14:textId="77777777" w:rsidR="00D0408E" w:rsidRPr="00D0408E" w:rsidRDefault="00D0408E" w:rsidP="00D0408E">
      <w:pPr>
        <w:pStyle w:val="a5"/>
        <w:numPr>
          <w:ilvl w:val="0"/>
          <w:numId w:val="9"/>
        </w:numPr>
        <w:tabs>
          <w:tab w:val="left" w:pos="838"/>
        </w:tabs>
        <w:spacing w:line="252" w:lineRule="exact"/>
        <w:rPr>
          <w:rFonts w:eastAsiaTheme="minorEastAsia"/>
          <w:lang w:eastAsia="ko-KR"/>
        </w:rPr>
      </w:pPr>
      <w:r w:rsidRPr="00D0408E">
        <w:rPr>
          <w:rFonts w:eastAsiaTheme="minorEastAsia"/>
          <w:lang w:eastAsia="ko-KR"/>
        </w:rPr>
        <w:t xml:space="preserve">Wenn Sie in </w:t>
      </w:r>
      <w:proofErr w:type="spellStart"/>
      <w:r w:rsidRPr="00D0408E">
        <w:rPr>
          <w:rFonts w:eastAsiaTheme="minorEastAsia"/>
          <w:lang w:eastAsia="ko-KR"/>
        </w:rPr>
        <w:t>einem</w:t>
      </w:r>
      <w:proofErr w:type="spellEnd"/>
      <w:r w:rsidRPr="00D0408E">
        <w:rPr>
          <w:rFonts w:eastAsiaTheme="minorEastAsia"/>
          <w:lang w:eastAsia="ko-KR"/>
        </w:rPr>
        <w:t xml:space="preserve"> Popup-Fenster </w:t>
      </w:r>
      <w:proofErr w:type="spellStart"/>
      <w:r w:rsidRPr="00D0408E">
        <w:rPr>
          <w:rFonts w:eastAsiaTheme="minorEastAsia"/>
          <w:lang w:eastAsia="ko-KR"/>
        </w:rPr>
        <w:t>gefragt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werden</w:t>
      </w:r>
      <w:proofErr w:type="spellEnd"/>
      <w:r w:rsidRPr="00D0408E">
        <w:rPr>
          <w:rFonts w:eastAsiaTheme="minorEastAsia"/>
          <w:lang w:eastAsia="ko-KR"/>
        </w:rPr>
        <w:t>: „</w:t>
      </w:r>
      <w:proofErr w:type="spellStart"/>
      <w:r w:rsidRPr="00D0408E">
        <w:rPr>
          <w:rFonts w:eastAsiaTheme="minorEastAsia"/>
          <w:lang w:eastAsia="ko-KR"/>
        </w:rPr>
        <w:t>Möchten</w:t>
      </w:r>
      <w:proofErr w:type="spellEnd"/>
      <w:r w:rsidRPr="00D0408E">
        <w:rPr>
          <w:rFonts w:eastAsiaTheme="minorEastAsia"/>
          <w:lang w:eastAsia="ko-KR"/>
        </w:rPr>
        <w:t xml:space="preserve"> Sie das NVDA Add-On </w:t>
      </w:r>
      <w:proofErr w:type="spellStart"/>
      <w:proofErr w:type="gramStart"/>
      <w:r w:rsidRPr="00D0408E">
        <w:rPr>
          <w:rFonts w:eastAsiaTheme="minorEastAsia"/>
          <w:lang w:eastAsia="ko-KR"/>
        </w:rPr>
        <w:t>installieren</w:t>
      </w:r>
      <w:proofErr w:type="spellEnd"/>
      <w:r w:rsidRPr="00D0408E">
        <w:rPr>
          <w:rFonts w:eastAsiaTheme="minorEastAsia"/>
          <w:lang w:eastAsia="ko-KR"/>
        </w:rPr>
        <w:t>?“</w:t>
      </w:r>
      <w:proofErr w:type="gramEnd"/>
      <w:r w:rsidRPr="00D0408E">
        <w:rPr>
          <w:rFonts w:eastAsiaTheme="minorEastAsia"/>
          <w:lang w:eastAsia="ko-KR"/>
        </w:rPr>
        <w:t xml:space="preserve">, </w:t>
      </w:r>
      <w:proofErr w:type="spellStart"/>
      <w:r w:rsidRPr="00D0408E">
        <w:rPr>
          <w:rFonts w:eastAsiaTheme="minorEastAsia"/>
          <w:lang w:eastAsia="ko-KR"/>
        </w:rPr>
        <w:t>wählen</w:t>
      </w:r>
      <w:proofErr w:type="spellEnd"/>
      <w:r w:rsidRPr="00D0408E">
        <w:rPr>
          <w:rFonts w:eastAsiaTheme="minorEastAsia"/>
          <w:lang w:eastAsia="ko-KR"/>
        </w:rPr>
        <w:t xml:space="preserve"> Sie Ja (Y), um das Add-On </w:t>
      </w:r>
      <w:proofErr w:type="spellStart"/>
      <w:r w:rsidRPr="00D0408E">
        <w:rPr>
          <w:rFonts w:eastAsiaTheme="minorEastAsia"/>
          <w:lang w:eastAsia="ko-KR"/>
        </w:rPr>
        <w:t>zu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installieren</w:t>
      </w:r>
      <w:proofErr w:type="spellEnd"/>
      <w:r w:rsidRPr="00D0408E">
        <w:rPr>
          <w:rFonts w:eastAsiaTheme="minorEastAsia"/>
          <w:lang w:eastAsia="ko-KR"/>
        </w:rPr>
        <w:t>.</w:t>
      </w:r>
    </w:p>
    <w:p w14:paraId="0EA48297" w14:textId="77777777" w:rsidR="00D0408E" w:rsidRPr="00D0408E" w:rsidRDefault="00D0408E" w:rsidP="00D0408E">
      <w:pPr>
        <w:pStyle w:val="a5"/>
        <w:numPr>
          <w:ilvl w:val="0"/>
          <w:numId w:val="9"/>
        </w:numPr>
        <w:tabs>
          <w:tab w:val="left" w:pos="838"/>
        </w:tabs>
        <w:spacing w:line="252" w:lineRule="exact"/>
        <w:rPr>
          <w:rFonts w:eastAsiaTheme="minorEastAsia"/>
          <w:lang w:eastAsia="ko-KR"/>
        </w:rPr>
      </w:pPr>
      <w:r w:rsidRPr="00D0408E">
        <w:rPr>
          <w:rFonts w:eastAsiaTheme="minorEastAsia"/>
          <w:lang w:eastAsia="ko-KR"/>
        </w:rPr>
        <w:t xml:space="preserve">Wenn Sie in </w:t>
      </w:r>
      <w:proofErr w:type="spellStart"/>
      <w:r w:rsidRPr="00D0408E">
        <w:rPr>
          <w:rFonts w:eastAsiaTheme="minorEastAsia"/>
          <w:lang w:eastAsia="ko-KR"/>
        </w:rPr>
        <w:t>einem</w:t>
      </w:r>
      <w:proofErr w:type="spellEnd"/>
      <w:r w:rsidRPr="00D0408E">
        <w:rPr>
          <w:rFonts w:eastAsiaTheme="minorEastAsia"/>
          <w:lang w:eastAsia="ko-KR"/>
        </w:rPr>
        <w:t xml:space="preserve"> Popup-Fenster </w:t>
      </w:r>
      <w:proofErr w:type="spellStart"/>
      <w:r w:rsidRPr="00D0408E">
        <w:rPr>
          <w:rFonts w:eastAsiaTheme="minorEastAsia"/>
          <w:lang w:eastAsia="ko-KR"/>
        </w:rPr>
        <w:t>gefragt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werden</w:t>
      </w:r>
      <w:proofErr w:type="spellEnd"/>
      <w:r w:rsidRPr="00D0408E">
        <w:rPr>
          <w:rFonts w:eastAsiaTheme="minorEastAsia"/>
          <w:lang w:eastAsia="ko-KR"/>
        </w:rPr>
        <w:t>: „</w:t>
      </w:r>
      <w:proofErr w:type="spellStart"/>
      <w:r w:rsidRPr="00D0408E">
        <w:rPr>
          <w:rFonts w:eastAsiaTheme="minorEastAsia"/>
          <w:lang w:eastAsia="ko-KR"/>
        </w:rPr>
        <w:t>Möchten</w:t>
      </w:r>
      <w:proofErr w:type="spellEnd"/>
      <w:r w:rsidRPr="00D0408E">
        <w:rPr>
          <w:rFonts w:eastAsiaTheme="minorEastAsia"/>
          <w:lang w:eastAsia="ko-KR"/>
        </w:rPr>
        <w:t xml:space="preserve"> Sie NVDA neu </w:t>
      </w:r>
      <w:proofErr w:type="spellStart"/>
      <w:proofErr w:type="gramStart"/>
      <w:r w:rsidRPr="00D0408E">
        <w:rPr>
          <w:rFonts w:eastAsiaTheme="minorEastAsia"/>
          <w:lang w:eastAsia="ko-KR"/>
        </w:rPr>
        <w:t>starten</w:t>
      </w:r>
      <w:proofErr w:type="spellEnd"/>
      <w:r w:rsidRPr="00D0408E">
        <w:rPr>
          <w:rFonts w:eastAsiaTheme="minorEastAsia"/>
          <w:lang w:eastAsia="ko-KR"/>
        </w:rPr>
        <w:t>?“</w:t>
      </w:r>
      <w:proofErr w:type="gramEnd"/>
      <w:r w:rsidRPr="00D0408E">
        <w:rPr>
          <w:rFonts w:eastAsiaTheme="minorEastAsia"/>
          <w:lang w:eastAsia="ko-KR"/>
        </w:rPr>
        <w:t xml:space="preserve">, </w:t>
      </w:r>
      <w:proofErr w:type="spellStart"/>
      <w:r w:rsidRPr="00D0408E">
        <w:rPr>
          <w:rFonts w:eastAsiaTheme="minorEastAsia"/>
          <w:lang w:eastAsia="ko-KR"/>
        </w:rPr>
        <w:t>wählen</w:t>
      </w:r>
      <w:proofErr w:type="spellEnd"/>
      <w:r w:rsidRPr="00D0408E">
        <w:rPr>
          <w:rFonts w:eastAsiaTheme="minorEastAsia"/>
          <w:lang w:eastAsia="ko-KR"/>
        </w:rPr>
        <w:t xml:space="preserve"> Sie Ja (Y), um NVDA neu </w:t>
      </w:r>
      <w:proofErr w:type="spellStart"/>
      <w:r w:rsidRPr="00D0408E">
        <w:rPr>
          <w:rFonts w:eastAsiaTheme="minorEastAsia"/>
          <w:lang w:eastAsia="ko-KR"/>
        </w:rPr>
        <w:t>zu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starten</w:t>
      </w:r>
      <w:proofErr w:type="spellEnd"/>
      <w:r w:rsidRPr="00D0408E">
        <w:rPr>
          <w:rFonts w:eastAsiaTheme="minorEastAsia"/>
          <w:lang w:eastAsia="ko-KR"/>
        </w:rPr>
        <w:t xml:space="preserve"> und die </w:t>
      </w:r>
      <w:proofErr w:type="spellStart"/>
      <w:r w:rsidRPr="00D0408E">
        <w:rPr>
          <w:rFonts w:eastAsiaTheme="minorEastAsia"/>
          <w:lang w:eastAsia="ko-KR"/>
        </w:rPr>
        <w:t>Änderungen</w:t>
      </w:r>
      <w:proofErr w:type="spellEnd"/>
      <w:r w:rsidRPr="00D0408E">
        <w:rPr>
          <w:rFonts w:eastAsiaTheme="minorEastAsia"/>
          <w:lang w:eastAsia="ko-KR"/>
        </w:rPr>
        <w:t xml:space="preserve"> des Add-Ons </w:t>
      </w:r>
      <w:proofErr w:type="spellStart"/>
      <w:r w:rsidRPr="00D0408E">
        <w:rPr>
          <w:rFonts w:eastAsiaTheme="minorEastAsia"/>
          <w:lang w:eastAsia="ko-KR"/>
        </w:rPr>
        <w:t>zu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übernehmen</w:t>
      </w:r>
      <w:proofErr w:type="spellEnd"/>
      <w:r w:rsidRPr="00D0408E">
        <w:rPr>
          <w:rFonts w:eastAsiaTheme="minorEastAsia"/>
          <w:lang w:eastAsia="ko-KR"/>
        </w:rPr>
        <w:t>.</w:t>
      </w:r>
    </w:p>
    <w:p w14:paraId="4C72D8DA" w14:textId="5832857D" w:rsidR="004D28FC" w:rsidRPr="00692BB7" w:rsidRDefault="00D0408E" w:rsidP="00D0408E">
      <w:pPr>
        <w:pStyle w:val="a5"/>
        <w:numPr>
          <w:ilvl w:val="0"/>
          <w:numId w:val="9"/>
        </w:numPr>
        <w:tabs>
          <w:tab w:val="left" w:pos="838"/>
        </w:tabs>
        <w:spacing w:line="252" w:lineRule="exact"/>
      </w:pPr>
      <w:r w:rsidRPr="00D0408E">
        <w:rPr>
          <w:rFonts w:eastAsiaTheme="minorEastAsia"/>
          <w:lang w:eastAsia="ko-KR"/>
        </w:rPr>
        <w:t xml:space="preserve">Sobald NVDA neu </w:t>
      </w:r>
      <w:proofErr w:type="spellStart"/>
      <w:r w:rsidRPr="00D0408E">
        <w:rPr>
          <w:rFonts w:eastAsiaTheme="minorEastAsia"/>
          <w:lang w:eastAsia="ko-KR"/>
        </w:rPr>
        <w:t>gestartet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wurde</w:t>
      </w:r>
      <w:proofErr w:type="spellEnd"/>
      <w:r w:rsidRPr="00D0408E">
        <w:rPr>
          <w:rFonts w:eastAsiaTheme="minorEastAsia"/>
          <w:lang w:eastAsia="ko-KR"/>
        </w:rPr>
        <w:t xml:space="preserve">, </w:t>
      </w:r>
      <w:proofErr w:type="spellStart"/>
      <w:r w:rsidRPr="00D0408E">
        <w:rPr>
          <w:rFonts w:eastAsiaTheme="minorEastAsia"/>
          <w:lang w:eastAsia="ko-KR"/>
        </w:rPr>
        <w:t>ist</w:t>
      </w:r>
      <w:proofErr w:type="spellEnd"/>
      <w:r w:rsidRPr="00D0408E">
        <w:rPr>
          <w:rFonts w:eastAsiaTheme="minorEastAsia"/>
          <w:lang w:eastAsia="ko-KR"/>
        </w:rPr>
        <w:t xml:space="preserve"> die Installation des NVDA Dot Pad 320 </w:t>
      </w:r>
      <w:proofErr w:type="spellStart"/>
      <w:r w:rsidRPr="00D0408E">
        <w:rPr>
          <w:rFonts w:eastAsiaTheme="minorEastAsia"/>
          <w:lang w:eastAsia="ko-KR"/>
        </w:rPr>
        <w:t>Treibers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erfolgreich</w:t>
      </w:r>
      <w:proofErr w:type="spellEnd"/>
      <w:r w:rsidRPr="00D0408E">
        <w:rPr>
          <w:rFonts w:eastAsiaTheme="minorEastAsia"/>
          <w:lang w:eastAsia="ko-KR"/>
        </w:rPr>
        <w:t xml:space="preserve"> </w:t>
      </w:r>
      <w:proofErr w:type="spellStart"/>
      <w:r w:rsidRPr="00D0408E">
        <w:rPr>
          <w:rFonts w:eastAsiaTheme="minorEastAsia"/>
          <w:lang w:eastAsia="ko-KR"/>
        </w:rPr>
        <w:t>abgeschlossen</w:t>
      </w:r>
      <w:proofErr w:type="spellEnd"/>
      <w:r w:rsidRPr="00D0408E">
        <w:rPr>
          <w:rFonts w:eastAsiaTheme="minorEastAsia"/>
          <w:lang w:eastAsia="ko-KR"/>
        </w:rPr>
        <w:t>.</w:t>
      </w:r>
    </w:p>
    <w:p w14:paraId="6CF5FB3C" w14:textId="3F7BD145" w:rsidR="004D28FC" w:rsidRPr="0007187F" w:rsidRDefault="00D0408E" w:rsidP="00692BB7">
      <w:pPr>
        <w:pStyle w:val="3"/>
      </w:pPr>
      <w:bookmarkStart w:id="10" w:name="3.2_Connecting_the_Dot_Pad_320_to_NVDA"/>
      <w:bookmarkEnd w:id="10"/>
      <w:r w:rsidRPr="00D0408E">
        <w:t xml:space="preserve">Dot Pad 320 </w:t>
      </w:r>
      <w:proofErr w:type="spellStart"/>
      <w:r w:rsidRPr="00D0408E">
        <w:t>mit</w:t>
      </w:r>
      <w:proofErr w:type="spellEnd"/>
      <w:r w:rsidRPr="00D0408E">
        <w:t xml:space="preserve"> NVDA </w:t>
      </w:r>
      <w:proofErr w:type="spellStart"/>
      <w:r w:rsidRPr="00D0408E">
        <w:t>verbinden</w:t>
      </w:r>
      <w:proofErr w:type="spellEnd"/>
    </w:p>
    <w:p w14:paraId="1EE4F0B7" w14:textId="0C22AA13" w:rsidR="004D28FC" w:rsidRPr="00692BB7" w:rsidRDefault="00D0408E" w:rsidP="00692BB7">
      <w:pPr>
        <w:pStyle w:val="a3"/>
        <w:spacing w:before="80"/>
        <w:ind w:left="120"/>
        <w:rPr>
          <w:rFonts w:eastAsiaTheme="minorEastAsia"/>
          <w:lang w:eastAsia="ko-KR"/>
        </w:rPr>
      </w:pPr>
      <w:r w:rsidRPr="00D0408E">
        <w:t xml:space="preserve">Das Dot Pad 320 </w:t>
      </w:r>
      <w:proofErr w:type="spellStart"/>
      <w:r w:rsidRPr="00D0408E">
        <w:t>kann</w:t>
      </w:r>
      <w:proofErr w:type="spellEnd"/>
      <w:r w:rsidRPr="00D0408E">
        <w:t xml:space="preserve"> </w:t>
      </w:r>
      <w:proofErr w:type="spellStart"/>
      <w:r w:rsidRPr="00D0408E">
        <w:t>drahtlos</w:t>
      </w:r>
      <w:proofErr w:type="spellEnd"/>
      <w:r w:rsidRPr="00D0408E">
        <w:t xml:space="preserve"> </w:t>
      </w:r>
      <w:proofErr w:type="spellStart"/>
      <w:r w:rsidRPr="00D0408E">
        <w:t>über</w:t>
      </w:r>
      <w:proofErr w:type="spellEnd"/>
      <w:r w:rsidRPr="00D0408E">
        <w:t xml:space="preserve"> BLE (Bluetooth Low Energy) </w:t>
      </w:r>
      <w:proofErr w:type="spellStart"/>
      <w:r w:rsidRPr="00D0408E">
        <w:t>mit</w:t>
      </w:r>
      <w:proofErr w:type="spellEnd"/>
      <w:r w:rsidRPr="00D0408E">
        <w:t xml:space="preserve"> NVDA </w:t>
      </w:r>
      <w:proofErr w:type="spellStart"/>
      <w:r w:rsidRPr="00D0408E">
        <w:t>verbunden</w:t>
      </w:r>
      <w:proofErr w:type="spellEnd"/>
      <w:r w:rsidRPr="00D0408E">
        <w:t xml:space="preserve"> </w:t>
      </w:r>
      <w:proofErr w:type="spellStart"/>
      <w:r w:rsidRPr="00D0408E">
        <w:t>werden</w:t>
      </w:r>
      <w:proofErr w:type="spellEnd"/>
      <w:r w:rsidRPr="00D0408E">
        <w:t>.</w:t>
      </w:r>
    </w:p>
    <w:p w14:paraId="490F24F8" w14:textId="2AC5E427" w:rsidR="004D28FC" w:rsidRPr="00692BB7" w:rsidRDefault="00E17124" w:rsidP="00935A6F">
      <w:pPr>
        <w:pStyle w:val="a3"/>
        <w:spacing w:before="100" w:beforeAutospacing="1" w:after="100" w:afterAutospacing="1" w:line="276" w:lineRule="auto"/>
        <w:ind w:left="120"/>
        <w:rPr>
          <w:rFonts w:eastAsiaTheme="minorEastAsia"/>
          <w:lang w:eastAsia="ko-KR"/>
        </w:rPr>
      </w:pPr>
      <w:r>
        <w:t>※</w:t>
      </w:r>
      <w:r>
        <w:rPr>
          <w:spacing w:val="-1"/>
        </w:rPr>
        <w:t xml:space="preserve"> </w:t>
      </w:r>
      <w:proofErr w:type="spellStart"/>
      <w:r w:rsidR="00D0408E" w:rsidRPr="00D0408E">
        <w:t>Vergewissern</w:t>
      </w:r>
      <w:proofErr w:type="spellEnd"/>
      <w:r w:rsidR="00D0408E" w:rsidRPr="00D0408E">
        <w:t xml:space="preserve"> Sie </w:t>
      </w:r>
      <w:proofErr w:type="spellStart"/>
      <w:r w:rsidR="00D0408E" w:rsidRPr="00D0408E">
        <w:t>sich</w:t>
      </w:r>
      <w:proofErr w:type="spellEnd"/>
      <w:r w:rsidR="00D0408E" w:rsidRPr="00D0408E">
        <w:t xml:space="preserve">, </w:t>
      </w:r>
      <w:proofErr w:type="spellStart"/>
      <w:r w:rsidR="00D0408E" w:rsidRPr="00D0408E">
        <w:t>dass</w:t>
      </w:r>
      <w:proofErr w:type="spellEnd"/>
      <w:r w:rsidR="00D0408E" w:rsidRPr="00D0408E">
        <w:t xml:space="preserve"> der NVDA Dot Pad 320 Treiber </w:t>
      </w:r>
      <w:proofErr w:type="spellStart"/>
      <w:r w:rsidR="00D0408E" w:rsidRPr="00D0408E">
        <w:t>installiert</w:t>
      </w:r>
      <w:proofErr w:type="spellEnd"/>
      <w:r w:rsidR="00D0408E" w:rsidRPr="00D0408E">
        <w:t xml:space="preserve"> </w:t>
      </w:r>
      <w:proofErr w:type="spellStart"/>
      <w:r w:rsidR="00D0408E" w:rsidRPr="00D0408E">
        <w:t>ist</w:t>
      </w:r>
      <w:proofErr w:type="spellEnd"/>
      <w:r w:rsidR="00D0408E" w:rsidRPr="00D0408E">
        <w:t xml:space="preserve">, bevor Sie </w:t>
      </w:r>
      <w:proofErr w:type="spellStart"/>
      <w:r w:rsidR="00D0408E" w:rsidRPr="00D0408E">
        <w:t>versuchen</w:t>
      </w:r>
      <w:proofErr w:type="spellEnd"/>
      <w:r w:rsidR="00D0408E" w:rsidRPr="00D0408E">
        <w:t xml:space="preserve">, das Dot Pad 320 </w:t>
      </w:r>
      <w:proofErr w:type="spellStart"/>
      <w:r w:rsidR="00D0408E" w:rsidRPr="00D0408E">
        <w:t>mit</w:t>
      </w:r>
      <w:proofErr w:type="spellEnd"/>
      <w:r w:rsidR="00D0408E" w:rsidRPr="00D0408E">
        <w:t xml:space="preserve"> NVDA </w:t>
      </w:r>
      <w:proofErr w:type="spellStart"/>
      <w:r w:rsidR="00D0408E" w:rsidRPr="00D0408E">
        <w:t>zu</w:t>
      </w:r>
      <w:proofErr w:type="spellEnd"/>
      <w:r w:rsidR="00D0408E" w:rsidRPr="00D0408E">
        <w:t xml:space="preserve"> </w:t>
      </w:r>
      <w:proofErr w:type="spellStart"/>
      <w:r w:rsidR="00D0408E" w:rsidRPr="00D0408E">
        <w:t>verbinden</w:t>
      </w:r>
      <w:proofErr w:type="spellEnd"/>
      <w:r w:rsidR="00D0408E" w:rsidRPr="00D0408E">
        <w:t>.</w:t>
      </w:r>
    </w:p>
    <w:p w14:paraId="526CB928" w14:textId="4A6FF27A" w:rsidR="004D28FC" w:rsidRPr="00692BB7" w:rsidRDefault="00B208ED" w:rsidP="00692BB7">
      <w:pPr>
        <w:pStyle w:val="a3"/>
        <w:spacing w:line="276" w:lineRule="auto"/>
        <w:ind w:left="120" w:right="220"/>
        <w:rPr>
          <w:rFonts w:eastAsiaTheme="minorEastAsia"/>
          <w:lang w:eastAsia="ko-KR"/>
        </w:rPr>
      </w:pPr>
      <w:proofErr w:type="spellStart"/>
      <w:r w:rsidRPr="00B208ED">
        <w:t>Benutzer</w:t>
      </w:r>
      <w:proofErr w:type="spellEnd"/>
      <w:r w:rsidRPr="00B208ED">
        <w:t xml:space="preserve"> </w:t>
      </w:r>
      <w:proofErr w:type="spellStart"/>
      <w:r w:rsidRPr="00B208ED">
        <w:t>können</w:t>
      </w:r>
      <w:proofErr w:type="spellEnd"/>
      <w:r w:rsidRPr="00B208ED">
        <w:t xml:space="preserve"> </w:t>
      </w:r>
      <w:proofErr w:type="spellStart"/>
      <w:r w:rsidRPr="00B208ED">
        <w:t>automatisch</w:t>
      </w:r>
      <w:proofErr w:type="spellEnd"/>
      <w:r w:rsidRPr="00B208ED">
        <w:t xml:space="preserve"> </w:t>
      </w:r>
      <w:proofErr w:type="spellStart"/>
      <w:r w:rsidRPr="00B208ED">
        <w:t>eine</w:t>
      </w:r>
      <w:proofErr w:type="spellEnd"/>
      <w:r w:rsidRPr="00B208ED">
        <w:t xml:space="preserve"> </w:t>
      </w:r>
      <w:proofErr w:type="spellStart"/>
      <w:r w:rsidRPr="00B208ED">
        <w:t>Verbindung</w:t>
      </w:r>
      <w:proofErr w:type="spellEnd"/>
      <w:r w:rsidRPr="00B208ED">
        <w:t xml:space="preserve"> </w:t>
      </w:r>
      <w:proofErr w:type="spellStart"/>
      <w:r w:rsidRPr="00B208ED">
        <w:t>zu</w:t>
      </w:r>
      <w:proofErr w:type="spellEnd"/>
      <w:r w:rsidRPr="00B208ED">
        <w:t xml:space="preserve"> </w:t>
      </w:r>
      <w:proofErr w:type="spellStart"/>
      <w:r w:rsidRPr="00B208ED">
        <w:t>jedem</w:t>
      </w:r>
      <w:proofErr w:type="spellEnd"/>
      <w:r w:rsidRPr="00B208ED">
        <w:t xml:space="preserve"> </w:t>
      </w:r>
      <w:proofErr w:type="spellStart"/>
      <w:r w:rsidRPr="00B208ED">
        <w:t>erkannten</w:t>
      </w:r>
      <w:proofErr w:type="spellEnd"/>
      <w:r w:rsidRPr="00B208ED">
        <w:t xml:space="preserve"> Dot Pad 320 in der </w:t>
      </w:r>
      <w:proofErr w:type="spellStart"/>
      <w:r w:rsidRPr="00B208ED">
        <w:t>Nähe</w:t>
      </w:r>
      <w:proofErr w:type="spellEnd"/>
      <w:r w:rsidRPr="00B208ED">
        <w:t xml:space="preserve"> </w:t>
      </w:r>
      <w:proofErr w:type="spellStart"/>
      <w:r w:rsidRPr="00B208ED">
        <w:t>herstellen</w:t>
      </w:r>
      <w:proofErr w:type="spellEnd"/>
      <w:r w:rsidRPr="00B208ED">
        <w:t xml:space="preserve"> </w:t>
      </w:r>
      <w:proofErr w:type="spellStart"/>
      <w:r w:rsidRPr="00B208ED">
        <w:t>oder</w:t>
      </w:r>
      <w:proofErr w:type="spellEnd"/>
      <w:r w:rsidRPr="00B208ED">
        <w:t xml:space="preserve"> </w:t>
      </w:r>
      <w:proofErr w:type="spellStart"/>
      <w:r w:rsidRPr="00B208ED">
        <w:t>manuell</w:t>
      </w:r>
      <w:proofErr w:type="spellEnd"/>
      <w:r w:rsidRPr="00B208ED">
        <w:t xml:space="preserve"> </w:t>
      </w:r>
      <w:proofErr w:type="spellStart"/>
      <w:r w:rsidRPr="00B208ED">
        <w:t>ein</w:t>
      </w:r>
      <w:proofErr w:type="spellEnd"/>
      <w:r w:rsidRPr="00B208ED">
        <w:t xml:space="preserve"> </w:t>
      </w:r>
      <w:proofErr w:type="spellStart"/>
      <w:r w:rsidRPr="00B208ED">
        <w:t>bestimmtes</w:t>
      </w:r>
      <w:proofErr w:type="spellEnd"/>
      <w:r w:rsidRPr="00B208ED">
        <w:t xml:space="preserve"> Dot Pad 320 </w:t>
      </w:r>
      <w:proofErr w:type="spellStart"/>
      <w:r w:rsidRPr="00B208ED">
        <w:t>angeben</w:t>
      </w:r>
      <w:proofErr w:type="spellEnd"/>
      <w:r w:rsidRPr="00B208ED">
        <w:t xml:space="preserve"> und </w:t>
      </w:r>
      <w:proofErr w:type="spellStart"/>
      <w:r w:rsidRPr="00B208ED">
        <w:t>sich</w:t>
      </w:r>
      <w:proofErr w:type="spellEnd"/>
      <w:r w:rsidRPr="00B208ED">
        <w:t xml:space="preserve"> </w:t>
      </w:r>
      <w:proofErr w:type="spellStart"/>
      <w:r w:rsidRPr="00B208ED">
        <w:t>mit</w:t>
      </w:r>
      <w:proofErr w:type="spellEnd"/>
      <w:r w:rsidRPr="00B208ED">
        <w:t xml:space="preserve"> </w:t>
      </w:r>
      <w:proofErr w:type="spellStart"/>
      <w:r w:rsidRPr="00B208ED">
        <w:t>diesem</w:t>
      </w:r>
      <w:proofErr w:type="spellEnd"/>
      <w:r w:rsidRPr="00B208ED">
        <w:t xml:space="preserve"> </w:t>
      </w:r>
      <w:proofErr w:type="spellStart"/>
      <w:r w:rsidRPr="00B208ED">
        <w:t>verbinden</w:t>
      </w:r>
      <w:proofErr w:type="spellEnd"/>
      <w:r w:rsidRPr="00B208ED">
        <w:t>.</w:t>
      </w:r>
    </w:p>
    <w:p w14:paraId="300805CE" w14:textId="1DFF24ED" w:rsidR="004D28FC" w:rsidRPr="0007187F" w:rsidRDefault="00B208ED" w:rsidP="00692BB7">
      <w:pPr>
        <w:pStyle w:val="4"/>
        <w:rPr>
          <w:rFonts w:eastAsiaTheme="minorEastAsia"/>
          <w:lang w:eastAsia="ko-KR"/>
        </w:rPr>
      </w:pPr>
      <w:proofErr w:type="spellStart"/>
      <w:r w:rsidRPr="00B208ED">
        <w:t>Automatische</w:t>
      </w:r>
      <w:proofErr w:type="spellEnd"/>
      <w:r w:rsidRPr="00B208ED">
        <w:t xml:space="preserve"> </w:t>
      </w:r>
      <w:proofErr w:type="spellStart"/>
      <w:r w:rsidRPr="00B208ED">
        <w:t>Verbindung</w:t>
      </w:r>
      <w:proofErr w:type="spellEnd"/>
    </w:p>
    <w:p w14:paraId="511F6882" w14:textId="7D8A7D40" w:rsidR="004D28FC" w:rsidRPr="00692BB7" w:rsidRDefault="00B208ED" w:rsidP="00692BB7">
      <w:pPr>
        <w:pStyle w:val="a3"/>
        <w:spacing w:before="37" w:line="276" w:lineRule="auto"/>
        <w:ind w:left="120" w:right="127"/>
        <w:rPr>
          <w:rFonts w:eastAsiaTheme="minorEastAsia"/>
          <w:lang w:eastAsia="ko-KR"/>
        </w:rPr>
      </w:pPr>
      <w:r w:rsidRPr="00B208ED">
        <w:t xml:space="preserve">Wenn NVDA </w:t>
      </w:r>
      <w:proofErr w:type="spellStart"/>
      <w:r w:rsidRPr="00B208ED">
        <w:t>läuft</w:t>
      </w:r>
      <w:proofErr w:type="spellEnd"/>
      <w:r w:rsidRPr="00B208ED">
        <w:t xml:space="preserve">, </w:t>
      </w:r>
      <w:proofErr w:type="spellStart"/>
      <w:r w:rsidRPr="00B208ED">
        <w:t>erkennt</w:t>
      </w:r>
      <w:proofErr w:type="spellEnd"/>
      <w:r w:rsidRPr="00B208ED">
        <w:t xml:space="preserve"> es alle </w:t>
      </w:r>
      <w:proofErr w:type="spellStart"/>
      <w:r w:rsidRPr="00B208ED">
        <w:t>aktiven</w:t>
      </w:r>
      <w:proofErr w:type="spellEnd"/>
      <w:r w:rsidRPr="00B208ED">
        <w:t xml:space="preserve"> Dot Pad 320 in der </w:t>
      </w:r>
      <w:proofErr w:type="spellStart"/>
      <w:r w:rsidRPr="00B208ED">
        <w:t>Nähe</w:t>
      </w:r>
      <w:proofErr w:type="spellEnd"/>
      <w:r w:rsidRPr="00B208ED">
        <w:t xml:space="preserve"> und </w:t>
      </w:r>
      <w:proofErr w:type="spellStart"/>
      <w:r w:rsidRPr="00B208ED">
        <w:t>versucht</w:t>
      </w:r>
      <w:proofErr w:type="spellEnd"/>
      <w:r w:rsidRPr="00B208ED">
        <w:t xml:space="preserve"> </w:t>
      </w:r>
      <w:proofErr w:type="spellStart"/>
      <w:r w:rsidRPr="00B208ED">
        <w:t>automatisch</w:t>
      </w:r>
      <w:proofErr w:type="spellEnd"/>
      <w:r w:rsidRPr="00B208ED">
        <w:t xml:space="preserve">, </w:t>
      </w:r>
      <w:proofErr w:type="spellStart"/>
      <w:r w:rsidRPr="00B208ED">
        <w:t>sich</w:t>
      </w:r>
      <w:proofErr w:type="spellEnd"/>
      <w:r w:rsidRPr="00B208ED">
        <w:t xml:space="preserve"> </w:t>
      </w:r>
      <w:proofErr w:type="spellStart"/>
      <w:r w:rsidRPr="00B208ED">
        <w:t>mit</w:t>
      </w:r>
      <w:proofErr w:type="spellEnd"/>
      <w:r w:rsidRPr="00B208ED">
        <w:t xml:space="preserve"> dem </w:t>
      </w:r>
      <w:proofErr w:type="spellStart"/>
      <w:r w:rsidRPr="00B208ED">
        <w:t>Gerät</w:t>
      </w:r>
      <w:proofErr w:type="spellEnd"/>
      <w:r w:rsidRPr="00B208ED">
        <w:t xml:space="preserve"> </w:t>
      </w:r>
      <w:proofErr w:type="spellStart"/>
      <w:r w:rsidRPr="00B208ED">
        <w:t>zu</w:t>
      </w:r>
      <w:proofErr w:type="spellEnd"/>
      <w:r w:rsidRPr="00B208ED">
        <w:t xml:space="preserve"> </w:t>
      </w:r>
      <w:proofErr w:type="spellStart"/>
      <w:r w:rsidRPr="00B208ED">
        <w:t>verbinden</w:t>
      </w:r>
      <w:proofErr w:type="spellEnd"/>
      <w:r w:rsidRPr="00B208ED">
        <w:t xml:space="preserve">, das </w:t>
      </w:r>
      <w:proofErr w:type="spellStart"/>
      <w:r w:rsidRPr="00B208ED">
        <w:t>über</w:t>
      </w:r>
      <w:proofErr w:type="spellEnd"/>
      <w:r w:rsidRPr="00B208ED">
        <w:t xml:space="preserve"> das </w:t>
      </w:r>
      <w:proofErr w:type="spellStart"/>
      <w:r w:rsidRPr="00B208ED">
        <w:t>stärkste</w:t>
      </w:r>
      <w:proofErr w:type="spellEnd"/>
      <w:r w:rsidRPr="00B208ED">
        <w:t xml:space="preserve"> </w:t>
      </w:r>
      <w:proofErr w:type="spellStart"/>
      <w:r w:rsidRPr="00B208ED">
        <w:t>Verbindungssignal</w:t>
      </w:r>
      <w:proofErr w:type="spellEnd"/>
      <w:r w:rsidRPr="00B208ED">
        <w:t xml:space="preserve"> </w:t>
      </w:r>
      <w:proofErr w:type="spellStart"/>
      <w:r w:rsidRPr="00B208ED">
        <w:t>verfügt</w:t>
      </w:r>
      <w:proofErr w:type="spellEnd"/>
      <w:r w:rsidRPr="00B208ED">
        <w:t>.</w:t>
      </w:r>
    </w:p>
    <w:p w14:paraId="3CF911FA" w14:textId="75645FBE" w:rsidR="004D28FC" w:rsidRDefault="00E17124" w:rsidP="005A7B17">
      <w:pPr>
        <w:pStyle w:val="a3"/>
        <w:spacing w:before="100" w:beforeAutospacing="1" w:after="100" w:afterAutospacing="1" w:line="278" w:lineRule="auto"/>
        <w:ind w:left="120" w:right="229"/>
      </w:pPr>
      <w:r>
        <w:t>※</w:t>
      </w:r>
      <w:r>
        <w:rPr>
          <w:spacing w:val="-2"/>
        </w:rPr>
        <w:t xml:space="preserve"> </w:t>
      </w:r>
      <w:r w:rsidR="00B208ED" w:rsidRPr="00B208ED">
        <w:t xml:space="preserve">Wenn </w:t>
      </w:r>
      <w:proofErr w:type="spellStart"/>
      <w:r w:rsidR="00B208ED" w:rsidRPr="00B208ED">
        <w:t>bereits</w:t>
      </w:r>
      <w:proofErr w:type="spellEnd"/>
      <w:r w:rsidR="00B208ED" w:rsidRPr="00B208ED">
        <w:t xml:space="preserve"> </w:t>
      </w:r>
      <w:proofErr w:type="spellStart"/>
      <w:r w:rsidR="00B208ED" w:rsidRPr="00B208ED">
        <w:t>ein</w:t>
      </w:r>
      <w:proofErr w:type="spellEnd"/>
      <w:r w:rsidR="00B208ED" w:rsidRPr="00B208ED">
        <w:t xml:space="preserve"> </w:t>
      </w:r>
      <w:proofErr w:type="spellStart"/>
      <w:r w:rsidR="00B208ED" w:rsidRPr="00B208ED">
        <w:t>anderes</w:t>
      </w:r>
      <w:proofErr w:type="spellEnd"/>
      <w:r w:rsidR="00B208ED" w:rsidRPr="00B208ED">
        <w:t xml:space="preserve"> Braille-Display </w:t>
      </w:r>
      <w:proofErr w:type="spellStart"/>
      <w:r w:rsidR="00B208ED" w:rsidRPr="00B208ED">
        <w:t>angeschlossen</w:t>
      </w:r>
      <w:proofErr w:type="spellEnd"/>
      <w:r w:rsidR="00B208ED" w:rsidRPr="00B208ED">
        <w:t xml:space="preserve"> </w:t>
      </w:r>
      <w:proofErr w:type="spellStart"/>
      <w:r w:rsidR="00B208ED" w:rsidRPr="00B208ED">
        <w:t>ist</w:t>
      </w:r>
      <w:proofErr w:type="spellEnd"/>
      <w:r w:rsidR="00B208ED" w:rsidRPr="00B208ED">
        <w:t xml:space="preserve">, </w:t>
      </w:r>
      <w:proofErr w:type="spellStart"/>
      <w:r w:rsidR="00B208ED" w:rsidRPr="00B208ED">
        <w:t>funktioniert</w:t>
      </w:r>
      <w:proofErr w:type="spellEnd"/>
      <w:r w:rsidR="00B208ED" w:rsidRPr="00B208ED">
        <w:t xml:space="preserve"> die </w:t>
      </w:r>
      <w:proofErr w:type="spellStart"/>
      <w:r w:rsidR="00B208ED" w:rsidRPr="00B208ED">
        <w:t>automatische</w:t>
      </w:r>
      <w:proofErr w:type="spellEnd"/>
      <w:r w:rsidR="00B208ED" w:rsidRPr="00B208ED">
        <w:t xml:space="preserve"> </w:t>
      </w:r>
      <w:proofErr w:type="spellStart"/>
      <w:r w:rsidR="00B208ED" w:rsidRPr="00B208ED">
        <w:t>Verbindungsfunktion</w:t>
      </w:r>
      <w:proofErr w:type="spellEnd"/>
      <w:r w:rsidR="00B208ED" w:rsidRPr="00B208ED">
        <w:t xml:space="preserve"> des Dot Pad 320 </w:t>
      </w:r>
      <w:proofErr w:type="spellStart"/>
      <w:r w:rsidR="00B208ED" w:rsidRPr="00B208ED">
        <w:t>möglicherweise</w:t>
      </w:r>
      <w:proofErr w:type="spellEnd"/>
      <w:r w:rsidR="00B208ED" w:rsidRPr="00B208ED">
        <w:t xml:space="preserve"> </w:t>
      </w:r>
      <w:proofErr w:type="spellStart"/>
      <w:r w:rsidR="00B208ED" w:rsidRPr="00B208ED">
        <w:t>nicht</w:t>
      </w:r>
      <w:proofErr w:type="spellEnd"/>
      <w:r w:rsidR="00B208ED" w:rsidRPr="00B208ED">
        <w:t>.</w:t>
      </w:r>
    </w:p>
    <w:p w14:paraId="30489EA8" w14:textId="77777777" w:rsidR="00B208ED" w:rsidRPr="00EE5B8C" w:rsidRDefault="00B208ED" w:rsidP="00B208ED">
      <w:pPr>
        <w:pStyle w:val="a5"/>
        <w:numPr>
          <w:ilvl w:val="0"/>
          <w:numId w:val="8"/>
        </w:numPr>
        <w:tabs>
          <w:tab w:val="left" w:pos="838"/>
        </w:tabs>
        <w:spacing w:before="38"/>
        <w:ind w:left="838" w:hanging="359"/>
        <w:jc w:val="left"/>
        <w:rPr>
          <w:lang w:val="fi-FI"/>
        </w:rPr>
      </w:pPr>
      <w:r w:rsidRPr="00EE5B8C">
        <w:rPr>
          <w:lang w:val="fi-FI"/>
        </w:rPr>
        <w:t>Gehen Sie zu NVDA Menü &gt; Einstellungen &gt; NVDA Einstellungen &gt; Braille.</w:t>
      </w:r>
    </w:p>
    <w:p w14:paraId="6CFB526B" w14:textId="77777777" w:rsidR="00B208ED" w:rsidRPr="00B208ED" w:rsidRDefault="00B208ED" w:rsidP="00B208ED">
      <w:pPr>
        <w:pStyle w:val="a5"/>
        <w:numPr>
          <w:ilvl w:val="0"/>
          <w:numId w:val="8"/>
        </w:numPr>
        <w:tabs>
          <w:tab w:val="left" w:pos="838"/>
        </w:tabs>
        <w:spacing w:before="38"/>
        <w:ind w:left="838" w:hanging="359"/>
        <w:jc w:val="left"/>
      </w:pPr>
      <w:r w:rsidRPr="00B208ED">
        <w:t xml:space="preserve">Legen Sie fest, </w:t>
      </w:r>
      <w:proofErr w:type="spellStart"/>
      <w:r w:rsidRPr="00B208ED">
        <w:t>dass</w:t>
      </w:r>
      <w:proofErr w:type="spellEnd"/>
      <w:r w:rsidRPr="00B208ED">
        <w:t xml:space="preserve"> das Braille-Display </w:t>
      </w:r>
      <w:proofErr w:type="spellStart"/>
      <w:r w:rsidRPr="00B208ED">
        <w:t>automatisch</w:t>
      </w:r>
      <w:proofErr w:type="spellEnd"/>
      <w:r w:rsidRPr="00B208ED">
        <w:t xml:space="preserve"> </w:t>
      </w:r>
      <w:proofErr w:type="spellStart"/>
      <w:r w:rsidRPr="00B208ED">
        <w:t>verbunden</w:t>
      </w:r>
      <w:proofErr w:type="spellEnd"/>
      <w:r w:rsidRPr="00B208ED">
        <w:t xml:space="preserve"> </w:t>
      </w:r>
      <w:proofErr w:type="spellStart"/>
      <w:r w:rsidRPr="00B208ED">
        <w:t>werden</w:t>
      </w:r>
      <w:proofErr w:type="spellEnd"/>
      <w:r w:rsidRPr="00B208ED">
        <w:t xml:space="preserve"> </w:t>
      </w:r>
      <w:proofErr w:type="spellStart"/>
      <w:r w:rsidRPr="00B208ED">
        <w:t>soll</w:t>
      </w:r>
      <w:proofErr w:type="spellEnd"/>
      <w:r w:rsidRPr="00B208ED">
        <w:t>.</w:t>
      </w:r>
    </w:p>
    <w:p w14:paraId="0095C657" w14:textId="1EAE8F44" w:rsidR="00B208ED" w:rsidRPr="00B208ED" w:rsidRDefault="00B208ED" w:rsidP="00B208ED">
      <w:pPr>
        <w:pStyle w:val="a5"/>
        <w:numPr>
          <w:ilvl w:val="0"/>
          <w:numId w:val="8"/>
        </w:numPr>
        <w:tabs>
          <w:tab w:val="left" w:pos="838"/>
        </w:tabs>
        <w:spacing w:before="38"/>
        <w:ind w:left="838" w:hanging="359"/>
        <w:jc w:val="left"/>
      </w:pPr>
      <w:proofErr w:type="spellStart"/>
      <w:r w:rsidRPr="00B208ED">
        <w:t>Wählen</w:t>
      </w:r>
      <w:proofErr w:type="spellEnd"/>
      <w:r w:rsidRPr="00B208ED">
        <w:t xml:space="preserve"> Sie </w:t>
      </w:r>
      <w:proofErr w:type="spellStart"/>
      <w:r w:rsidRPr="00B208ED">
        <w:t>im</w:t>
      </w:r>
      <w:proofErr w:type="spellEnd"/>
      <w:r w:rsidRPr="00B208ED">
        <w:t xml:space="preserve"> </w:t>
      </w:r>
      <w:proofErr w:type="spellStart"/>
      <w:r w:rsidRPr="00B208ED">
        <w:t>Kontrollkästchen</w:t>
      </w:r>
      <w:proofErr w:type="spellEnd"/>
      <w:r w:rsidRPr="00B208ED">
        <w:t xml:space="preserve"> für Displays, die </w:t>
      </w:r>
      <w:proofErr w:type="spellStart"/>
      <w:r w:rsidRPr="00B208ED">
        <w:t>automatisch</w:t>
      </w:r>
      <w:proofErr w:type="spellEnd"/>
      <w:r w:rsidRPr="00B208ED">
        <w:t xml:space="preserve"> </w:t>
      </w:r>
      <w:proofErr w:type="spellStart"/>
      <w:r w:rsidRPr="00B208ED">
        <w:t>gesucht</w:t>
      </w:r>
      <w:proofErr w:type="spellEnd"/>
      <w:r w:rsidRPr="00B208ED">
        <w:t xml:space="preserve"> </w:t>
      </w:r>
      <w:proofErr w:type="spellStart"/>
      <w:r w:rsidRPr="00B208ED">
        <w:t>werden</w:t>
      </w:r>
      <w:proofErr w:type="spellEnd"/>
      <w:r w:rsidRPr="00B208ED">
        <w:t xml:space="preserve"> </w:t>
      </w:r>
      <w:proofErr w:type="spellStart"/>
      <w:proofErr w:type="gramStart"/>
      <w:r w:rsidRPr="00B208ED">
        <w:t>sollen</w:t>
      </w:r>
      <w:proofErr w:type="spellEnd"/>
      <w:r w:rsidRPr="00B208ED">
        <w:t xml:space="preserve">, </w:t>
      </w:r>
      <w:r>
        <w:t xml:space="preserve">  </w:t>
      </w:r>
      <w:proofErr w:type="gramEnd"/>
      <w:r>
        <w:t xml:space="preserve">        </w:t>
      </w:r>
      <w:r w:rsidRPr="00B208ED">
        <w:t>Dot Pad 320.</w:t>
      </w:r>
    </w:p>
    <w:p w14:paraId="059D77EC" w14:textId="0CE6A7A3" w:rsidR="004D28FC" w:rsidRDefault="00B208ED" w:rsidP="00B208ED">
      <w:pPr>
        <w:pStyle w:val="a5"/>
        <w:numPr>
          <w:ilvl w:val="0"/>
          <w:numId w:val="8"/>
        </w:numPr>
        <w:tabs>
          <w:tab w:val="left" w:pos="838"/>
        </w:tabs>
        <w:spacing w:before="38"/>
        <w:jc w:val="left"/>
      </w:pPr>
      <w:proofErr w:type="spellStart"/>
      <w:r w:rsidRPr="00B208ED">
        <w:t>Drücken</w:t>
      </w:r>
      <w:proofErr w:type="spellEnd"/>
      <w:r w:rsidRPr="00B208ED">
        <w:t xml:space="preserve"> Sie die Taste OK. Das Dot Pad 320 </w:t>
      </w:r>
      <w:proofErr w:type="spellStart"/>
      <w:r w:rsidRPr="00B208ED">
        <w:t>mit</w:t>
      </w:r>
      <w:proofErr w:type="spellEnd"/>
      <w:r w:rsidRPr="00B208ED">
        <w:t xml:space="preserve"> dem </w:t>
      </w:r>
      <w:proofErr w:type="spellStart"/>
      <w:r w:rsidRPr="00B208ED">
        <w:t>stärksten</w:t>
      </w:r>
      <w:proofErr w:type="spellEnd"/>
      <w:r w:rsidRPr="00B208ED">
        <w:t xml:space="preserve"> </w:t>
      </w:r>
      <w:proofErr w:type="spellStart"/>
      <w:r w:rsidRPr="00B208ED">
        <w:t>Verbindungssignal</w:t>
      </w:r>
      <w:proofErr w:type="spellEnd"/>
      <w:r w:rsidRPr="00B208ED">
        <w:t xml:space="preserve"> in der </w:t>
      </w:r>
      <w:proofErr w:type="spellStart"/>
      <w:r w:rsidRPr="00B208ED">
        <w:t>Nähe</w:t>
      </w:r>
      <w:proofErr w:type="spellEnd"/>
      <w:r w:rsidRPr="00B208ED">
        <w:t xml:space="preserve"> des </w:t>
      </w:r>
      <w:proofErr w:type="spellStart"/>
      <w:r w:rsidRPr="00B208ED">
        <w:t>Hostgeräts</w:t>
      </w:r>
      <w:proofErr w:type="spellEnd"/>
      <w:r w:rsidRPr="00B208ED">
        <w:t xml:space="preserve"> (PC) </w:t>
      </w:r>
      <w:proofErr w:type="spellStart"/>
      <w:r w:rsidRPr="00B208ED">
        <w:t>wird</w:t>
      </w:r>
      <w:proofErr w:type="spellEnd"/>
      <w:r w:rsidRPr="00B208ED">
        <w:t xml:space="preserve"> </w:t>
      </w:r>
      <w:proofErr w:type="spellStart"/>
      <w:r w:rsidRPr="00B208ED">
        <w:t>automatisch</w:t>
      </w:r>
      <w:proofErr w:type="spellEnd"/>
      <w:r w:rsidRPr="00B208ED">
        <w:t xml:space="preserve"> </w:t>
      </w:r>
      <w:proofErr w:type="spellStart"/>
      <w:r w:rsidRPr="00B208ED">
        <w:t>ausgewählt</w:t>
      </w:r>
      <w:proofErr w:type="spellEnd"/>
      <w:r w:rsidRPr="00B208ED">
        <w:t xml:space="preserve"> und </w:t>
      </w:r>
      <w:proofErr w:type="spellStart"/>
      <w:r w:rsidRPr="00B208ED">
        <w:t>verbunden</w:t>
      </w:r>
      <w:proofErr w:type="spellEnd"/>
      <w:r w:rsidRPr="00B208ED">
        <w:t>.</w:t>
      </w:r>
    </w:p>
    <w:p w14:paraId="63CEC836" w14:textId="746D08E8" w:rsidR="004D28FC" w:rsidRPr="00692BB7" w:rsidRDefault="00E17124" w:rsidP="00692BB7">
      <w:pPr>
        <w:pStyle w:val="a3"/>
        <w:spacing w:before="100" w:beforeAutospacing="1" w:line="276" w:lineRule="auto"/>
        <w:ind w:left="119"/>
        <w:rPr>
          <w:rFonts w:eastAsiaTheme="minorEastAsia"/>
          <w:lang w:eastAsia="ko-KR"/>
        </w:rPr>
      </w:pPr>
      <w:r>
        <w:t>※</w:t>
      </w:r>
      <w:r>
        <w:rPr>
          <w:spacing w:val="-2"/>
        </w:rPr>
        <w:t xml:space="preserve"> </w:t>
      </w:r>
      <w:r w:rsidR="00B208ED" w:rsidRPr="00B208ED">
        <w:t xml:space="preserve">Wenn der NVDA Dot Pad 320 Treiber </w:t>
      </w:r>
      <w:proofErr w:type="spellStart"/>
      <w:r w:rsidR="00B208ED" w:rsidRPr="00B208ED">
        <w:t>installiert</w:t>
      </w:r>
      <w:proofErr w:type="spellEnd"/>
      <w:r w:rsidR="00B208ED" w:rsidRPr="00B208ED">
        <w:t xml:space="preserve"> </w:t>
      </w:r>
      <w:proofErr w:type="spellStart"/>
      <w:r w:rsidR="00B208ED" w:rsidRPr="00B208ED">
        <w:t>ist</w:t>
      </w:r>
      <w:proofErr w:type="spellEnd"/>
      <w:r w:rsidR="00B208ED" w:rsidRPr="00B208ED">
        <w:t xml:space="preserve">, </w:t>
      </w:r>
      <w:proofErr w:type="spellStart"/>
      <w:r w:rsidR="00B208ED" w:rsidRPr="00B208ED">
        <w:t>wird</w:t>
      </w:r>
      <w:proofErr w:type="spellEnd"/>
      <w:r w:rsidR="00B208ED" w:rsidRPr="00B208ED">
        <w:t xml:space="preserve"> das Dot Pad 320 in der Regel in der </w:t>
      </w:r>
      <w:proofErr w:type="spellStart"/>
      <w:r w:rsidR="00B208ED" w:rsidRPr="00B208ED">
        <w:t>Liste</w:t>
      </w:r>
      <w:proofErr w:type="spellEnd"/>
      <w:r w:rsidR="00B208ED" w:rsidRPr="00B208ED">
        <w:t xml:space="preserve"> der </w:t>
      </w:r>
      <w:proofErr w:type="spellStart"/>
      <w:r w:rsidR="00B208ED" w:rsidRPr="00B208ED">
        <w:t>Bildschirme</w:t>
      </w:r>
      <w:proofErr w:type="spellEnd"/>
      <w:r w:rsidR="00B208ED" w:rsidRPr="00B208ED">
        <w:t xml:space="preserve"> für die </w:t>
      </w:r>
      <w:proofErr w:type="spellStart"/>
      <w:r w:rsidR="00B208ED" w:rsidRPr="00B208ED">
        <w:t>automatische</w:t>
      </w:r>
      <w:proofErr w:type="spellEnd"/>
      <w:r w:rsidR="00B208ED" w:rsidRPr="00B208ED">
        <w:t xml:space="preserve"> </w:t>
      </w:r>
      <w:proofErr w:type="spellStart"/>
      <w:r w:rsidR="00B208ED" w:rsidRPr="00B208ED">
        <w:t>Suche</w:t>
      </w:r>
      <w:proofErr w:type="spellEnd"/>
      <w:r w:rsidR="00B208ED" w:rsidRPr="00B208ED">
        <w:t xml:space="preserve"> </w:t>
      </w:r>
      <w:proofErr w:type="spellStart"/>
      <w:r w:rsidR="00B208ED" w:rsidRPr="00B208ED">
        <w:t>vorausgewählt</w:t>
      </w:r>
      <w:proofErr w:type="spellEnd"/>
      <w:r w:rsidR="00B208ED" w:rsidRPr="00B208ED">
        <w:t>.</w:t>
      </w:r>
    </w:p>
    <w:p w14:paraId="0EE3A5BF" w14:textId="358C022E" w:rsidR="004D28FC" w:rsidRPr="0007187F" w:rsidRDefault="00B208ED" w:rsidP="00692BB7">
      <w:pPr>
        <w:pStyle w:val="4"/>
        <w:rPr>
          <w:rFonts w:eastAsiaTheme="minorEastAsia"/>
          <w:lang w:eastAsia="ko-KR"/>
        </w:rPr>
      </w:pPr>
      <w:r w:rsidRPr="00B208ED">
        <w:lastRenderedPageBreak/>
        <w:t xml:space="preserve">Manuelle </w:t>
      </w:r>
      <w:proofErr w:type="spellStart"/>
      <w:r w:rsidRPr="00B208ED">
        <w:t>Verbindung</w:t>
      </w:r>
      <w:proofErr w:type="spellEnd"/>
    </w:p>
    <w:p w14:paraId="7B3A40CD" w14:textId="46293BCD" w:rsidR="004D28FC" w:rsidRPr="00692BB7" w:rsidRDefault="00B208ED" w:rsidP="00692BB7">
      <w:pPr>
        <w:pStyle w:val="a3"/>
        <w:spacing w:before="40" w:line="276" w:lineRule="auto"/>
        <w:ind w:left="119"/>
        <w:rPr>
          <w:rFonts w:eastAsiaTheme="minorEastAsia"/>
          <w:lang w:eastAsia="ko-KR"/>
        </w:rPr>
      </w:pPr>
      <w:r w:rsidRPr="00B208ED">
        <w:t xml:space="preserve">Wenn NVDA </w:t>
      </w:r>
      <w:proofErr w:type="spellStart"/>
      <w:r w:rsidRPr="00B208ED">
        <w:t>bereits</w:t>
      </w:r>
      <w:proofErr w:type="spellEnd"/>
      <w:r w:rsidRPr="00B208ED">
        <w:t xml:space="preserve"> </w:t>
      </w:r>
      <w:proofErr w:type="spellStart"/>
      <w:r w:rsidRPr="00B208ED">
        <w:t>mit</w:t>
      </w:r>
      <w:proofErr w:type="spellEnd"/>
      <w:r w:rsidRPr="00B208ED">
        <w:t xml:space="preserve"> </w:t>
      </w:r>
      <w:proofErr w:type="spellStart"/>
      <w:r w:rsidRPr="00B208ED">
        <w:t>einem</w:t>
      </w:r>
      <w:proofErr w:type="spellEnd"/>
      <w:r w:rsidRPr="00B208ED">
        <w:t xml:space="preserve"> </w:t>
      </w:r>
      <w:proofErr w:type="spellStart"/>
      <w:r w:rsidRPr="00B208ED">
        <w:t>anderen</w:t>
      </w:r>
      <w:proofErr w:type="spellEnd"/>
      <w:r w:rsidRPr="00B208ED">
        <w:t xml:space="preserve"> Braille-Display </w:t>
      </w:r>
      <w:proofErr w:type="spellStart"/>
      <w:r w:rsidRPr="00B208ED">
        <w:t>verbunden</w:t>
      </w:r>
      <w:proofErr w:type="spellEnd"/>
      <w:r w:rsidRPr="00B208ED">
        <w:t xml:space="preserve"> </w:t>
      </w:r>
      <w:proofErr w:type="spellStart"/>
      <w:r w:rsidRPr="00B208ED">
        <w:t>ist</w:t>
      </w:r>
      <w:proofErr w:type="spellEnd"/>
      <w:r w:rsidRPr="00B208ED">
        <w:t xml:space="preserve"> </w:t>
      </w:r>
      <w:proofErr w:type="spellStart"/>
      <w:r w:rsidRPr="00B208ED">
        <w:t>oder</w:t>
      </w:r>
      <w:proofErr w:type="spellEnd"/>
      <w:r w:rsidRPr="00B208ED">
        <w:t xml:space="preserve"> </w:t>
      </w:r>
      <w:proofErr w:type="spellStart"/>
      <w:r w:rsidRPr="00B208ED">
        <w:t>wenn</w:t>
      </w:r>
      <w:proofErr w:type="spellEnd"/>
      <w:r w:rsidRPr="00B208ED">
        <w:t xml:space="preserve"> die </w:t>
      </w:r>
      <w:proofErr w:type="spellStart"/>
      <w:r w:rsidRPr="00B208ED">
        <w:t>automatische</w:t>
      </w:r>
      <w:proofErr w:type="spellEnd"/>
      <w:r w:rsidRPr="00B208ED">
        <w:t xml:space="preserve"> </w:t>
      </w:r>
      <w:proofErr w:type="spellStart"/>
      <w:r w:rsidRPr="00B208ED">
        <w:t>Verbindung</w:t>
      </w:r>
      <w:proofErr w:type="spellEnd"/>
      <w:r w:rsidRPr="00B208ED">
        <w:t xml:space="preserve"> </w:t>
      </w:r>
      <w:proofErr w:type="spellStart"/>
      <w:r w:rsidRPr="00B208ED">
        <w:t>fehlschlägt</w:t>
      </w:r>
      <w:proofErr w:type="spellEnd"/>
      <w:r w:rsidRPr="00B208ED">
        <w:t xml:space="preserve">, </w:t>
      </w:r>
      <w:proofErr w:type="spellStart"/>
      <w:r w:rsidRPr="00B208ED">
        <w:t>können</w:t>
      </w:r>
      <w:proofErr w:type="spellEnd"/>
      <w:r w:rsidRPr="00B208ED">
        <w:t xml:space="preserve"> </w:t>
      </w:r>
      <w:proofErr w:type="spellStart"/>
      <w:r w:rsidRPr="00B208ED">
        <w:t>Benutzer</w:t>
      </w:r>
      <w:proofErr w:type="spellEnd"/>
      <w:r w:rsidRPr="00B208ED">
        <w:t xml:space="preserve"> das Dot Pad 320 </w:t>
      </w:r>
      <w:proofErr w:type="spellStart"/>
      <w:r w:rsidRPr="00B208ED">
        <w:t>über</w:t>
      </w:r>
      <w:proofErr w:type="spellEnd"/>
      <w:r w:rsidRPr="00B208ED">
        <w:t xml:space="preserve"> die NVDA-Einstellungen </w:t>
      </w:r>
      <w:proofErr w:type="spellStart"/>
      <w:r w:rsidRPr="00B208ED">
        <w:t>manuell</w:t>
      </w:r>
      <w:proofErr w:type="spellEnd"/>
      <w:r w:rsidRPr="00B208ED">
        <w:t xml:space="preserve"> </w:t>
      </w:r>
      <w:proofErr w:type="spellStart"/>
      <w:r w:rsidRPr="00B208ED">
        <w:t>auswählen</w:t>
      </w:r>
      <w:proofErr w:type="spellEnd"/>
      <w:r w:rsidRPr="00B208ED">
        <w:t xml:space="preserve"> und </w:t>
      </w:r>
      <w:proofErr w:type="spellStart"/>
      <w:r w:rsidRPr="00B208ED">
        <w:t>sich</w:t>
      </w:r>
      <w:proofErr w:type="spellEnd"/>
      <w:r w:rsidRPr="00B208ED">
        <w:t xml:space="preserve"> </w:t>
      </w:r>
      <w:proofErr w:type="spellStart"/>
      <w:r w:rsidRPr="00B208ED">
        <w:t>damit</w:t>
      </w:r>
      <w:proofErr w:type="spellEnd"/>
      <w:r w:rsidRPr="00B208ED">
        <w:t xml:space="preserve"> </w:t>
      </w:r>
      <w:proofErr w:type="spellStart"/>
      <w:r w:rsidRPr="00B208ED">
        <w:t>verbinden</w:t>
      </w:r>
      <w:proofErr w:type="spellEnd"/>
      <w:r w:rsidRPr="00B208ED">
        <w:t>.</w:t>
      </w:r>
    </w:p>
    <w:p w14:paraId="693411E2" w14:textId="77777777" w:rsidR="00B208ED" w:rsidRPr="00EE5B8C" w:rsidRDefault="00B208ED" w:rsidP="00B208ED">
      <w:pPr>
        <w:pStyle w:val="a5"/>
        <w:numPr>
          <w:ilvl w:val="0"/>
          <w:numId w:val="7"/>
        </w:numPr>
        <w:tabs>
          <w:tab w:val="left" w:pos="839"/>
        </w:tabs>
        <w:spacing w:line="276" w:lineRule="auto"/>
        <w:ind w:right="260"/>
        <w:rPr>
          <w:lang w:val="fi-FI"/>
        </w:rPr>
      </w:pPr>
      <w:r w:rsidRPr="00EE5B8C">
        <w:rPr>
          <w:lang w:val="fi-FI"/>
        </w:rPr>
        <w:t>Gehen Sie zu NVDA Menü &gt; Einstellungen &gt; NVDA Einstellungen &gt; Braille.</w:t>
      </w:r>
    </w:p>
    <w:p w14:paraId="0D9F06A9" w14:textId="77777777" w:rsidR="00B208ED" w:rsidRDefault="00B208ED" w:rsidP="00B208ED">
      <w:pPr>
        <w:pStyle w:val="a5"/>
        <w:numPr>
          <w:ilvl w:val="0"/>
          <w:numId w:val="7"/>
        </w:numPr>
        <w:tabs>
          <w:tab w:val="left" w:pos="839"/>
        </w:tabs>
        <w:spacing w:line="276" w:lineRule="auto"/>
        <w:ind w:right="260"/>
      </w:pPr>
      <w:proofErr w:type="spellStart"/>
      <w:r>
        <w:t>Klicken</w:t>
      </w:r>
      <w:proofErr w:type="spellEnd"/>
      <w:r>
        <w:t xml:space="preserve"> Sie auf die </w:t>
      </w:r>
      <w:proofErr w:type="spellStart"/>
      <w:r>
        <w:t>Schaltfläche</w:t>
      </w:r>
      <w:proofErr w:type="spellEnd"/>
      <w:r>
        <w:t xml:space="preserve"> '</w:t>
      </w:r>
      <w:proofErr w:type="spellStart"/>
      <w:r>
        <w:t>Ändern</w:t>
      </w:r>
      <w:proofErr w:type="spellEnd"/>
      <w:r>
        <w:t xml:space="preserve">' und </w:t>
      </w:r>
      <w:proofErr w:type="spellStart"/>
      <w:r>
        <w:t>wählen</w:t>
      </w:r>
      <w:proofErr w:type="spellEnd"/>
      <w:r>
        <w:t xml:space="preserve"> Sie Dot Pad 320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erscheinenden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der Braille-Displays.</w:t>
      </w:r>
    </w:p>
    <w:p w14:paraId="28CF4907" w14:textId="77777777" w:rsidR="00B208ED" w:rsidRDefault="00B208ED" w:rsidP="00B208ED">
      <w:pPr>
        <w:pStyle w:val="a5"/>
        <w:numPr>
          <w:ilvl w:val="0"/>
          <w:numId w:val="7"/>
        </w:numPr>
        <w:tabs>
          <w:tab w:val="left" w:pos="839"/>
        </w:tabs>
        <w:spacing w:line="276" w:lineRule="auto"/>
        <w:ind w:right="260"/>
      </w:pPr>
      <w:proofErr w:type="spellStart"/>
      <w:r>
        <w:t>Drücken</w:t>
      </w:r>
      <w:proofErr w:type="spellEnd"/>
      <w:r>
        <w:t xml:space="preserve"> Sie die </w:t>
      </w:r>
      <w:proofErr w:type="spellStart"/>
      <w:r>
        <w:t>Tabulatortaste</w:t>
      </w:r>
      <w:proofErr w:type="spellEnd"/>
      <w:r>
        <w:t xml:space="preserve">, um den Bluetooth-Namen </w:t>
      </w:r>
      <w:proofErr w:type="spellStart"/>
      <w:r>
        <w:t>Ihres</w:t>
      </w:r>
      <w:proofErr w:type="spellEnd"/>
      <w:r>
        <w:t xml:space="preserve"> Dot Pad 320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Anschlussliste</w:t>
      </w:r>
      <w:proofErr w:type="spellEnd"/>
      <w:r>
        <w:t xml:space="preserve"> </w:t>
      </w:r>
      <w:proofErr w:type="spellStart"/>
      <w:r>
        <w:t>auszuwählen</w:t>
      </w:r>
      <w:proofErr w:type="spellEnd"/>
      <w:r>
        <w:t>.</w:t>
      </w:r>
    </w:p>
    <w:p w14:paraId="33315DE5" w14:textId="77777777" w:rsidR="00B208ED" w:rsidRDefault="00B208ED" w:rsidP="00B208ED">
      <w:pPr>
        <w:pStyle w:val="a5"/>
        <w:numPr>
          <w:ilvl w:val="0"/>
          <w:numId w:val="7"/>
        </w:numPr>
        <w:tabs>
          <w:tab w:val="left" w:pos="839"/>
        </w:tabs>
        <w:spacing w:line="276" w:lineRule="auto"/>
        <w:ind w:right="260"/>
      </w:pPr>
      <w:proofErr w:type="spellStart"/>
      <w:r>
        <w:t>Drücken</w:t>
      </w:r>
      <w:proofErr w:type="spellEnd"/>
      <w:r>
        <w:t xml:space="preserve"> Sie die Taste OK. Eine Vibration </w:t>
      </w:r>
      <w:proofErr w:type="spellStart"/>
      <w:r>
        <w:t>bestätigt</w:t>
      </w:r>
      <w:proofErr w:type="spellEnd"/>
      <w:r>
        <w:t xml:space="preserve"> die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Dot Pad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passenden</w:t>
      </w:r>
      <w:proofErr w:type="spellEnd"/>
      <w:r>
        <w:t xml:space="preserve"> Bluetooth-Namen und die Braille-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beginnt</w:t>
      </w:r>
      <w:proofErr w:type="spellEnd"/>
      <w:r>
        <w:t>.</w:t>
      </w:r>
    </w:p>
    <w:p w14:paraId="6D45FE91" w14:textId="5E2EDA92" w:rsidR="004D28FC" w:rsidRPr="00692BB7" w:rsidRDefault="00B208ED" w:rsidP="00B208ED">
      <w:pPr>
        <w:pStyle w:val="a5"/>
        <w:numPr>
          <w:ilvl w:val="0"/>
          <w:numId w:val="7"/>
        </w:numPr>
        <w:tabs>
          <w:tab w:val="left" w:pos="839"/>
        </w:tabs>
        <w:spacing w:line="276" w:lineRule="auto"/>
        <w:ind w:right="260"/>
      </w:pPr>
      <w:r>
        <w:t xml:space="preserve">Sobald die </w:t>
      </w:r>
      <w:proofErr w:type="spellStart"/>
      <w:r>
        <w:t>Auswahl</w:t>
      </w:r>
      <w:proofErr w:type="spellEnd"/>
      <w:r>
        <w:t xml:space="preserve"> </w:t>
      </w:r>
      <w:proofErr w:type="spellStart"/>
      <w:r>
        <w:t>abgeschlossen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drücken</w:t>
      </w:r>
      <w:proofErr w:type="spellEnd"/>
      <w:r>
        <w:t xml:space="preserve"> Sie auf die </w:t>
      </w:r>
      <w:proofErr w:type="spellStart"/>
      <w:r>
        <w:t>Schaltfläche</w:t>
      </w:r>
      <w:proofErr w:type="spellEnd"/>
      <w:r>
        <w:t xml:space="preserve"> </w:t>
      </w:r>
      <w:proofErr w:type="spellStart"/>
      <w:r>
        <w:t>Anwenden</w:t>
      </w:r>
      <w:proofErr w:type="spellEnd"/>
      <w:r>
        <w:t xml:space="preserve"> und </w:t>
      </w:r>
      <w:proofErr w:type="spellStart"/>
      <w:r>
        <w:t>anschließend</w:t>
      </w:r>
      <w:proofErr w:type="spellEnd"/>
      <w:r>
        <w:t xml:space="preserve"> auf die </w:t>
      </w:r>
      <w:proofErr w:type="spellStart"/>
      <w:r>
        <w:t>Schaltfläche</w:t>
      </w:r>
      <w:proofErr w:type="spellEnd"/>
      <w:r>
        <w:t xml:space="preserve"> OK, um die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herzustellen</w:t>
      </w:r>
      <w:proofErr w:type="spellEnd"/>
      <w:r>
        <w:t>.</w:t>
      </w:r>
    </w:p>
    <w:p w14:paraId="3143FE1B" w14:textId="6B3733C4" w:rsidR="004D28FC" w:rsidRPr="0007187F" w:rsidRDefault="00B208ED" w:rsidP="00692BB7">
      <w:pPr>
        <w:pStyle w:val="3"/>
      </w:pPr>
      <w:bookmarkStart w:id="11" w:name="3.3_Learning_Basic_NVDA_Shortcuts_and_Op"/>
      <w:bookmarkEnd w:id="11"/>
      <w:proofErr w:type="spellStart"/>
      <w:r w:rsidRPr="00B208ED">
        <w:t>Grundlegende</w:t>
      </w:r>
      <w:proofErr w:type="spellEnd"/>
      <w:r w:rsidRPr="00B208ED">
        <w:t xml:space="preserve"> NVDA-</w:t>
      </w:r>
      <w:proofErr w:type="spellStart"/>
      <w:r w:rsidRPr="00B208ED">
        <w:t>Tastenkombinationen</w:t>
      </w:r>
      <w:proofErr w:type="spellEnd"/>
      <w:r w:rsidRPr="00B208ED">
        <w:t xml:space="preserve"> und -</w:t>
      </w:r>
      <w:proofErr w:type="spellStart"/>
      <w:r w:rsidRPr="00B208ED">
        <w:t>Funktionen</w:t>
      </w:r>
      <w:proofErr w:type="spellEnd"/>
      <w:r w:rsidRPr="00B208ED">
        <w:t xml:space="preserve"> </w:t>
      </w:r>
      <w:proofErr w:type="spellStart"/>
      <w:r w:rsidRPr="00B208ED">
        <w:t>erlernen</w:t>
      </w:r>
      <w:proofErr w:type="spellEnd"/>
    </w:p>
    <w:p w14:paraId="18782E59" w14:textId="56BCD43D" w:rsidR="004D28FC" w:rsidRDefault="00B208ED">
      <w:pPr>
        <w:pStyle w:val="a3"/>
        <w:spacing w:before="128" w:line="276" w:lineRule="auto"/>
        <w:ind w:left="120" w:right="127"/>
      </w:pPr>
      <w:r w:rsidRPr="00B208ED">
        <w:t xml:space="preserve">Bevor Sie das Dot Pad 320 </w:t>
      </w:r>
      <w:proofErr w:type="spellStart"/>
      <w:r w:rsidRPr="00B208ED">
        <w:t>mit</w:t>
      </w:r>
      <w:proofErr w:type="spellEnd"/>
      <w:r w:rsidRPr="00B208ED">
        <w:t xml:space="preserve"> NVDA </w:t>
      </w:r>
      <w:proofErr w:type="spellStart"/>
      <w:r w:rsidRPr="00B208ED">
        <w:t>verwenden</w:t>
      </w:r>
      <w:proofErr w:type="spellEnd"/>
      <w:r w:rsidRPr="00B208ED">
        <w:t xml:space="preserve">, </w:t>
      </w:r>
      <w:proofErr w:type="spellStart"/>
      <w:r w:rsidRPr="00B208ED">
        <w:t>sollten</w:t>
      </w:r>
      <w:proofErr w:type="spellEnd"/>
      <w:r w:rsidRPr="00B208ED">
        <w:t xml:space="preserve"> Sie </w:t>
      </w:r>
      <w:proofErr w:type="spellStart"/>
      <w:r w:rsidRPr="00B208ED">
        <w:t>sich</w:t>
      </w:r>
      <w:proofErr w:type="spellEnd"/>
      <w:r w:rsidRPr="00B208ED">
        <w:t xml:space="preserve"> </w:t>
      </w:r>
      <w:proofErr w:type="spellStart"/>
      <w:r w:rsidRPr="00B208ED">
        <w:t>mit</w:t>
      </w:r>
      <w:proofErr w:type="spellEnd"/>
      <w:r w:rsidRPr="00B208ED">
        <w:t xml:space="preserve"> den </w:t>
      </w:r>
      <w:proofErr w:type="spellStart"/>
      <w:r w:rsidRPr="00B208ED">
        <w:t>grundlegenden</w:t>
      </w:r>
      <w:proofErr w:type="spellEnd"/>
      <w:r w:rsidRPr="00B208ED">
        <w:t xml:space="preserve"> </w:t>
      </w:r>
      <w:proofErr w:type="spellStart"/>
      <w:r w:rsidRPr="00B208ED">
        <w:t>Tastenkombinationen</w:t>
      </w:r>
      <w:proofErr w:type="spellEnd"/>
      <w:r w:rsidRPr="00B208ED">
        <w:t xml:space="preserve"> und </w:t>
      </w:r>
      <w:proofErr w:type="spellStart"/>
      <w:r w:rsidRPr="00B208ED">
        <w:t>Funktionen</w:t>
      </w:r>
      <w:proofErr w:type="spellEnd"/>
      <w:r w:rsidRPr="00B208ED">
        <w:t xml:space="preserve"> von NVDA </w:t>
      </w:r>
      <w:proofErr w:type="spellStart"/>
      <w:r w:rsidRPr="00B208ED">
        <w:t>vertraut</w:t>
      </w:r>
      <w:proofErr w:type="spellEnd"/>
      <w:r w:rsidRPr="00B208ED">
        <w:t xml:space="preserve"> </w:t>
      </w:r>
      <w:proofErr w:type="spellStart"/>
      <w:r w:rsidRPr="00B208ED">
        <w:t>machen</w:t>
      </w:r>
      <w:proofErr w:type="spellEnd"/>
      <w:r w:rsidRPr="00B208ED">
        <w:t xml:space="preserve">. So </w:t>
      </w:r>
      <w:proofErr w:type="spellStart"/>
      <w:r w:rsidRPr="00B208ED">
        <w:t>können</w:t>
      </w:r>
      <w:proofErr w:type="spellEnd"/>
      <w:r w:rsidRPr="00B208ED">
        <w:t xml:space="preserve"> Sie die </w:t>
      </w:r>
      <w:proofErr w:type="spellStart"/>
      <w:r w:rsidRPr="00B208ED">
        <w:t>Funktionen</w:t>
      </w:r>
      <w:proofErr w:type="spellEnd"/>
      <w:r w:rsidRPr="00B208ED">
        <w:t xml:space="preserve"> von NVDA und dem Dot Pad 320 </w:t>
      </w:r>
      <w:proofErr w:type="spellStart"/>
      <w:r w:rsidRPr="00B208ED">
        <w:t>effektiv</w:t>
      </w:r>
      <w:proofErr w:type="spellEnd"/>
      <w:r w:rsidRPr="00B208ED">
        <w:t xml:space="preserve"> </w:t>
      </w:r>
      <w:proofErr w:type="spellStart"/>
      <w:r w:rsidRPr="00B208ED">
        <w:t>nutzen</w:t>
      </w:r>
      <w:proofErr w:type="spellEnd"/>
      <w:r w:rsidRPr="00B208ED">
        <w:t xml:space="preserve">. </w:t>
      </w:r>
      <w:proofErr w:type="spellStart"/>
      <w:r w:rsidRPr="00B208ED">
        <w:t>Im</w:t>
      </w:r>
      <w:proofErr w:type="spellEnd"/>
      <w:r w:rsidRPr="00B208ED">
        <w:t xml:space="preserve"> NVDA-</w:t>
      </w:r>
      <w:proofErr w:type="spellStart"/>
      <w:r w:rsidRPr="00B208ED">
        <w:t>Benutzerhandbuch</w:t>
      </w:r>
      <w:proofErr w:type="spellEnd"/>
      <w:r w:rsidRPr="00B208ED">
        <w:t xml:space="preserve"> </w:t>
      </w:r>
      <w:proofErr w:type="spellStart"/>
      <w:r w:rsidRPr="00B208ED">
        <w:t>finden</w:t>
      </w:r>
      <w:proofErr w:type="spellEnd"/>
      <w:r w:rsidRPr="00B208ED">
        <w:t xml:space="preserve"> Sie </w:t>
      </w:r>
      <w:proofErr w:type="spellStart"/>
      <w:r w:rsidRPr="00B208ED">
        <w:t>Informationen</w:t>
      </w:r>
      <w:proofErr w:type="spellEnd"/>
      <w:r w:rsidRPr="00B208ED">
        <w:t xml:space="preserve"> </w:t>
      </w:r>
      <w:proofErr w:type="spellStart"/>
      <w:r w:rsidRPr="00B208ED">
        <w:t>über</w:t>
      </w:r>
      <w:proofErr w:type="spellEnd"/>
      <w:r w:rsidRPr="00B208ED">
        <w:t xml:space="preserve"> die </w:t>
      </w:r>
      <w:proofErr w:type="spellStart"/>
      <w:r w:rsidRPr="00B208ED">
        <w:t>wichtigsten</w:t>
      </w:r>
      <w:proofErr w:type="spellEnd"/>
      <w:r w:rsidRPr="00B208ED">
        <w:t xml:space="preserve"> </w:t>
      </w:r>
      <w:proofErr w:type="spellStart"/>
      <w:r w:rsidRPr="00B208ED">
        <w:t>Befehlstasten</w:t>
      </w:r>
      <w:proofErr w:type="spellEnd"/>
      <w:r w:rsidRPr="00B208ED">
        <w:t xml:space="preserve"> und </w:t>
      </w:r>
      <w:proofErr w:type="spellStart"/>
      <w:r w:rsidRPr="00B208ED">
        <w:t>häufig</w:t>
      </w:r>
      <w:proofErr w:type="spellEnd"/>
      <w:r w:rsidRPr="00B208ED">
        <w:t xml:space="preserve"> </w:t>
      </w:r>
      <w:proofErr w:type="spellStart"/>
      <w:r w:rsidRPr="00B208ED">
        <w:t>verwendete</w:t>
      </w:r>
      <w:proofErr w:type="spellEnd"/>
      <w:r w:rsidRPr="00B208ED">
        <w:t xml:space="preserve"> </w:t>
      </w:r>
      <w:proofErr w:type="spellStart"/>
      <w:r w:rsidRPr="00B208ED">
        <w:t>Tastenkombinationen</w:t>
      </w:r>
      <w:proofErr w:type="spellEnd"/>
      <w:r w:rsidRPr="00B208ED">
        <w:t>.</w:t>
      </w:r>
    </w:p>
    <w:p w14:paraId="5596CC52" w14:textId="7C295B39" w:rsidR="004D28FC" w:rsidRDefault="00E17124">
      <w:pPr>
        <w:pStyle w:val="a5"/>
        <w:numPr>
          <w:ilvl w:val="0"/>
          <w:numId w:val="6"/>
        </w:numPr>
        <w:tabs>
          <w:tab w:val="left" w:pos="918"/>
        </w:tabs>
        <w:spacing w:before="166" w:line="375" w:lineRule="exact"/>
        <w:ind w:left="918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0E7B313" wp14:editId="33CDCF8C">
                <wp:simplePos x="0" y="0"/>
                <wp:positionH relativeFrom="page">
                  <wp:posOffset>2334767</wp:posOffset>
                </wp:positionH>
                <wp:positionV relativeFrom="paragraph">
                  <wp:posOffset>295307</wp:posOffset>
                </wp:positionV>
                <wp:extent cx="6858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6350">
                              <a:moveTo>
                                <a:pt x="685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580" y="6096"/>
                              </a:lnTo>
                              <a:lnTo>
                                <a:pt x="6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EE5A3" id="Graphic 7" o:spid="_x0000_s1026" style="position:absolute;margin-left:183.85pt;margin-top:23.25pt;width:5.4pt;height: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" path="m68580,l,,,6096r68580,l68580,xe" fillcolor="#1154cc" stroked="f">
                <v:path arrowok="t"/>
                <w10:wrap anchorx="page"/>
              </v:shape>
            </w:pict>
          </mc:Fallback>
        </mc:AlternateContent>
      </w:r>
      <w:hyperlink r:id="rId15" w:anchor="RunningNVDA">
        <w:r w:rsidR="00B208ED">
          <w:rPr>
            <w:color w:val="0000FF"/>
            <w:spacing w:val="-4"/>
            <w:u w:val="single" w:color="0000FF"/>
          </w:rPr>
          <w:t>NVDA ausführen</w:t>
        </w:r>
      </w:hyperlink>
    </w:p>
    <w:p w14:paraId="03411335" w14:textId="3333DAC2" w:rsidR="0007187F" w:rsidRPr="00692BB7" w:rsidRDefault="000F5DC5" w:rsidP="00692BB7">
      <w:pPr>
        <w:pStyle w:val="a5"/>
        <w:numPr>
          <w:ilvl w:val="0"/>
          <w:numId w:val="6"/>
        </w:numPr>
        <w:tabs>
          <w:tab w:val="left" w:pos="919"/>
        </w:tabs>
        <w:spacing w:line="375" w:lineRule="exact"/>
      </w:pPr>
      <w:hyperlink r:id="rId16" w:anchor="BasicNVDACommands">
        <w:r>
          <w:rPr>
            <w:color w:val="0000FF"/>
            <w:spacing w:val="-2"/>
            <w:u w:val="single" w:color="0000FF"/>
          </w:rPr>
          <w:t>NVDA-Grundbefehle</w:t>
        </w:r>
      </w:hyperlink>
    </w:p>
    <w:p w14:paraId="3DA8FB64" w14:textId="3FB38D6A" w:rsidR="0007187F" w:rsidRPr="00692BB7" w:rsidRDefault="000F5DC5" w:rsidP="00AE1093">
      <w:pPr>
        <w:pStyle w:val="2"/>
        <w:rPr>
          <w:rFonts w:eastAsiaTheme="minorEastAsia"/>
          <w:spacing w:val="-5"/>
          <w:lang w:eastAsia="ko-KR"/>
        </w:rPr>
      </w:pPr>
      <w:bookmarkStart w:id="12" w:name="4._Navigating_NVDA_with_the_Dot_Pad_320"/>
      <w:bookmarkEnd w:id="12"/>
      <w:r>
        <w:t xml:space="preserve"> </w:t>
      </w:r>
      <w:r w:rsidRPr="000F5DC5">
        <w:t xml:space="preserve">NVDA </w:t>
      </w:r>
      <w:proofErr w:type="spellStart"/>
      <w:r w:rsidRPr="000F5DC5">
        <w:t>mit</w:t>
      </w:r>
      <w:proofErr w:type="spellEnd"/>
      <w:r w:rsidRPr="000F5DC5">
        <w:t xml:space="preserve"> dem Dot Pad 320 </w:t>
      </w:r>
      <w:proofErr w:type="spellStart"/>
      <w:r w:rsidRPr="000F5DC5">
        <w:t>navigieren</w:t>
      </w:r>
      <w:proofErr w:type="spellEnd"/>
    </w:p>
    <w:p w14:paraId="773210E2" w14:textId="2DADEAD7" w:rsidR="004D28FC" w:rsidRPr="00692BB7" w:rsidRDefault="000F5DC5" w:rsidP="00692BB7">
      <w:pPr>
        <w:pStyle w:val="a3"/>
        <w:spacing w:before="81" w:line="276" w:lineRule="auto"/>
        <w:ind w:left="119" w:right="127"/>
        <w:rPr>
          <w:rFonts w:eastAsiaTheme="minorEastAsia"/>
          <w:lang w:eastAsia="ko-KR"/>
        </w:rPr>
      </w:pPr>
      <w:r w:rsidRPr="000F5DC5">
        <w:t xml:space="preserve">NVDA </w:t>
      </w:r>
      <w:proofErr w:type="spellStart"/>
      <w:r w:rsidRPr="000F5DC5">
        <w:t>verwendet</w:t>
      </w:r>
      <w:proofErr w:type="spellEnd"/>
      <w:r w:rsidRPr="000F5DC5">
        <w:t xml:space="preserve"> </w:t>
      </w:r>
      <w:proofErr w:type="spellStart"/>
      <w:r w:rsidRPr="000F5DC5">
        <w:t>zwei</w:t>
      </w:r>
      <w:proofErr w:type="spellEnd"/>
      <w:r w:rsidRPr="000F5DC5">
        <w:t xml:space="preserve"> </w:t>
      </w:r>
      <w:proofErr w:type="spellStart"/>
      <w:r w:rsidRPr="000F5DC5">
        <w:t>Arten</w:t>
      </w:r>
      <w:proofErr w:type="spellEnd"/>
      <w:r w:rsidRPr="000F5DC5">
        <w:t xml:space="preserve"> von </w:t>
      </w:r>
      <w:proofErr w:type="spellStart"/>
      <w:r w:rsidRPr="000F5DC5">
        <w:t>Cursorn</w:t>
      </w:r>
      <w:proofErr w:type="spellEnd"/>
      <w:r w:rsidRPr="000F5DC5">
        <w:t xml:space="preserve">: den </w:t>
      </w:r>
      <w:proofErr w:type="spellStart"/>
      <w:r w:rsidRPr="000F5DC5">
        <w:t>Systemfokus</w:t>
      </w:r>
      <w:proofErr w:type="spellEnd"/>
      <w:r w:rsidRPr="000F5DC5">
        <w:t xml:space="preserve"> und das </w:t>
      </w:r>
      <w:proofErr w:type="spellStart"/>
      <w:r w:rsidRPr="000F5DC5">
        <w:t>Navigationsobjekt</w:t>
      </w:r>
      <w:proofErr w:type="spellEnd"/>
      <w:r w:rsidRPr="000F5DC5">
        <w:t xml:space="preserve">. Das Dot Pad 320 </w:t>
      </w:r>
      <w:proofErr w:type="spellStart"/>
      <w:r w:rsidRPr="000F5DC5">
        <w:t>verfügt</w:t>
      </w:r>
      <w:proofErr w:type="spellEnd"/>
      <w:r w:rsidRPr="000F5DC5">
        <w:t xml:space="preserve"> </w:t>
      </w:r>
      <w:proofErr w:type="spellStart"/>
      <w:r w:rsidRPr="000F5DC5">
        <w:t>über</w:t>
      </w:r>
      <w:proofErr w:type="spellEnd"/>
      <w:r w:rsidRPr="000F5DC5">
        <w:t xml:space="preserve"> </w:t>
      </w:r>
      <w:proofErr w:type="spellStart"/>
      <w:r w:rsidRPr="000F5DC5">
        <w:t>zwei</w:t>
      </w:r>
      <w:proofErr w:type="spellEnd"/>
      <w:r w:rsidRPr="000F5DC5">
        <w:t xml:space="preserve"> </w:t>
      </w:r>
      <w:proofErr w:type="spellStart"/>
      <w:r w:rsidRPr="000F5DC5">
        <w:t>Anzeigebereiche</w:t>
      </w:r>
      <w:proofErr w:type="spellEnd"/>
      <w:r w:rsidRPr="000F5DC5">
        <w:t xml:space="preserve"> - </w:t>
      </w:r>
      <w:proofErr w:type="spellStart"/>
      <w:r w:rsidRPr="000F5DC5">
        <w:t>einen</w:t>
      </w:r>
      <w:proofErr w:type="spellEnd"/>
      <w:r w:rsidRPr="000F5DC5">
        <w:t xml:space="preserve"> </w:t>
      </w:r>
      <w:proofErr w:type="spellStart"/>
      <w:r w:rsidRPr="000F5DC5">
        <w:t>mehrzeiligen</w:t>
      </w:r>
      <w:proofErr w:type="spellEnd"/>
      <w:r w:rsidRPr="000F5DC5">
        <w:t xml:space="preserve"> und </w:t>
      </w:r>
      <w:proofErr w:type="spellStart"/>
      <w:r w:rsidRPr="000F5DC5">
        <w:t>einen</w:t>
      </w:r>
      <w:proofErr w:type="spellEnd"/>
      <w:r w:rsidRPr="000F5DC5">
        <w:t xml:space="preserve"> </w:t>
      </w:r>
      <w:proofErr w:type="spellStart"/>
      <w:r w:rsidRPr="000F5DC5">
        <w:t>einzeiligen</w:t>
      </w:r>
      <w:proofErr w:type="spellEnd"/>
      <w:r w:rsidRPr="000F5DC5">
        <w:t xml:space="preserve"> - und </w:t>
      </w:r>
      <w:proofErr w:type="spellStart"/>
      <w:r w:rsidRPr="000F5DC5">
        <w:t>mit</w:t>
      </w:r>
      <w:proofErr w:type="spellEnd"/>
      <w:r w:rsidRPr="000F5DC5">
        <w:t xml:space="preserve"> dem NVDA-Treiber für das Dot Pad 320 </w:t>
      </w:r>
      <w:proofErr w:type="spellStart"/>
      <w:r w:rsidRPr="000F5DC5">
        <w:t>kann</w:t>
      </w:r>
      <w:proofErr w:type="spellEnd"/>
      <w:r w:rsidRPr="000F5DC5">
        <w:t xml:space="preserve"> </w:t>
      </w:r>
      <w:proofErr w:type="spellStart"/>
      <w:r w:rsidRPr="000F5DC5">
        <w:t>jeder</w:t>
      </w:r>
      <w:proofErr w:type="spellEnd"/>
      <w:r w:rsidRPr="000F5DC5">
        <w:t xml:space="preserve"> Cursor in </w:t>
      </w:r>
      <w:proofErr w:type="spellStart"/>
      <w:r w:rsidRPr="000F5DC5">
        <w:t>diesen</w:t>
      </w:r>
      <w:proofErr w:type="spellEnd"/>
      <w:r w:rsidRPr="000F5DC5">
        <w:t xml:space="preserve"> </w:t>
      </w:r>
      <w:proofErr w:type="spellStart"/>
      <w:r w:rsidRPr="000F5DC5">
        <w:t>unterschiedlichen</w:t>
      </w:r>
      <w:proofErr w:type="spellEnd"/>
      <w:r w:rsidRPr="000F5DC5">
        <w:t xml:space="preserve"> </w:t>
      </w:r>
      <w:proofErr w:type="spellStart"/>
      <w:r w:rsidRPr="000F5DC5">
        <w:t>Anzeigebereichen</w:t>
      </w:r>
      <w:proofErr w:type="spellEnd"/>
      <w:r w:rsidRPr="000F5DC5">
        <w:t xml:space="preserve"> </w:t>
      </w:r>
      <w:proofErr w:type="spellStart"/>
      <w:r w:rsidRPr="000F5DC5">
        <w:t>entsprechend</w:t>
      </w:r>
      <w:proofErr w:type="spellEnd"/>
      <w:r w:rsidRPr="000F5DC5">
        <w:t xml:space="preserve"> </w:t>
      </w:r>
      <w:proofErr w:type="spellStart"/>
      <w:r w:rsidRPr="000F5DC5">
        <w:t>verwendet</w:t>
      </w:r>
      <w:proofErr w:type="spellEnd"/>
      <w:r w:rsidRPr="000F5DC5">
        <w:t xml:space="preserve"> </w:t>
      </w:r>
      <w:proofErr w:type="spellStart"/>
      <w:r w:rsidRPr="000F5DC5">
        <w:t>werden</w:t>
      </w:r>
      <w:proofErr w:type="spellEnd"/>
      <w:r w:rsidRPr="000F5DC5">
        <w:t xml:space="preserve">. Das </w:t>
      </w:r>
      <w:proofErr w:type="spellStart"/>
      <w:r w:rsidRPr="000F5DC5">
        <w:t>einzeilige</w:t>
      </w:r>
      <w:proofErr w:type="spellEnd"/>
      <w:r w:rsidRPr="000F5DC5">
        <w:t xml:space="preserve"> Braille-Display </w:t>
      </w:r>
      <w:proofErr w:type="spellStart"/>
      <w:r w:rsidRPr="000F5DC5">
        <w:t>entspricht</w:t>
      </w:r>
      <w:proofErr w:type="spellEnd"/>
      <w:r w:rsidRPr="000F5DC5">
        <w:t xml:space="preserve"> dem </w:t>
      </w:r>
      <w:proofErr w:type="spellStart"/>
      <w:r w:rsidRPr="000F5DC5">
        <w:t>Systemfokus</w:t>
      </w:r>
      <w:proofErr w:type="spellEnd"/>
      <w:r w:rsidRPr="000F5DC5">
        <w:t xml:space="preserve">, </w:t>
      </w:r>
      <w:proofErr w:type="spellStart"/>
      <w:r w:rsidRPr="000F5DC5">
        <w:t>während</w:t>
      </w:r>
      <w:proofErr w:type="spellEnd"/>
      <w:r w:rsidRPr="000F5DC5">
        <w:t xml:space="preserve"> der </w:t>
      </w:r>
      <w:proofErr w:type="spellStart"/>
      <w:r w:rsidRPr="000F5DC5">
        <w:t>mehrzeilige</w:t>
      </w:r>
      <w:proofErr w:type="spellEnd"/>
      <w:r w:rsidRPr="000F5DC5">
        <w:t xml:space="preserve"> </w:t>
      </w:r>
      <w:proofErr w:type="spellStart"/>
      <w:r w:rsidRPr="000F5DC5">
        <w:t>Bereich</w:t>
      </w:r>
      <w:proofErr w:type="spellEnd"/>
      <w:r w:rsidRPr="000F5DC5">
        <w:t xml:space="preserve"> auf das </w:t>
      </w:r>
      <w:proofErr w:type="spellStart"/>
      <w:r w:rsidRPr="000F5DC5">
        <w:t>Navigationsobjekt</w:t>
      </w:r>
      <w:proofErr w:type="spellEnd"/>
      <w:r w:rsidRPr="000F5DC5">
        <w:t xml:space="preserve"> </w:t>
      </w:r>
      <w:proofErr w:type="spellStart"/>
      <w:r w:rsidRPr="000F5DC5">
        <w:t>ausgerichtet</w:t>
      </w:r>
      <w:proofErr w:type="spellEnd"/>
      <w:r w:rsidRPr="000F5DC5">
        <w:t xml:space="preserve"> </w:t>
      </w:r>
      <w:proofErr w:type="spellStart"/>
      <w:r w:rsidRPr="000F5DC5">
        <w:t>ist</w:t>
      </w:r>
      <w:proofErr w:type="spellEnd"/>
      <w:r w:rsidRPr="000F5DC5">
        <w:t xml:space="preserve">. Der </w:t>
      </w:r>
      <w:proofErr w:type="spellStart"/>
      <w:r w:rsidRPr="000F5DC5">
        <w:t>Benutzer</w:t>
      </w:r>
      <w:proofErr w:type="spellEnd"/>
      <w:r w:rsidRPr="000F5DC5">
        <w:t xml:space="preserve"> </w:t>
      </w:r>
      <w:proofErr w:type="spellStart"/>
      <w:r w:rsidRPr="000F5DC5">
        <w:t>kann</w:t>
      </w:r>
      <w:proofErr w:type="spellEnd"/>
      <w:r w:rsidRPr="000F5DC5">
        <w:t xml:space="preserve"> </w:t>
      </w:r>
      <w:proofErr w:type="spellStart"/>
      <w:r w:rsidRPr="000F5DC5">
        <w:t>beide</w:t>
      </w:r>
      <w:proofErr w:type="spellEnd"/>
      <w:r w:rsidRPr="000F5DC5">
        <w:t xml:space="preserve"> Cursor </w:t>
      </w:r>
      <w:proofErr w:type="spellStart"/>
      <w:r w:rsidRPr="000F5DC5">
        <w:t>gleichzeitig</w:t>
      </w:r>
      <w:proofErr w:type="spellEnd"/>
      <w:r w:rsidRPr="000F5DC5">
        <w:t xml:space="preserve"> </w:t>
      </w:r>
      <w:proofErr w:type="spellStart"/>
      <w:r w:rsidRPr="000F5DC5">
        <w:t>verwalten</w:t>
      </w:r>
      <w:proofErr w:type="spellEnd"/>
      <w:r w:rsidRPr="000F5DC5">
        <w:t xml:space="preserve">, was </w:t>
      </w:r>
      <w:proofErr w:type="spellStart"/>
      <w:r w:rsidRPr="000F5DC5">
        <w:t>einen</w:t>
      </w:r>
      <w:proofErr w:type="spellEnd"/>
      <w:r w:rsidRPr="000F5DC5">
        <w:t xml:space="preserve"> </w:t>
      </w:r>
      <w:proofErr w:type="spellStart"/>
      <w:r w:rsidRPr="000F5DC5">
        <w:t>einfachen</w:t>
      </w:r>
      <w:proofErr w:type="spellEnd"/>
      <w:r w:rsidRPr="000F5DC5">
        <w:t xml:space="preserve"> </w:t>
      </w:r>
      <w:proofErr w:type="spellStart"/>
      <w:r w:rsidRPr="000F5DC5">
        <w:t>Zugang</w:t>
      </w:r>
      <w:proofErr w:type="spellEnd"/>
      <w:r w:rsidRPr="000F5DC5">
        <w:t xml:space="preserve"> </w:t>
      </w:r>
      <w:proofErr w:type="spellStart"/>
      <w:r w:rsidRPr="000F5DC5">
        <w:t>zu</w:t>
      </w:r>
      <w:proofErr w:type="spellEnd"/>
      <w:r w:rsidRPr="000F5DC5">
        <w:t xml:space="preserve"> </w:t>
      </w:r>
      <w:proofErr w:type="spellStart"/>
      <w:r w:rsidRPr="000F5DC5">
        <w:t>Informationen</w:t>
      </w:r>
      <w:proofErr w:type="spellEnd"/>
      <w:r w:rsidRPr="000F5DC5">
        <w:t xml:space="preserve"> und </w:t>
      </w:r>
      <w:proofErr w:type="spellStart"/>
      <w:r w:rsidRPr="000F5DC5">
        <w:t>eine</w:t>
      </w:r>
      <w:proofErr w:type="spellEnd"/>
      <w:r w:rsidRPr="000F5DC5">
        <w:t xml:space="preserve"> </w:t>
      </w:r>
      <w:proofErr w:type="spellStart"/>
      <w:r w:rsidRPr="000F5DC5">
        <w:t>effiziente</w:t>
      </w:r>
      <w:proofErr w:type="spellEnd"/>
      <w:r w:rsidRPr="000F5DC5">
        <w:t xml:space="preserve">, </w:t>
      </w:r>
      <w:proofErr w:type="spellStart"/>
      <w:r w:rsidRPr="000F5DC5">
        <w:t>neuartige</w:t>
      </w:r>
      <w:proofErr w:type="spellEnd"/>
      <w:r w:rsidRPr="000F5DC5">
        <w:t xml:space="preserve"> </w:t>
      </w:r>
      <w:proofErr w:type="spellStart"/>
      <w:r w:rsidRPr="000F5DC5">
        <w:t>Erfahrung</w:t>
      </w:r>
      <w:proofErr w:type="spellEnd"/>
      <w:r w:rsidRPr="000F5DC5">
        <w:t xml:space="preserve"> </w:t>
      </w:r>
      <w:proofErr w:type="spellStart"/>
      <w:r w:rsidRPr="000F5DC5">
        <w:t>beim</w:t>
      </w:r>
      <w:proofErr w:type="spellEnd"/>
      <w:r w:rsidRPr="000F5DC5">
        <w:t xml:space="preserve"> </w:t>
      </w:r>
      <w:proofErr w:type="spellStart"/>
      <w:r w:rsidRPr="000F5DC5">
        <w:t>Zugriff</w:t>
      </w:r>
      <w:proofErr w:type="spellEnd"/>
      <w:r w:rsidRPr="000F5DC5">
        <w:t xml:space="preserve"> auf </w:t>
      </w:r>
      <w:proofErr w:type="spellStart"/>
      <w:r w:rsidRPr="000F5DC5">
        <w:t>Informationen</w:t>
      </w:r>
      <w:proofErr w:type="spellEnd"/>
      <w:r w:rsidRPr="000F5DC5">
        <w:t xml:space="preserve"> </w:t>
      </w:r>
      <w:proofErr w:type="spellStart"/>
      <w:r w:rsidRPr="000F5DC5">
        <w:t>ermöglicht</w:t>
      </w:r>
      <w:proofErr w:type="spellEnd"/>
      <w:r w:rsidRPr="000F5DC5">
        <w:t>.</w:t>
      </w:r>
    </w:p>
    <w:p w14:paraId="56BEB725" w14:textId="16E56C63" w:rsidR="004D28FC" w:rsidRPr="0007187F" w:rsidRDefault="000F5DC5" w:rsidP="005A7B17">
      <w:pPr>
        <w:pStyle w:val="3"/>
      </w:pPr>
      <w:bookmarkStart w:id="13" w:name="4.1_Navigating_System_Focus_with_the_Dot"/>
      <w:bookmarkEnd w:id="13"/>
      <w:proofErr w:type="spellStart"/>
      <w:r w:rsidRPr="000F5DC5">
        <w:t>Systemfokus</w:t>
      </w:r>
      <w:proofErr w:type="spellEnd"/>
      <w:r w:rsidRPr="000F5DC5">
        <w:t xml:space="preserve"> </w:t>
      </w:r>
      <w:proofErr w:type="spellStart"/>
      <w:r w:rsidRPr="000F5DC5">
        <w:t>mit</w:t>
      </w:r>
      <w:proofErr w:type="spellEnd"/>
      <w:r w:rsidRPr="000F5DC5">
        <w:t xml:space="preserve"> dem Dot Pad 320 </w:t>
      </w:r>
      <w:proofErr w:type="spellStart"/>
      <w:r w:rsidRPr="000F5DC5">
        <w:t>navigieren</w:t>
      </w:r>
      <w:proofErr w:type="spellEnd"/>
    </w:p>
    <w:p w14:paraId="62833C3B" w14:textId="77777777" w:rsidR="000F5DC5" w:rsidRDefault="000F5DC5" w:rsidP="000F5DC5">
      <w:pPr>
        <w:pStyle w:val="a3"/>
        <w:spacing w:before="100" w:beforeAutospacing="1"/>
        <w:ind w:left="120"/>
      </w:pPr>
      <w:r>
        <w:t xml:space="preserve">Der </w:t>
      </w:r>
      <w:proofErr w:type="spellStart"/>
      <w:r>
        <w:t>Systemfokus</w:t>
      </w:r>
      <w:proofErr w:type="spellEnd"/>
      <w:r>
        <w:t xml:space="preserve"> in NVDA </w:t>
      </w:r>
      <w:proofErr w:type="spellStart"/>
      <w:r>
        <w:t>bezieht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auf den </w:t>
      </w:r>
      <w:proofErr w:type="spellStart"/>
      <w:r>
        <w:t>Standardcursor</w:t>
      </w:r>
      <w:proofErr w:type="spellEnd"/>
      <w:r>
        <w:t xml:space="preserve"> in Windows, der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Pfeiltasten</w:t>
      </w:r>
      <w:proofErr w:type="spellEnd"/>
      <w:r>
        <w:t xml:space="preserve"> der </w:t>
      </w:r>
      <w:proofErr w:type="spellStart"/>
      <w:r>
        <w:t>Tastatur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der </w:t>
      </w:r>
      <w:proofErr w:type="spellStart"/>
      <w:r>
        <w:t>Tabulatortaste</w:t>
      </w:r>
      <w:proofErr w:type="spellEnd"/>
      <w:r>
        <w:t xml:space="preserve"> </w:t>
      </w:r>
      <w:proofErr w:type="spellStart"/>
      <w:r>
        <w:t>bewegt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Dieser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ermöglicht</w:t>
      </w:r>
      <w:proofErr w:type="spellEnd"/>
      <w:r>
        <w:t xml:space="preserve"> die </w:t>
      </w:r>
      <w:proofErr w:type="spellStart"/>
      <w:r>
        <w:t>Interaktion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Leertaste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der </w:t>
      </w:r>
      <w:proofErr w:type="spellStart"/>
      <w:r>
        <w:t>Eingabetaste</w:t>
      </w:r>
      <w:proofErr w:type="spellEnd"/>
      <w:r>
        <w:t xml:space="preserve"> und </w:t>
      </w:r>
      <w:proofErr w:type="spellStart"/>
      <w:r>
        <w:t>umfasst</w:t>
      </w:r>
      <w:proofErr w:type="spellEnd"/>
      <w:r>
        <w:t xml:space="preserve"> alle </w:t>
      </w:r>
      <w:proofErr w:type="spellStart"/>
      <w:r>
        <w:t>Bildschirmelemente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Tabulatortaste</w:t>
      </w:r>
      <w:proofErr w:type="spellEnd"/>
      <w:r>
        <w:t xml:space="preserve"> </w:t>
      </w:r>
      <w:proofErr w:type="spellStart"/>
      <w:r>
        <w:t>fokussiert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So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Steuerelementen</w:t>
      </w:r>
      <w:proofErr w:type="spellEnd"/>
      <w:r>
        <w:t xml:space="preserve"> </w:t>
      </w:r>
      <w:proofErr w:type="spellStart"/>
      <w:r>
        <w:t>navigieren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die </w:t>
      </w:r>
      <w:proofErr w:type="spellStart"/>
      <w:r>
        <w:t>Tabulatortaste</w:t>
      </w:r>
      <w:proofErr w:type="spellEnd"/>
      <w:r>
        <w:t xml:space="preserve"> und </w:t>
      </w:r>
      <w:proofErr w:type="spellStart"/>
      <w:r>
        <w:t>Umschalttaste</w:t>
      </w:r>
      <w:proofErr w:type="spellEnd"/>
      <w:r>
        <w:t xml:space="preserve"> + Tab </w:t>
      </w:r>
      <w:proofErr w:type="spellStart"/>
      <w:r>
        <w:t>drücken</w:t>
      </w:r>
      <w:proofErr w:type="spellEnd"/>
      <w:r>
        <w:t xml:space="preserve">. Und </w:t>
      </w:r>
      <w:proofErr w:type="spellStart"/>
      <w:r>
        <w:t>mit</w:t>
      </w:r>
      <w:proofErr w:type="spellEnd"/>
      <w:r>
        <w:t xml:space="preserve"> der Alt-Taste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zur</w:t>
      </w:r>
      <w:proofErr w:type="spellEnd"/>
      <w:r>
        <w:t xml:space="preserve"> </w:t>
      </w:r>
      <w:proofErr w:type="spellStart"/>
      <w:r>
        <w:t>Menüleiste</w:t>
      </w:r>
      <w:proofErr w:type="spellEnd"/>
      <w:r>
        <w:t xml:space="preserve"> </w:t>
      </w:r>
      <w:proofErr w:type="spellStart"/>
      <w:r>
        <w:t>wechseln</w:t>
      </w:r>
      <w:proofErr w:type="spellEnd"/>
      <w:r>
        <w:t xml:space="preserve">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Pfeiltasten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Menüs</w:t>
      </w:r>
      <w:proofErr w:type="spellEnd"/>
      <w:r>
        <w:t xml:space="preserve"> </w:t>
      </w:r>
      <w:proofErr w:type="spellStart"/>
      <w:r>
        <w:t>navigieren</w:t>
      </w:r>
      <w:proofErr w:type="spellEnd"/>
      <w:r>
        <w:t>.</w:t>
      </w:r>
    </w:p>
    <w:p w14:paraId="5FAAA150" w14:textId="77777777" w:rsidR="000F5DC5" w:rsidRDefault="000F5DC5" w:rsidP="000F5DC5">
      <w:pPr>
        <w:pStyle w:val="a3"/>
        <w:spacing w:before="100" w:beforeAutospacing="1"/>
        <w:ind w:left="120"/>
      </w:pPr>
      <w:r>
        <w:t xml:space="preserve">NVDA </w:t>
      </w:r>
      <w:proofErr w:type="spellStart"/>
      <w:r>
        <w:t>liest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der </w:t>
      </w:r>
      <w:proofErr w:type="spellStart"/>
      <w:r>
        <w:t>Systemfokus</w:t>
      </w:r>
      <w:proofErr w:type="spellEnd"/>
      <w:r>
        <w:t xml:space="preserve"> </w:t>
      </w:r>
      <w:proofErr w:type="spellStart"/>
      <w:r>
        <w:t>verschiebt</w:t>
      </w:r>
      <w:proofErr w:type="spellEnd"/>
      <w:r>
        <w:t xml:space="preserve">. Wenn der NVDA Dot Pad 320 Treiber </w:t>
      </w:r>
      <w:proofErr w:type="spellStart"/>
      <w:r>
        <w:t>ordnungsgemäß</w:t>
      </w:r>
      <w:proofErr w:type="spellEnd"/>
      <w:r>
        <w:t xml:space="preserve"> </w:t>
      </w:r>
      <w:proofErr w:type="spellStart"/>
      <w:r>
        <w:t>installiert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läuft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der </w:t>
      </w:r>
      <w:proofErr w:type="spellStart"/>
      <w:r>
        <w:t>Inhalt</w:t>
      </w:r>
      <w:proofErr w:type="spellEnd"/>
      <w:r>
        <w:t xml:space="preserve"> des </w:t>
      </w:r>
      <w:proofErr w:type="spellStart"/>
      <w:r>
        <w:t>Systemfokus</w:t>
      </w:r>
      <w:proofErr w:type="spellEnd"/>
      <w:r>
        <w:t xml:space="preserve"> </w:t>
      </w:r>
      <w:proofErr w:type="spellStart"/>
      <w:r>
        <w:t>gleichzeitig</w:t>
      </w:r>
      <w:proofErr w:type="spellEnd"/>
      <w:r>
        <w:t xml:space="preserve"> in Braille auf dem </w:t>
      </w:r>
      <w:proofErr w:type="spellStart"/>
      <w:r>
        <w:t>einzeiligen</w:t>
      </w:r>
      <w:proofErr w:type="spellEnd"/>
      <w:r>
        <w:t xml:space="preserve"> Display des Dot Pad 320 </w:t>
      </w:r>
      <w:proofErr w:type="spellStart"/>
      <w:r>
        <w:t>angezeigt</w:t>
      </w:r>
      <w:proofErr w:type="spellEnd"/>
      <w:r>
        <w:t>.</w:t>
      </w:r>
    </w:p>
    <w:p w14:paraId="4C8E4312" w14:textId="2FFB59E6" w:rsidR="004D28FC" w:rsidRPr="00692BB7" w:rsidRDefault="000F5DC5" w:rsidP="000F5DC5">
      <w:pPr>
        <w:pStyle w:val="a3"/>
        <w:spacing w:before="100" w:beforeAutospacing="1"/>
        <w:ind w:left="120"/>
        <w:rPr>
          <w:rFonts w:eastAsiaTheme="minorEastAsia"/>
          <w:lang w:eastAsia="ko-KR"/>
        </w:rPr>
      </w:pPr>
      <w:proofErr w:type="spellStart"/>
      <w:r>
        <w:t>Einige</w:t>
      </w:r>
      <w:proofErr w:type="spellEnd"/>
      <w:r>
        <w:t xml:space="preserve"> </w:t>
      </w:r>
      <w:proofErr w:type="spellStart"/>
      <w:r>
        <w:t>nützliche</w:t>
      </w:r>
      <w:proofErr w:type="spellEnd"/>
      <w:r>
        <w:t xml:space="preserve"> </w:t>
      </w:r>
      <w:proofErr w:type="spellStart"/>
      <w:r>
        <w:t>Befehle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Navigieren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NVDA-</w:t>
      </w:r>
      <w:proofErr w:type="spellStart"/>
      <w:r>
        <w:t>Systemfokus</w:t>
      </w:r>
      <w:proofErr w:type="spellEnd"/>
      <w:r>
        <w:t xml:space="preserve"> </w:t>
      </w:r>
      <w:proofErr w:type="spellStart"/>
      <w:r>
        <w:t>sind</w:t>
      </w:r>
      <w:proofErr w:type="spellEnd"/>
      <w:r w:rsidR="00E17124">
        <w:rPr>
          <w:spacing w:val="-2"/>
        </w:rPr>
        <w:t>:</w:t>
      </w:r>
    </w:p>
    <w:p w14:paraId="7F9F5D42" w14:textId="321D143A" w:rsidR="002E0668" w:rsidRPr="00692BB7" w:rsidRDefault="000F5DC5" w:rsidP="00692BB7">
      <w:pPr>
        <w:pStyle w:val="a6"/>
        <w:keepNext/>
        <w:spacing w:before="100" w:beforeAutospacing="1" w:after="100" w:afterAutospacing="1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Tabelle</w:t>
      </w:r>
      <w:proofErr w:type="spellEnd"/>
      <w:r w:rsidR="002E0668" w:rsidRPr="00692BB7">
        <w:rPr>
          <w:sz w:val="22"/>
          <w:szCs w:val="22"/>
        </w:rPr>
        <w:t xml:space="preserve"> </w:t>
      </w:r>
      <w:r w:rsidR="002E0668" w:rsidRPr="00692BB7">
        <w:rPr>
          <w:sz w:val="22"/>
          <w:szCs w:val="22"/>
        </w:rPr>
        <w:fldChar w:fldCharType="begin"/>
      </w:r>
      <w:r w:rsidR="002E0668" w:rsidRPr="00692BB7">
        <w:rPr>
          <w:sz w:val="22"/>
          <w:szCs w:val="22"/>
        </w:rPr>
        <w:instrText xml:space="preserve"> SEQ Table \* ARABIC </w:instrText>
      </w:r>
      <w:r w:rsidR="002E0668" w:rsidRPr="00692BB7">
        <w:rPr>
          <w:sz w:val="22"/>
          <w:szCs w:val="22"/>
        </w:rPr>
        <w:fldChar w:fldCharType="separate"/>
      </w:r>
      <w:r w:rsidR="00E17124" w:rsidRPr="00692BB7">
        <w:rPr>
          <w:noProof/>
          <w:sz w:val="22"/>
          <w:szCs w:val="22"/>
        </w:rPr>
        <w:t>1</w:t>
      </w:r>
      <w:r w:rsidR="002E0668" w:rsidRPr="00692BB7">
        <w:rPr>
          <w:sz w:val="22"/>
          <w:szCs w:val="22"/>
        </w:rPr>
        <w:fldChar w:fldCharType="end"/>
      </w:r>
      <w:r w:rsidR="002E0668" w:rsidRPr="00692BB7">
        <w:rPr>
          <w:rFonts w:eastAsiaTheme="minorEastAsia" w:hint="eastAsia"/>
          <w:sz w:val="22"/>
          <w:szCs w:val="22"/>
          <w:lang w:eastAsia="ko-KR"/>
        </w:rPr>
        <w:t xml:space="preserve"> </w:t>
      </w:r>
      <w:proofErr w:type="spellStart"/>
      <w:r w:rsidRPr="000F5DC5">
        <w:rPr>
          <w:rFonts w:eastAsiaTheme="minorEastAsia"/>
          <w:sz w:val="22"/>
          <w:szCs w:val="22"/>
          <w:lang w:eastAsia="ko-KR"/>
        </w:rPr>
        <w:t>Nützliche</w:t>
      </w:r>
      <w:proofErr w:type="spellEnd"/>
      <w:r w:rsidRPr="000F5DC5">
        <w:rPr>
          <w:rFonts w:eastAsiaTheme="minorEastAsia"/>
          <w:sz w:val="22"/>
          <w:szCs w:val="22"/>
          <w:lang w:eastAsia="ko-KR"/>
        </w:rPr>
        <w:t xml:space="preserve"> </w:t>
      </w:r>
      <w:proofErr w:type="spellStart"/>
      <w:r w:rsidRPr="000F5DC5">
        <w:rPr>
          <w:rFonts w:eastAsiaTheme="minorEastAsia"/>
          <w:sz w:val="22"/>
          <w:szCs w:val="22"/>
          <w:lang w:eastAsia="ko-KR"/>
        </w:rPr>
        <w:t>Befehle</w:t>
      </w:r>
      <w:proofErr w:type="spellEnd"/>
      <w:r w:rsidRPr="000F5DC5">
        <w:rPr>
          <w:rFonts w:eastAsiaTheme="minorEastAsia"/>
          <w:sz w:val="22"/>
          <w:szCs w:val="22"/>
          <w:lang w:eastAsia="ko-KR"/>
        </w:rPr>
        <w:t xml:space="preserve"> </w:t>
      </w:r>
      <w:proofErr w:type="spellStart"/>
      <w:r w:rsidRPr="000F5DC5">
        <w:rPr>
          <w:rFonts w:eastAsiaTheme="minorEastAsia"/>
          <w:sz w:val="22"/>
          <w:szCs w:val="22"/>
          <w:lang w:eastAsia="ko-KR"/>
        </w:rPr>
        <w:t>zum</w:t>
      </w:r>
      <w:proofErr w:type="spellEnd"/>
      <w:r w:rsidRPr="000F5DC5">
        <w:rPr>
          <w:rFonts w:eastAsiaTheme="minorEastAsia"/>
          <w:sz w:val="22"/>
          <w:szCs w:val="22"/>
          <w:lang w:eastAsia="ko-KR"/>
        </w:rPr>
        <w:t xml:space="preserve"> </w:t>
      </w:r>
      <w:proofErr w:type="spellStart"/>
      <w:r w:rsidRPr="000F5DC5">
        <w:rPr>
          <w:rFonts w:eastAsiaTheme="minorEastAsia"/>
          <w:sz w:val="22"/>
          <w:szCs w:val="22"/>
          <w:lang w:eastAsia="ko-KR"/>
        </w:rPr>
        <w:t>Navigieren</w:t>
      </w:r>
      <w:proofErr w:type="spellEnd"/>
      <w:r w:rsidRPr="000F5DC5">
        <w:rPr>
          <w:rFonts w:eastAsiaTheme="minorEastAsia"/>
          <w:sz w:val="22"/>
          <w:szCs w:val="22"/>
          <w:lang w:eastAsia="ko-KR"/>
        </w:rPr>
        <w:t xml:space="preserve"> </w:t>
      </w:r>
      <w:proofErr w:type="spellStart"/>
      <w:r w:rsidRPr="000F5DC5">
        <w:rPr>
          <w:rFonts w:eastAsiaTheme="minorEastAsia"/>
          <w:sz w:val="22"/>
          <w:szCs w:val="22"/>
          <w:lang w:eastAsia="ko-KR"/>
        </w:rPr>
        <w:t>mit</w:t>
      </w:r>
      <w:proofErr w:type="spellEnd"/>
      <w:r w:rsidRPr="000F5DC5">
        <w:rPr>
          <w:rFonts w:eastAsiaTheme="minorEastAsia"/>
          <w:sz w:val="22"/>
          <w:szCs w:val="22"/>
          <w:lang w:eastAsia="ko-KR"/>
        </w:rPr>
        <w:t xml:space="preserve"> dem NVDA </w:t>
      </w:r>
      <w:proofErr w:type="spellStart"/>
      <w:r w:rsidRPr="000F5DC5">
        <w:rPr>
          <w:rFonts w:eastAsiaTheme="minorEastAsia"/>
          <w:sz w:val="22"/>
          <w:szCs w:val="22"/>
          <w:lang w:eastAsia="ko-KR"/>
        </w:rPr>
        <w:t>Systemfokus</w:t>
      </w:r>
      <w:proofErr w:type="spellEnd"/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277"/>
        <w:gridCol w:w="1558"/>
        <w:gridCol w:w="4203"/>
      </w:tblGrid>
      <w:tr w:rsidR="004D28FC" w14:paraId="490B860D" w14:textId="77777777" w:rsidTr="005A7B17">
        <w:trPr>
          <w:trHeight w:val="285"/>
        </w:trPr>
        <w:tc>
          <w:tcPr>
            <w:tcW w:w="1980" w:type="dxa"/>
            <w:vAlign w:val="center"/>
          </w:tcPr>
          <w:p w14:paraId="08AFE0C2" w14:textId="77777777" w:rsidR="004D28FC" w:rsidRDefault="00E17124" w:rsidP="005A7B17">
            <w:pPr>
              <w:pStyle w:val="TableParagraph"/>
              <w:spacing w:before="38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1277" w:type="dxa"/>
            <w:vAlign w:val="center"/>
          </w:tcPr>
          <w:p w14:paraId="5E4E366F" w14:textId="689359E3" w:rsidR="004D28FC" w:rsidRDefault="000F5DC5" w:rsidP="005A7B17">
            <w:pPr>
              <w:pStyle w:val="TableParagraph"/>
              <w:spacing w:before="38"/>
              <w:ind w:left="165"/>
              <w:jc w:val="center"/>
              <w:rPr>
                <w:sz w:val="18"/>
              </w:rPr>
            </w:pPr>
            <w:r w:rsidRPr="000F5DC5">
              <w:rPr>
                <w:sz w:val="18"/>
              </w:rPr>
              <w:t>Desktop-Taste</w:t>
            </w:r>
          </w:p>
        </w:tc>
        <w:tc>
          <w:tcPr>
            <w:tcW w:w="1558" w:type="dxa"/>
            <w:vAlign w:val="center"/>
          </w:tcPr>
          <w:p w14:paraId="798B36DC" w14:textId="7B9522C2" w:rsidR="004D28FC" w:rsidRDefault="00E17124" w:rsidP="005A7B17">
            <w:pPr>
              <w:pStyle w:val="TableParagraph"/>
              <w:spacing w:before="38"/>
              <w:ind w:left="350"/>
              <w:jc w:val="center"/>
              <w:rPr>
                <w:sz w:val="18"/>
              </w:rPr>
            </w:pPr>
            <w:r>
              <w:rPr>
                <w:sz w:val="18"/>
              </w:rPr>
              <w:t>Laptop</w:t>
            </w:r>
            <w:r w:rsidR="000F5DC5">
              <w:rPr>
                <w:spacing w:val="-1"/>
                <w:sz w:val="18"/>
              </w:rPr>
              <w:t>-Taste</w:t>
            </w:r>
          </w:p>
        </w:tc>
        <w:tc>
          <w:tcPr>
            <w:tcW w:w="4203" w:type="dxa"/>
            <w:vAlign w:val="center"/>
          </w:tcPr>
          <w:p w14:paraId="6CC47D65" w14:textId="02E1CB56" w:rsidR="004D28FC" w:rsidRDefault="000F5DC5" w:rsidP="005A7B17">
            <w:pPr>
              <w:pStyle w:val="TableParagraph"/>
              <w:spacing w:before="38"/>
              <w:ind w:left="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Beschreibung</w:t>
            </w:r>
            <w:proofErr w:type="spellEnd"/>
          </w:p>
        </w:tc>
      </w:tr>
      <w:tr w:rsidR="004D28FC" w14:paraId="1333771E" w14:textId="77777777" w:rsidTr="005A7B17">
        <w:trPr>
          <w:trHeight w:val="712"/>
        </w:trPr>
        <w:tc>
          <w:tcPr>
            <w:tcW w:w="1980" w:type="dxa"/>
            <w:vAlign w:val="center"/>
          </w:tcPr>
          <w:p w14:paraId="75971112" w14:textId="2119246A" w:rsidR="004D28FC" w:rsidRDefault="000F5DC5" w:rsidP="005A7B1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 w:rsidRPr="000F5DC5">
              <w:rPr>
                <w:sz w:val="18"/>
              </w:rPr>
              <w:t>Fokus</w:t>
            </w:r>
            <w:proofErr w:type="spellEnd"/>
            <w:r w:rsidRPr="000F5DC5">
              <w:rPr>
                <w:sz w:val="18"/>
              </w:rPr>
              <w:t xml:space="preserve"> </w:t>
            </w:r>
            <w:proofErr w:type="spellStart"/>
            <w:r w:rsidRPr="000F5DC5">
              <w:rPr>
                <w:sz w:val="18"/>
              </w:rPr>
              <w:t>berichten</w:t>
            </w:r>
            <w:proofErr w:type="spellEnd"/>
          </w:p>
        </w:tc>
        <w:tc>
          <w:tcPr>
            <w:tcW w:w="1277" w:type="dxa"/>
            <w:vAlign w:val="center"/>
          </w:tcPr>
          <w:p w14:paraId="4D755926" w14:textId="77777777" w:rsidR="004D28FC" w:rsidRDefault="00E17124" w:rsidP="005A7B1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NVDA+tab</w:t>
            </w:r>
            <w:proofErr w:type="spellEnd"/>
          </w:p>
        </w:tc>
        <w:tc>
          <w:tcPr>
            <w:tcW w:w="1558" w:type="dxa"/>
            <w:vAlign w:val="center"/>
          </w:tcPr>
          <w:p w14:paraId="0FF0E25D" w14:textId="77777777" w:rsidR="004D28FC" w:rsidRDefault="00E17124" w:rsidP="005A7B1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NVDA+tab</w:t>
            </w:r>
            <w:proofErr w:type="spellEnd"/>
          </w:p>
        </w:tc>
        <w:tc>
          <w:tcPr>
            <w:tcW w:w="4203" w:type="dxa"/>
            <w:vAlign w:val="center"/>
          </w:tcPr>
          <w:p w14:paraId="5F567781" w14:textId="20600495" w:rsidR="004D28FC" w:rsidRDefault="000F5DC5" w:rsidP="00E827A1">
            <w:pPr>
              <w:pStyle w:val="TableParagraph"/>
              <w:spacing w:line="206" w:lineRule="exact"/>
              <w:rPr>
                <w:sz w:val="18"/>
              </w:rPr>
            </w:pPr>
            <w:proofErr w:type="spellStart"/>
            <w:r w:rsidRPr="000F5DC5">
              <w:rPr>
                <w:sz w:val="18"/>
              </w:rPr>
              <w:t>Zeigt</w:t>
            </w:r>
            <w:proofErr w:type="spellEnd"/>
            <w:r w:rsidRPr="000F5DC5">
              <w:rPr>
                <w:sz w:val="18"/>
              </w:rPr>
              <w:t xml:space="preserve"> das </w:t>
            </w:r>
            <w:proofErr w:type="spellStart"/>
            <w:r w:rsidRPr="000F5DC5">
              <w:rPr>
                <w:sz w:val="18"/>
              </w:rPr>
              <w:t>aktuelle</w:t>
            </w:r>
            <w:proofErr w:type="spellEnd"/>
            <w:r w:rsidRPr="000F5DC5">
              <w:rPr>
                <w:sz w:val="18"/>
              </w:rPr>
              <w:t xml:space="preserve"> </w:t>
            </w:r>
            <w:proofErr w:type="spellStart"/>
            <w:r w:rsidRPr="000F5DC5">
              <w:rPr>
                <w:sz w:val="18"/>
              </w:rPr>
              <w:t>Steuerelement</w:t>
            </w:r>
            <w:proofErr w:type="spellEnd"/>
            <w:r w:rsidRPr="000F5DC5">
              <w:rPr>
                <w:sz w:val="18"/>
              </w:rPr>
              <w:t xml:space="preserve"> an, das </w:t>
            </w:r>
            <w:proofErr w:type="spellStart"/>
            <w:r w:rsidRPr="000F5DC5">
              <w:rPr>
                <w:sz w:val="18"/>
              </w:rPr>
              <w:t>im</w:t>
            </w:r>
            <w:proofErr w:type="spellEnd"/>
            <w:r w:rsidRPr="000F5DC5">
              <w:rPr>
                <w:sz w:val="18"/>
              </w:rPr>
              <w:t xml:space="preserve"> </w:t>
            </w:r>
            <w:proofErr w:type="spellStart"/>
            <w:r w:rsidRPr="000F5DC5">
              <w:rPr>
                <w:sz w:val="18"/>
              </w:rPr>
              <w:t>Fokus</w:t>
            </w:r>
            <w:proofErr w:type="spellEnd"/>
            <w:r w:rsidRPr="000F5DC5">
              <w:rPr>
                <w:sz w:val="18"/>
              </w:rPr>
              <w:t xml:space="preserve"> </w:t>
            </w:r>
            <w:proofErr w:type="spellStart"/>
            <w:r w:rsidRPr="000F5DC5">
              <w:rPr>
                <w:sz w:val="18"/>
              </w:rPr>
              <w:t>ist</w:t>
            </w:r>
            <w:proofErr w:type="spellEnd"/>
            <w:r w:rsidRPr="000F5DC5">
              <w:rPr>
                <w:sz w:val="18"/>
              </w:rPr>
              <w:t xml:space="preserve">. Durch </w:t>
            </w:r>
            <w:proofErr w:type="spellStart"/>
            <w:r w:rsidRPr="000F5DC5">
              <w:rPr>
                <w:sz w:val="18"/>
              </w:rPr>
              <w:t>zweimaliges</w:t>
            </w:r>
            <w:proofErr w:type="spellEnd"/>
            <w:r w:rsidRPr="000F5DC5">
              <w:rPr>
                <w:sz w:val="18"/>
              </w:rPr>
              <w:t xml:space="preserve"> </w:t>
            </w:r>
            <w:proofErr w:type="spellStart"/>
            <w:r w:rsidRPr="000F5DC5">
              <w:rPr>
                <w:sz w:val="18"/>
              </w:rPr>
              <w:t>Drücken</w:t>
            </w:r>
            <w:proofErr w:type="spellEnd"/>
            <w:r w:rsidRPr="000F5DC5">
              <w:rPr>
                <w:sz w:val="18"/>
              </w:rPr>
              <w:t xml:space="preserve"> </w:t>
            </w:r>
            <w:proofErr w:type="spellStart"/>
            <w:r w:rsidRPr="000F5DC5">
              <w:rPr>
                <w:sz w:val="18"/>
              </w:rPr>
              <w:t>wird</w:t>
            </w:r>
            <w:proofErr w:type="spellEnd"/>
            <w:r w:rsidRPr="000F5DC5">
              <w:rPr>
                <w:sz w:val="18"/>
              </w:rPr>
              <w:t xml:space="preserve"> die Information </w:t>
            </w:r>
            <w:proofErr w:type="spellStart"/>
            <w:r w:rsidRPr="000F5DC5">
              <w:rPr>
                <w:sz w:val="18"/>
              </w:rPr>
              <w:t>buchstabiert</w:t>
            </w:r>
            <w:proofErr w:type="spellEnd"/>
            <w:r w:rsidRPr="000F5DC5">
              <w:rPr>
                <w:sz w:val="18"/>
              </w:rPr>
              <w:t xml:space="preserve">. </w:t>
            </w:r>
            <w:proofErr w:type="spellStart"/>
            <w:r w:rsidRPr="000F5DC5">
              <w:rPr>
                <w:sz w:val="18"/>
              </w:rPr>
              <w:t>Dreimaliges</w:t>
            </w:r>
            <w:proofErr w:type="spellEnd"/>
            <w:r w:rsidRPr="000F5DC5">
              <w:rPr>
                <w:sz w:val="18"/>
              </w:rPr>
              <w:t xml:space="preserve"> </w:t>
            </w:r>
            <w:proofErr w:type="spellStart"/>
            <w:r w:rsidRPr="000F5DC5">
              <w:rPr>
                <w:sz w:val="18"/>
              </w:rPr>
              <w:t>Drücken</w:t>
            </w:r>
            <w:proofErr w:type="spellEnd"/>
            <w:r w:rsidRPr="000F5DC5">
              <w:rPr>
                <w:sz w:val="18"/>
              </w:rPr>
              <w:t xml:space="preserve"> </w:t>
            </w:r>
            <w:proofErr w:type="spellStart"/>
            <w:r w:rsidRPr="000F5DC5">
              <w:rPr>
                <w:sz w:val="18"/>
              </w:rPr>
              <w:t>buchstabiert</w:t>
            </w:r>
            <w:proofErr w:type="spellEnd"/>
            <w:r w:rsidRPr="000F5DC5">
              <w:rPr>
                <w:sz w:val="18"/>
              </w:rPr>
              <w:t xml:space="preserve"> die Information </w:t>
            </w:r>
            <w:proofErr w:type="spellStart"/>
            <w:r w:rsidRPr="000F5DC5">
              <w:rPr>
                <w:sz w:val="18"/>
              </w:rPr>
              <w:t>mit</w:t>
            </w:r>
            <w:proofErr w:type="spellEnd"/>
            <w:r w:rsidRPr="000F5DC5">
              <w:rPr>
                <w:sz w:val="18"/>
              </w:rPr>
              <w:t xml:space="preserve"> </w:t>
            </w:r>
            <w:proofErr w:type="spellStart"/>
            <w:r w:rsidRPr="000F5DC5">
              <w:rPr>
                <w:sz w:val="18"/>
              </w:rPr>
              <w:t>Hilfe</w:t>
            </w:r>
            <w:proofErr w:type="spellEnd"/>
            <w:r w:rsidRPr="000F5DC5">
              <w:rPr>
                <w:sz w:val="18"/>
              </w:rPr>
              <w:t xml:space="preserve"> der </w:t>
            </w:r>
            <w:proofErr w:type="spellStart"/>
            <w:r w:rsidRPr="000F5DC5">
              <w:rPr>
                <w:sz w:val="18"/>
              </w:rPr>
              <w:t>Zeichenbeschreibung</w:t>
            </w:r>
            <w:proofErr w:type="spellEnd"/>
            <w:r w:rsidRPr="000F5DC5">
              <w:rPr>
                <w:sz w:val="18"/>
              </w:rPr>
              <w:t>.</w:t>
            </w:r>
          </w:p>
        </w:tc>
      </w:tr>
      <w:tr w:rsidR="004D28FC" w14:paraId="0D67CAD1" w14:textId="77777777" w:rsidTr="005A7B17">
        <w:trPr>
          <w:trHeight w:val="714"/>
        </w:trPr>
        <w:tc>
          <w:tcPr>
            <w:tcW w:w="1980" w:type="dxa"/>
            <w:vAlign w:val="center"/>
          </w:tcPr>
          <w:p w14:paraId="5AC479A1" w14:textId="2B56977A" w:rsidR="004D28FC" w:rsidRDefault="000F5DC5" w:rsidP="005A7B1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 w:rsidRPr="000F5DC5">
              <w:rPr>
                <w:sz w:val="18"/>
              </w:rPr>
              <w:t>Fenstertitel</w:t>
            </w:r>
            <w:proofErr w:type="spellEnd"/>
          </w:p>
        </w:tc>
        <w:tc>
          <w:tcPr>
            <w:tcW w:w="1277" w:type="dxa"/>
            <w:vAlign w:val="center"/>
          </w:tcPr>
          <w:p w14:paraId="0FCB9DB4" w14:textId="77777777" w:rsidR="004D28FC" w:rsidRDefault="00E17124" w:rsidP="005A7B1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NVDA+t</w:t>
            </w:r>
            <w:proofErr w:type="spellEnd"/>
          </w:p>
        </w:tc>
        <w:tc>
          <w:tcPr>
            <w:tcW w:w="1558" w:type="dxa"/>
            <w:vAlign w:val="center"/>
          </w:tcPr>
          <w:p w14:paraId="3BC0F679" w14:textId="77777777" w:rsidR="004D28FC" w:rsidRDefault="00E17124" w:rsidP="005A7B17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NVDA+t</w:t>
            </w:r>
            <w:proofErr w:type="spellEnd"/>
          </w:p>
        </w:tc>
        <w:tc>
          <w:tcPr>
            <w:tcW w:w="4203" w:type="dxa"/>
            <w:vAlign w:val="center"/>
          </w:tcPr>
          <w:p w14:paraId="480B2CC2" w14:textId="77777777" w:rsidR="00E43A5C" w:rsidRPr="00E43A5C" w:rsidRDefault="00E43A5C" w:rsidP="00E43A5C">
            <w:pPr>
              <w:pStyle w:val="TableParagraph"/>
              <w:spacing w:before="2"/>
              <w:rPr>
                <w:sz w:val="18"/>
              </w:rPr>
            </w:pPr>
            <w:proofErr w:type="spellStart"/>
            <w:r w:rsidRPr="00E43A5C">
              <w:rPr>
                <w:sz w:val="18"/>
              </w:rPr>
              <w:t>Zeigt</w:t>
            </w:r>
            <w:proofErr w:type="spellEnd"/>
            <w:r w:rsidRPr="00E43A5C">
              <w:rPr>
                <w:sz w:val="18"/>
              </w:rPr>
              <w:t xml:space="preserve"> den Titel des </w:t>
            </w:r>
            <w:proofErr w:type="spellStart"/>
            <w:r w:rsidRPr="00E43A5C">
              <w:rPr>
                <w:sz w:val="18"/>
              </w:rPr>
              <w:t>derzeit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aktiven</w:t>
            </w:r>
            <w:proofErr w:type="spellEnd"/>
            <w:r w:rsidRPr="00E43A5C">
              <w:rPr>
                <w:sz w:val="18"/>
              </w:rPr>
              <w:t xml:space="preserve"> Fensters an.</w:t>
            </w:r>
          </w:p>
          <w:p w14:paraId="7718CC70" w14:textId="3807F2E9" w:rsidR="004D28FC" w:rsidRDefault="00E43A5C" w:rsidP="00E43A5C">
            <w:pPr>
              <w:pStyle w:val="TableParagraph"/>
              <w:spacing w:before="7" w:line="230" w:lineRule="atLeast"/>
              <w:ind w:right="171"/>
              <w:rPr>
                <w:sz w:val="18"/>
              </w:rPr>
            </w:pPr>
            <w:r w:rsidRPr="00E43A5C">
              <w:rPr>
                <w:sz w:val="18"/>
              </w:rPr>
              <w:t xml:space="preserve">Durch </w:t>
            </w:r>
            <w:proofErr w:type="spellStart"/>
            <w:r w:rsidRPr="00E43A5C">
              <w:rPr>
                <w:sz w:val="18"/>
              </w:rPr>
              <w:t>zweimaliges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Drücken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wird</w:t>
            </w:r>
            <w:proofErr w:type="spellEnd"/>
            <w:r w:rsidRPr="00E43A5C">
              <w:rPr>
                <w:sz w:val="18"/>
              </w:rPr>
              <w:t xml:space="preserve"> die Information </w:t>
            </w:r>
            <w:proofErr w:type="spellStart"/>
            <w:r w:rsidRPr="00E43A5C">
              <w:rPr>
                <w:sz w:val="18"/>
              </w:rPr>
              <w:t>buchstabiert</w:t>
            </w:r>
            <w:proofErr w:type="spellEnd"/>
            <w:r w:rsidRPr="00E43A5C">
              <w:rPr>
                <w:sz w:val="18"/>
              </w:rPr>
              <w:t xml:space="preserve">. Durch </w:t>
            </w:r>
            <w:proofErr w:type="spellStart"/>
            <w:r w:rsidRPr="00E43A5C">
              <w:rPr>
                <w:sz w:val="18"/>
              </w:rPr>
              <w:t>dreimaliges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Drücken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wird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sie</w:t>
            </w:r>
            <w:proofErr w:type="spellEnd"/>
            <w:r w:rsidRPr="00E43A5C">
              <w:rPr>
                <w:sz w:val="18"/>
              </w:rPr>
              <w:t xml:space="preserve"> in die </w:t>
            </w:r>
            <w:proofErr w:type="spellStart"/>
            <w:r w:rsidRPr="00E43A5C">
              <w:rPr>
                <w:sz w:val="18"/>
              </w:rPr>
              <w:t>Zwischenablage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kopiert</w:t>
            </w:r>
            <w:proofErr w:type="spellEnd"/>
            <w:r w:rsidRPr="00E43A5C">
              <w:rPr>
                <w:sz w:val="18"/>
              </w:rPr>
              <w:t>.</w:t>
            </w:r>
          </w:p>
        </w:tc>
      </w:tr>
      <w:tr w:rsidR="00692BB7" w14:paraId="7E9F2E7C" w14:textId="77777777" w:rsidTr="005A7B17">
        <w:trPr>
          <w:trHeight w:val="714"/>
        </w:trPr>
        <w:tc>
          <w:tcPr>
            <w:tcW w:w="1980" w:type="dxa"/>
            <w:vAlign w:val="center"/>
          </w:tcPr>
          <w:p w14:paraId="69492985" w14:textId="04BFB909" w:rsidR="00692BB7" w:rsidRDefault="000F5DC5" w:rsidP="005A7B17">
            <w:pPr>
              <w:pStyle w:val="TableParagraph"/>
              <w:spacing w:before="47"/>
              <w:ind w:left="0"/>
              <w:jc w:val="center"/>
              <w:rPr>
                <w:sz w:val="18"/>
              </w:rPr>
            </w:pPr>
            <w:r w:rsidRPr="000F5DC5">
              <w:rPr>
                <w:sz w:val="18"/>
              </w:rPr>
              <w:t xml:space="preserve">Fenster </w:t>
            </w:r>
            <w:proofErr w:type="spellStart"/>
            <w:r w:rsidRPr="000F5DC5">
              <w:rPr>
                <w:sz w:val="18"/>
              </w:rPr>
              <w:t>lesen</w:t>
            </w:r>
            <w:proofErr w:type="spellEnd"/>
          </w:p>
        </w:tc>
        <w:tc>
          <w:tcPr>
            <w:tcW w:w="1277" w:type="dxa"/>
            <w:vAlign w:val="center"/>
          </w:tcPr>
          <w:p w14:paraId="36CACB21" w14:textId="3A4895CB" w:rsidR="00692BB7" w:rsidRDefault="00692BB7" w:rsidP="005A7B17">
            <w:pPr>
              <w:pStyle w:val="TableParagraph"/>
              <w:spacing w:before="47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NVDA+b</w:t>
            </w:r>
            <w:proofErr w:type="spellEnd"/>
          </w:p>
        </w:tc>
        <w:tc>
          <w:tcPr>
            <w:tcW w:w="1558" w:type="dxa"/>
            <w:vAlign w:val="center"/>
          </w:tcPr>
          <w:p w14:paraId="1CDF757A" w14:textId="0DA75043" w:rsidR="00692BB7" w:rsidRDefault="00692BB7" w:rsidP="005A7B17">
            <w:pPr>
              <w:pStyle w:val="TableParagraph"/>
              <w:spacing w:before="47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NVDA+b</w:t>
            </w:r>
            <w:proofErr w:type="spellEnd"/>
          </w:p>
        </w:tc>
        <w:tc>
          <w:tcPr>
            <w:tcW w:w="4203" w:type="dxa"/>
            <w:vAlign w:val="center"/>
          </w:tcPr>
          <w:p w14:paraId="43AA7D8C" w14:textId="5826C5AD" w:rsidR="00692BB7" w:rsidRDefault="00E43A5C" w:rsidP="00E827A1">
            <w:pPr>
              <w:pStyle w:val="TableParagraph"/>
              <w:spacing w:before="2"/>
              <w:rPr>
                <w:sz w:val="18"/>
              </w:rPr>
            </w:pPr>
            <w:r w:rsidRPr="00E43A5C">
              <w:rPr>
                <w:sz w:val="18"/>
              </w:rPr>
              <w:t xml:space="preserve">Liest das </w:t>
            </w:r>
            <w:proofErr w:type="spellStart"/>
            <w:r w:rsidRPr="00E43A5C">
              <w:rPr>
                <w:sz w:val="18"/>
              </w:rPr>
              <w:t>gesamte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aktuelle</w:t>
            </w:r>
            <w:proofErr w:type="spellEnd"/>
            <w:r w:rsidRPr="00E43A5C">
              <w:rPr>
                <w:sz w:val="18"/>
              </w:rPr>
              <w:t xml:space="preserve"> Fenster (</w:t>
            </w:r>
            <w:proofErr w:type="spellStart"/>
            <w:r w:rsidRPr="00E43A5C">
              <w:rPr>
                <w:sz w:val="18"/>
              </w:rPr>
              <w:t>nützlich</w:t>
            </w:r>
            <w:proofErr w:type="spellEnd"/>
            <w:r w:rsidRPr="00E43A5C">
              <w:rPr>
                <w:sz w:val="18"/>
              </w:rPr>
              <w:t xml:space="preserve"> für </w:t>
            </w:r>
            <w:proofErr w:type="spellStart"/>
            <w:r w:rsidRPr="00E43A5C">
              <w:rPr>
                <w:sz w:val="18"/>
              </w:rPr>
              <w:t>Dialoge</w:t>
            </w:r>
            <w:proofErr w:type="spellEnd"/>
            <w:r w:rsidRPr="00E43A5C">
              <w:rPr>
                <w:sz w:val="18"/>
              </w:rPr>
              <w:t>)</w:t>
            </w:r>
          </w:p>
        </w:tc>
      </w:tr>
      <w:tr w:rsidR="00692BB7" w14:paraId="3237457E" w14:textId="77777777" w:rsidTr="005A7B17">
        <w:trPr>
          <w:trHeight w:val="714"/>
        </w:trPr>
        <w:tc>
          <w:tcPr>
            <w:tcW w:w="1980" w:type="dxa"/>
            <w:vAlign w:val="center"/>
          </w:tcPr>
          <w:p w14:paraId="04F6C9EB" w14:textId="5669EE41" w:rsidR="00692BB7" w:rsidRDefault="000F5DC5" w:rsidP="005A7B17">
            <w:pPr>
              <w:pStyle w:val="TableParagraph"/>
              <w:spacing w:before="47"/>
              <w:ind w:left="0"/>
              <w:jc w:val="center"/>
              <w:rPr>
                <w:sz w:val="18"/>
              </w:rPr>
            </w:pPr>
            <w:proofErr w:type="spellStart"/>
            <w:r w:rsidRPr="000F5DC5">
              <w:rPr>
                <w:sz w:val="18"/>
              </w:rPr>
              <w:t>Statusleiste</w:t>
            </w:r>
            <w:proofErr w:type="spellEnd"/>
            <w:r w:rsidRPr="000F5DC5">
              <w:rPr>
                <w:sz w:val="18"/>
              </w:rPr>
              <w:t xml:space="preserve"> </w:t>
            </w:r>
            <w:proofErr w:type="spellStart"/>
            <w:r w:rsidRPr="000F5DC5">
              <w:rPr>
                <w:sz w:val="18"/>
              </w:rPr>
              <w:t>lesen</w:t>
            </w:r>
            <w:proofErr w:type="spellEnd"/>
          </w:p>
        </w:tc>
        <w:tc>
          <w:tcPr>
            <w:tcW w:w="1277" w:type="dxa"/>
            <w:vAlign w:val="center"/>
          </w:tcPr>
          <w:p w14:paraId="0AACF6BE" w14:textId="799633C0" w:rsidR="00692BB7" w:rsidRDefault="00692BB7" w:rsidP="005A7B17">
            <w:pPr>
              <w:pStyle w:val="TableParagraph"/>
              <w:spacing w:before="47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NVDA+end</w:t>
            </w:r>
            <w:proofErr w:type="spellEnd"/>
          </w:p>
        </w:tc>
        <w:tc>
          <w:tcPr>
            <w:tcW w:w="1558" w:type="dxa"/>
            <w:vAlign w:val="center"/>
          </w:tcPr>
          <w:p w14:paraId="28829D9C" w14:textId="121496B4" w:rsidR="00692BB7" w:rsidRDefault="00692BB7" w:rsidP="005A7B17">
            <w:pPr>
              <w:pStyle w:val="TableParagraph"/>
              <w:spacing w:before="47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NVDA+shift+end</w:t>
            </w:r>
            <w:proofErr w:type="spellEnd"/>
          </w:p>
        </w:tc>
        <w:tc>
          <w:tcPr>
            <w:tcW w:w="4203" w:type="dxa"/>
            <w:vAlign w:val="center"/>
          </w:tcPr>
          <w:p w14:paraId="35E52132" w14:textId="5EDDBEC5" w:rsidR="00692BB7" w:rsidRDefault="00E43A5C" w:rsidP="00E827A1">
            <w:pPr>
              <w:pStyle w:val="TableParagraph"/>
              <w:spacing w:before="2"/>
              <w:rPr>
                <w:sz w:val="18"/>
              </w:rPr>
            </w:pPr>
            <w:proofErr w:type="spellStart"/>
            <w:r w:rsidRPr="00E43A5C">
              <w:rPr>
                <w:sz w:val="18"/>
              </w:rPr>
              <w:t>Meldet</w:t>
            </w:r>
            <w:proofErr w:type="spellEnd"/>
            <w:r w:rsidRPr="00E43A5C">
              <w:rPr>
                <w:sz w:val="18"/>
              </w:rPr>
              <w:t xml:space="preserve"> die </w:t>
            </w:r>
            <w:proofErr w:type="spellStart"/>
            <w:r w:rsidRPr="00E43A5C">
              <w:rPr>
                <w:sz w:val="18"/>
              </w:rPr>
              <w:t>Statusleiste</w:t>
            </w:r>
            <w:proofErr w:type="spellEnd"/>
            <w:r w:rsidRPr="00E43A5C">
              <w:rPr>
                <w:sz w:val="18"/>
              </w:rPr>
              <w:t xml:space="preserve">, </w:t>
            </w:r>
            <w:proofErr w:type="spellStart"/>
            <w:r w:rsidRPr="00E43A5C">
              <w:rPr>
                <w:sz w:val="18"/>
              </w:rPr>
              <w:t>wenn</w:t>
            </w:r>
            <w:proofErr w:type="spellEnd"/>
            <w:r w:rsidRPr="00E43A5C">
              <w:rPr>
                <w:sz w:val="18"/>
              </w:rPr>
              <w:t xml:space="preserve"> NVDA </w:t>
            </w:r>
            <w:proofErr w:type="spellStart"/>
            <w:r w:rsidRPr="00E43A5C">
              <w:rPr>
                <w:sz w:val="18"/>
              </w:rPr>
              <w:t>eine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findet</w:t>
            </w:r>
            <w:proofErr w:type="spellEnd"/>
            <w:r w:rsidRPr="00E43A5C">
              <w:rPr>
                <w:sz w:val="18"/>
              </w:rPr>
              <w:t xml:space="preserve">. Durch </w:t>
            </w:r>
            <w:proofErr w:type="spellStart"/>
            <w:r w:rsidRPr="00E43A5C">
              <w:rPr>
                <w:sz w:val="18"/>
              </w:rPr>
              <w:t>zweimaliges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Drücken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wird</w:t>
            </w:r>
            <w:proofErr w:type="spellEnd"/>
            <w:r w:rsidRPr="00E43A5C">
              <w:rPr>
                <w:sz w:val="18"/>
              </w:rPr>
              <w:t xml:space="preserve"> die Information </w:t>
            </w:r>
            <w:proofErr w:type="spellStart"/>
            <w:r w:rsidRPr="00E43A5C">
              <w:rPr>
                <w:sz w:val="18"/>
              </w:rPr>
              <w:t>buchstabiert</w:t>
            </w:r>
            <w:proofErr w:type="spellEnd"/>
            <w:r w:rsidRPr="00E43A5C">
              <w:rPr>
                <w:sz w:val="18"/>
              </w:rPr>
              <w:t xml:space="preserve">. Durch </w:t>
            </w:r>
            <w:proofErr w:type="spellStart"/>
            <w:r w:rsidRPr="00E43A5C">
              <w:rPr>
                <w:sz w:val="18"/>
              </w:rPr>
              <w:t>dreimaliges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Drücken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wird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sie</w:t>
            </w:r>
            <w:proofErr w:type="spellEnd"/>
            <w:r w:rsidRPr="00E43A5C">
              <w:rPr>
                <w:sz w:val="18"/>
              </w:rPr>
              <w:t xml:space="preserve"> in die </w:t>
            </w:r>
            <w:proofErr w:type="spellStart"/>
            <w:r w:rsidRPr="00E43A5C">
              <w:rPr>
                <w:sz w:val="18"/>
              </w:rPr>
              <w:t>Zwischenablage</w:t>
            </w:r>
            <w:proofErr w:type="spellEnd"/>
            <w:r w:rsidRPr="00E43A5C">
              <w:rPr>
                <w:sz w:val="18"/>
              </w:rPr>
              <w:t xml:space="preserve"> </w:t>
            </w:r>
            <w:proofErr w:type="spellStart"/>
            <w:r w:rsidRPr="00E43A5C">
              <w:rPr>
                <w:sz w:val="18"/>
              </w:rPr>
              <w:t>kopiert</w:t>
            </w:r>
            <w:proofErr w:type="spellEnd"/>
            <w:r w:rsidRPr="00E43A5C">
              <w:rPr>
                <w:sz w:val="18"/>
              </w:rPr>
              <w:t>.</w:t>
            </w:r>
          </w:p>
        </w:tc>
      </w:tr>
    </w:tbl>
    <w:p w14:paraId="156D7D77" w14:textId="526EC814" w:rsidR="004D28FC" w:rsidRPr="0007187F" w:rsidRDefault="00E43A5C" w:rsidP="00692BB7">
      <w:pPr>
        <w:pStyle w:val="3"/>
      </w:pPr>
      <w:proofErr w:type="spellStart"/>
      <w:r w:rsidRPr="00E43A5C">
        <w:t>Mit</w:t>
      </w:r>
      <w:proofErr w:type="spellEnd"/>
      <w:r w:rsidRPr="00E43A5C">
        <w:t xml:space="preserve"> dem Dot Pad 320 </w:t>
      </w:r>
      <w:proofErr w:type="spellStart"/>
      <w:r w:rsidRPr="00E43A5C">
        <w:t>durch</w:t>
      </w:r>
      <w:proofErr w:type="spellEnd"/>
      <w:r w:rsidRPr="00E43A5C">
        <w:t xml:space="preserve"> das System Caret </w:t>
      </w:r>
      <w:proofErr w:type="spellStart"/>
      <w:r w:rsidRPr="00E43A5C">
        <w:t>navigieren</w:t>
      </w:r>
      <w:proofErr w:type="spellEnd"/>
    </w:p>
    <w:p w14:paraId="7CFA836A" w14:textId="77777777" w:rsidR="00E43A5C" w:rsidRDefault="00E43A5C" w:rsidP="00E43A5C">
      <w:pPr>
        <w:pStyle w:val="a3"/>
        <w:spacing w:before="100" w:beforeAutospacing="1" w:line="276" w:lineRule="auto"/>
        <w:ind w:left="119" w:right="122"/>
      </w:pPr>
      <w:r>
        <w:t xml:space="preserve">Wie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Bildschirmleser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NVDA das System Caret in </w:t>
      </w:r>
      <w:proofErr w:type="spellStart"/>
      <w:r>
        <w:t>bearbeitbaren</w:t>
      </w:r>
      <w:proofErr w:type="spellEnd"/>
      <w:r>
        <w:t xml:space="preserve"> </w:t>
      </w:r>
      <w:proofErr w:type="spellStart"/>
      <w:r>
        <w:t>Textbereichen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virtuellen</w:t>
      </w:r>
      <w:proofErr w:type="spellEnd"/>
      <w:r>
        <w:t xml:space="preserve"> </w:t>
      </w:r>
      <w:proofErr w:type="spellStart"/>
      <w:r>
        <w:t>Cursorn</w:t>
      </w:r>
      <w:proofErr w:type="spellEnd"/>
      <w:r>
        <w:t xml:space="preserve">, </w:t>
      </w:r>
      <w:proofErr w:type="spellStart"/>
      <w:r>
        <w:t>einschließlich</w:t>
      </w:r>
      <w:proofErr w:type="spellEnd"/>
      <w:r>
        <w:t xml:space="preserve"> </w:t>
      </w:r>
      <w:proofErr w:type="spellStart"/>
      <w:r>
        <w:t>derer</w:t>
      </w:r>
      <w:proofErr w:type="spellEnd"/>
      <w:r>
        <w:t xml:space="preserve"> in </w:t>
      </w:r>
      <w:proofErr w:type="spellStart"/>
      <w:r>
        <w:t>Webbrowsern</w:t>
      </w:r>
      <w:proofErr w:type="spellEnd"/>
      <w:r>
        <w:t xml:space="preserve">. Das System Caret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Methode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Navigieren</w:t>
      </w:r>
      <w:proofErr w:type="spellEnd"/>
      <w:r>
        <w:t xml:space="preserve"> von Text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bearbeitbaren</w:t>
      </w:r>
      <w:proofErr w:type="spellEnd"/>
      <w:r>
        <w:t xml:space="preserve"> </w:t>
      </w:r>
      <w:proofErr w:type="spellStart"/>
      <w:r>
        <w:t>Textbereich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virtuellen</w:t>
      </w:r>
      <w:proofErr w:type="spellEnd"/>
      <w:r>
        <w:t xml:space="preserve"> Cursor. Der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Navigation </w:t>
      </w:r>
      <w:proofErr w:type="spellStart"/>
      <w:r>
        <w:t>Zeichen</w:t>
      </w:r>
      <w:proofErr w:type="spellEnd"/>
      <w:r>
        <w:t xml:space="preserve"> für </w:t>
      </w:r>
      <w:proofErr w:type="spellStart"/>
      <w:r>
        <w:t>Zeichen</w:t>
      </w:r>
      <w:proofErr w:type="spellEnd"/>
      <w:r>
        <w:t xml:space="preserve">, Wort für Wort </w:t>
      </w:r>
      <w:proofErr w:type="spellStart"/>
      <w:r>
        <w:t>oder</w:t>
      </w:r>
      <w:proofErr w:type="spellEnd"/>
      <w:r>
        <w:t xml:space="preserve"> Zeile für Zeile </w:t>
      </w:r>
      <w:proofErr w:type="spellStart"/>
      <w:r>
        <w:t>bewegen</w:t>
      </w:r>
      <w:proofErr w:type="spellEnd"/>
      <w:r>
        <w:t xml:space="preserve">. </w:t>
      </w:r>
      <w:proofErr w:type="spellStart"/>
      <w:r>
        <w:t>Sofern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der Braille-Cursor in den </w:t>
      </w:r>
      <w:proofErr w:type="spellStart"/>
      <w:r>
        <w:t>einzeiligen</w:t>
      </w:r>
      <w:proofErr w:type="spellEnd"/>
      <w:r>
        <w:t xml:space="preserve"> und </w:t>
      </w:r>
      <w:proofErr w:type="spellStart"/>
      <w:r>
        <w:t>mehrzeiligen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des Dot Pads </w:t>
      </w:r>
      <w:proofErr w:type="spellStart"/>
      <w:r>
        <w:t>synchronisiert</w:t>
      </w:r>
      <w:proofErr w:type="spellEnd"/>
      <w:r>
        <w:t xml:space="preserve"> und </w:t>
      </w:r>
      <w:proofErr w:type="spellStart"/>
      <w:r>
        <w:t>bewegt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das NVDA-System-Caret </w:t>
      </w:r>
      <w:proofErr w:type="spellStart"/>
      <w:r>
        <w:t>bewegt</w:t>
      </w:r>
      <w:proofErr w:type="spellEnd"/>
      <w:r>
        <w:t>.</w:t>
      </w:r>
    </w:p>
    <w:p w14:paraId="76FA629F" w14:textId="22CE4D75" w:rsidR="004D28FC" w:rsidRDefault="00E43A5C" w:rsidP="00E43A5C">
      <w:pPr>
        <w:pStyle w:val="a3"/>
        <w:spacing w:before="100" w:beforeAutospacing="1" w:line="276" w:lineRule="auto"/>
        <w:ind w:left="119" w:right="122"/>
      </w:pPr>
      <w:proofErr w:type="spellStart"/>
      <w:r>
        <w:t>Befehle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Bewegen</w:t>
      </w:r>
      <w:proofErr w:type="spellEnd"/>
      <w:r>
        <w:t xml:space="preserve"> des </w:t>
      </w:r>
      <w:proofErr w:type="spellStart"/>
      <w:r>
        <w:t>Systemcursors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die </w:t>
      </w:r>
      <w:proofErr w:type="spellStart"/>
      <w:r>
        <w:t>standardmäßige</w:t>
      </w:r>
      <w:proofErr w:type="spellEnd"/>
      <w:r>
        <w:t xml:space="preserve"> Windows-</w:t>
      </w:r>
      <w:proofErr w:type="spellStart"/>
      <w:r>
        <w:t>Pfeiltastennavigation</w:t>
      </w:r>
      <w:proofErr w:type="spellEnd"/>
      <w:r>
        <w:t xml:space="preserve">. Wenn Sie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Systemcursor</w:t>
      </w:r>
      <w:proofErr w:type="spellEnd"/>
      <w:r>
        <w:t xml:space="preserve"> und dem NVDA-</w:t>
      </w:r>
      <w:proofErr w:type="spellStart"/>
      <w:r>
        <w:t>Überprüfungscursor</w:t>
      </w:r>
      <w:proofErr w:type="spellEnd"/>
      <w:r>
        <w:t xml:space="preserve"> </w:t>
      </w:r>
      <w:proofErr w:type="spellStart"/>
      <w:r>
        <w:t>unabhängig</w:t>
      </w:r>
      <w:proofErr w:type="spellEnd"/>
      <w:r>
        <w:t xml:space="preserve"> </w:t>
      </w:r>
      <w:proofErr w:type="spellStart"/>
      <w:r>
        <w:t>voneinander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Textbereiche</w:t>
      </w:r>
      <w:proofErr w:type="spellEnd"/>
      <w:r>
        <w:t xml:space="preserve"> </w:t>
      </w:r>
      <w:proofErr w:type="spellStart"/>
      <w:r>
        <w:t>navigieren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drücken</w:t>
      </w:r>
      <w:proofErr w:type="spellEnd"/>
      <w:r>
        <w:t xml:space="preserve"> Sie NVDA + 6, um „</w:t>
      </w:r>
      <w:proofErr w:type="spellStart"/>
      <w:r>
        <w:t>Systemcursor</w:t>
      </w:r>
      <w:proofErr w:type="spellEnd"/>
      <w:r>
        <w:t xml:space="preserve"> </w:t>
      </w:r>
      <w:proofErr w:type="spellStart"/>
      <w:proofErr w:type="gramStart"/>
      <w:r>
        <w:t>folgen</w:t>
      </w:r>
      <w:proofErr w:type="spellEnd"/>
      <w:r>
        <w:t xml:space="preserve">“ </w:t>
      </w:r>
      <w:proofErr w:type="spellStart"/>
      <w:r>
        <w:t>zu</w:t>
      </w:r>
      <w:proofErr w:type="spellEnd"/>
      <w:proofErr w:type="gramEnd"/>
      <w:r>
        <w:t xml:space="preserve"> </w:t>
      </w:r>
      <w:proofErr w:type="spellStart"/>
      <w:r>
        <w:t>deaktivieren</w:t>
      </w:r>
      <w:proofErr w:type="spellEnd"/>
      <w:r>
        <w:t xml:space="preserve">. Wenn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 xml:space="preserve"> </w:t>
      </w:r>
      <w:proofErr w:type="spellStart"/>
      <w:r>
        <w:t>deaktiviert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 w:rsidRPr="00E43A5C">
        <w:t>bewegt</w:t>
      </w:r>
      <w:proofErr w:type="spellEnd"/>
      <w:r w:rsidRPr="00E43A5C">
        <w:t xml:space="preserve"> </w:t>
      </w:r>
      <w:proofErr w:type="spellStart"/>
      <w:r w:rsidRPr="00E43A5C">
        <w:t>sich</w:t>
      </w:r>
      <w:proofErr w:type="spellEnd"/>
      <w:r w:rsidRPr="00E43A5C">
        <w:t xml:space="preserve"> der System</w:t>
      </w:r>
      <w:r>
        <w:t xml:space="preserve"> </w:t>
      </w:r>
      <w:r w:rsidRPr="00E43A5C">
        <w:t xml:space="preserve">Caret </w:t>
      </w:r>
      <w:proofErr w:type="spellStart"/>
      <w:r w:rsidRPr="00E43A5C">
        <w:t>beim</w:t>
      </w:r>
      <w:proofErr w:type="spellEnd"/>
      <w:r w:rsidRPr="00E43A5C">
        <w:t xml:space="preserve"> </w:t>
      </w:r>
      <w:proofErr w:type="spellStart"/>
      <w:r w:rsidRPr="00E43A5C">
        <w:t>Drücken</w:t>
      </w:r>
      <w:proofErr w:type="spellEnd"/>
      <w:r w:rsidRPr="00E43A5C">
        <w:t xml:space="preserve"> der </w:t>
      </w:r>
      <w:proofErr w:type="spellStart"/>
      <w:r w:rsidRPr="00E43A5C">
        <w:t>Pfeiltasten</w:t>
      </w:r>
      <w:proofErr w:type="spellEnd"/>
      <w:r w:rsidRPr="00E43A5C">
        <w:t xml:space="preserve"> </w:t>
      </w:r>
      <w:proofErr w:type="spellStart"/>
      <w:r w:rsidRPr="00E43A5C">
        <w:t>nicht</w:t>
      </w:r>
      <w:proofErr w:type="spellEnd"/>
      <w:r w:rsidRPr="00E43A5C">
        <w:t xml:space="preserve"> </w:t>
      </w:r>
      <w:proofErr w:type="spellStart"/>
      <w:r w:rsidRPr="00E43A5C">
        <w:t>mit</w:t>
      </w:r>
      <w:proofErr w:type="spellEnd"/>
      <w:r w:rsidRPr="00E43A5C">
        <w:t xml:space="preserve"> dem </w:t>
      </w:r>
      <w:proofErr w:type="spellStart"/>
      <w:r w:rsidRPr="00E43A5C">
        <w:t>Überprüfungscursor</w:t>
      </w:r>
      <w:proofErr w:type="spellEnd"/>
      <w:r w:rsidRPr="00E43A5C">
        <w:t xml:space="preserve">, </w:t>
      </w:r>
      <w:proofErr w:type="spellStart"/>
      <w:r w:rsidRPr="00E43A5C">
        <w:t>sodass</w:t>
      </w:r>
      <w:proofErr w:type="spellEnd"/>
      <w:r w:rsidRPr="00E43A5C">
        <w:t xml:space="preserve"> der Braille-Cursor </w:t>
      </w:r>
      <w:proofErr w:type="spellStart"/>
      <w:r w:rsidRPr="00E43A5C">
        <w:t>im</w:t>
      </w:r>
      <w:proofErr w:type="spellEnd"/>
      <w:r w:rsidRPr="00E43A5C">
        <w:t xml:space="preserve"> </w:t>
      </w:r>
      <w:proofErr w:type="spellStart"/>
      <w:r w:rsidRPr="00E43A5C">
        <w:t>mehrzeiligen</w:t>
      </w:r>
      <w:proofErr w:type="spellEnd"/>
      <w:r w:rsidRPr="00E43A5C">
        <w:t xml:space="preserve"> </w:t>
      </w:r>
      <w:proofErr w:type="spellStart"/>
      <w:r w:rsidRPr="00E43A5C">
        <w:t>Bereich</w:t>
      </w:r>
      <w:proofErr w:type="spellEnd"/>
      <w:r w:rsidRPr="00E43A5C">
        <w:t xml:space="preserve"> des Dot Pads </w:t>
      </w:r>
      <w:proofErr w:type="spellStart"/>
      <w:r w:rsidRPr="00E43A5C">
        <w:t>sich</w:t>
      </w:r>
      <w:proofErr w:type="spellEnd"/>
      <w:r w:rsidRPr="00E43A5C">
        <w:t xml:space="preserve"> </w:t>
      </w:r>
      <w:proofErr w:type="spellStart"/>
      <w:r w:rsidRPr="00E43A5C">
        <w:t>nicht</w:t>
      </w:r>
      <w:proofErr w:type="spellEnd"/>
      <w:r w:rsidRPr="00E43A5C">
        <w:t xml:space="preserve"> </w:t>
      </w:r>
      <w:proofErr w:type="spellStart"/>
      <w:r w:rsidRPr="00E43A5C">
        <w:t>bewegt</w:t>
      </w:r>
      <w:proofErr w:type="spellEnd"/>
      <w:r>
        <w:t>.</w:t>
      </w:r>
    </w:p>
    <w:p w14:paraId="511397CF" w14:textId="715FA9C4" w:rsidR="004D28FC" w:rsidRPr="00E43A5C" w:rsidRDefault="00E43A5C" w:rsidP="00E43A5C">
      <w:pPr>
        <w:pStyle w:val="a3"/>
        <w:spacing w:line="276" w:lineRule="auto"/>
        <w:ind w:left="119" w:right="122"/>
      </w:pPr>
      <w:proofErr w:type="spellStart"/>
      <w:r w:rsidRPr="00E43A5C">
        <w:t>Weitere</w:t>
      </w:r>
      <w:proofErr w:type="spellEnd"/>
      <w:r w:rsidRPr="00E43A5C">
        <w:t xml:space="preserve"> </w:t>
      </w:r>
      <w:proofErr w:type="spellStart"/>
      <w:r w:rsidRPr="00E43A5C">
        <w:t>Einzelheiten</w:t>
      </w:r>
      <w:proofErr w:type="spellEnd"/>
      <w:r w:rsidRPr="00E43A5C">
        <w:t xml:space="preserve"> </w:t>
      </w:r>
      <w:proofErr w:type="spellStart"/>
      <w:r w:rsidRPr="00E43A5C">
        <w:t>finden</w:t>
      </w:r>
      <w:proofErr w:type="spellEnd"/>
      <w:r w:rsidRPr="00E43A5C">
        <w:t xml:space="preserve"> Sie </w:t>
      </w:r>
      <w:proofErr w:type="spellStart"/>
      <w:r w:rsidRPr="00E43A5C">
        <w:t>im</w:t>
      </w:r>
      <w:proofErr w:type="spellEnd"/>
      <w:r w:rsidRPr="00E43A5C">
        <w:t xml:space="preserve"> </w:t>
      </w:r>
      <w:proofErr w:type="spellStart"/>
      <w:r w:rsidRPr="00E43A5C">
        <w:t>Abschnitt</w:t>
      </w:r>
      <w:proofErr w:type="spellEnd"/>
      <w:r>
        <w:t xml:space="preserve"> </w:t>
      </w:r>
      <w:hyperlink r:id="rId17" w:anchor="ReviewCursorFollowCaret">
        <w:r w:rsidR="00E17124">
          <w:rPr>
            <w:color w:val="0000FF"/>
            <w:u w:val="single" w:color="0000FF"/>
          </w:rPr>
          <w:t>&lt;12.1.12.2.</w:t>
        </w:r>
        <w:r w:rsidR="00E17124">
          <w:rPr>
            <w:color w:val="0000FF"/>
            <w:spacing w:val="-3"/>
            <w:u w:val="single" w:color="0000FF"/>
          </w:rPr>
          <w:t xml:space="preserve"> </w:t>
        </w:r>
        <w:r w:rsidRPr="00E43A5C">
          <w:rPr>
            <w:color w:val="0000FF"/>
            <w:u w:val="single" w:color="0000FF"/>
          </w:rPr>
          <w:t xml:space="preserve">System Caret folgen </w:t>
        </w:r>
        <w:r w:rsidR="00E17124">
          <w:rPr>
            <w:color w:val="0000FF"/>
            <w:u w:val="single" w:color="0000FF"/>
          </w:rPr>
          <w:t>&gt;</w:t>
        </w:r>
      </w:hyperlink>
      <w:r w:rsidR="00E17124">
        <w:rPr>
          <w:color w:val="0000FF"/>
          <w:spacing w:val="-3"/>
        </w:rPr>
        <w:t xml:space="preserve"> </w:t>
      </w:r>
      <w:proofErr w:type="spellStart"/>
      <w:r w:rsidRPr="00E43A5C">
        <w:t>im</w:t>
      </w:r>
      <w:proofErr w:type="spellEnd"/>
      <w:r w:rsidRPr="00E43A5C">
        <w:t xml:space="preserve"> </w:t>
      </w:r>
      <w:proofErr w:type="spellStart"/>
      <w:r w:rsidRPr="00E43A5C">
        <w:t>offiziellen</w:t>
      </w:r>
      <w:proofErr w:type="spellEnd"/>
      <w:r w:rsidRPr="00E43A5C">
        <w:t xml:space="preserve"> NVDA </w:t>
      </w:r>
      <w:proofErr w:type="spellStart"/>
      <w:r w:rsidRPr="00E43A5C">
        <w:t>Benutzerhandbuch</w:t>
      </w:r>
      <w:proofErr w:type="spellEnd"/>
      <w:r w:rsidRPr="00E43A5C">
        <w:t>.</w:t>
      </w:r>
    </w:p>
    <w:p w14:paraId="77B3C38D" w14:textId="27E31957" w:rsidR="004D28FC" w:rsidRPr="0007187F" w:rsidRDefault="008F634A" w:rsidP="00692BB7">
      <w:pPr>
        <w:pStyle w:val="3"/>
      </w:pPr>
      <w:bookmarkStart w:id="14" w:name="4.3_Navigating_the_Navigator_Object_with"/>
      <w:bookmarkEnd w:id="14"/>
      <w:proofErr w:type="spellStart"/>
      <w:r w:rsidRPr="008F634A">
        <w:t>Navigator</w:t>
      </w:r>
      <w:r>
        <w:t>o</w:t>
      </w:r>
      <w:r w:rsidRPr="008F634A">
        <w:t>bjekt</w:t>
      </w:r>
      <w:proofErr w:type="spellEnd"/>
      <w:r w:rsidRPr="008F634A">
        <w:t xml:space="preserve"> </w:t>
      </w:r>
      <w:proofErr w:type="spellStart"/>
      <w:r w:rsidRPr="008F634A">
        <w:t>mit</w:t>
      </w:r>
      <w:proofErr w:type="spellEnd"/>
      <w:r w:rsidRPr="008F634A">
        <w:t xml:space="preserve"> dem Dot Pad 320 </w:t>
      </w:r>
      <w:proofErr w:type="spellStart"/>
      <w:r w:rsidRPr="008F634A">
        <w:t>navigieren</w:t>
      </w:r>
      <w:proofErr w:type="spellEnd"/>
    </w:p>
    <w:p w14:paraId="4661F2E1" w14:textId="4774F5C1" w:rsidR="004D28FC" w:rsidRDefault="005B4D9F">
      <w:pPr>
        <w:pStyle w:val="a3"/>
        <w:spacing w:before="125" w:line="276" w:lineRule="auto"/>
        <w:ind w:left="120" w:right="146"/>
      </w:pPr>
      <w:r w:rsidRPr="005B4D9F">
        <w:t xml:space="preserve">Bei der </w:t>
      </w:r>
      <w:proofErr w:type="spellStart"/>
      <w:r w:rsidRPr="005B4D9F">
        <w:t>Verwendung</w:t>
      </w:r>
      <w:proofErr w:type="spellEnd"/>
      <w:r w:rsidRPr="005B4D9F">
        <w:t xml:space="preserve"> von </w:t>
      </w:r>
      <w:proofErr w:type="spellStart"/>
      <w:r w:rsidRPr="005B4D9F">
        <w:t>Bildschirmlesern</w:t>
      </w:r>
      <w:proofErr w:type="spellEnd"/>
      <w:r w:rsidRPr="005B4D9F">
        <w:t xml:space="preserve"> </w:t>
      </w:r>
      <w:proofErr w:type="spellStart"/>
      <w:r w:rsidRPr="005B4D9F">
        <w:t>wie</w:t>
      </w:r>
      <w:proofErr w:type="spellEnd"/>
      <w:r w:rsidRPr="005B4D9F">
        <w:t xml:space="preserve"> NVDA </w:t>
      </w:r>
      <w:proofErr w:type="spellStart"/>
      <w:r w:rsidRPr="005B4D9F">
        <w:t>erfolgt</w:t>
      </w:r>
      <w:proofErr w:type="spellEnd"/>
      <w:r w:rsidRPr="005B4D9F">
        <w:t xml:space="preserve"> die Navigation in der Regel </w:t>
      </w:r>
      <w:proofErr w:type="spellStart"/>
      <w:r w:rsidRPr="005B4D9F">
        <w:t>mit</w:t>
      </w:r>
      <w:proofErr w:type="spellEnd"/>
      <w:r w:rsidRPr="005B4D9F">
        <w:t xml:space="preserve"> dem </w:t>
      </w:r>
      <w:proofErr w:type="spellStart"/>
      <w:r w:rsidRPr="005B4D9F">
        <w:t>Systemfokus</w:t>
      </w:r>
      <w:proofErr w:type="spellEnd"/>
      <w:r w:rsidRPr="005B4D9F">
        <w:t xml:space="preserve"> und dem System Caret. Für die </w:t>
      </w:r>
      <w:proofErr w:type="spellStart"/>
      <w:r w:rsidRPr="005B4D9F">
        <w:t>hierarchische</w:t>
      </w:r>
      <w:proofErr w:type="spellEnd"/>
      <w:r w:rsidRPr="005B4D9F">
        <w:t xml:space="preserve"> Navigation auf dem </w:t>
      </w:r>
      <w:proofErr w:type="spellStart"/>
      <w:r w:rsidRPr="005B4D9F">
        <w:t>Bildschirm</w:t>
      </w:r>
      <w:proofErr w:type="spellEnd"/>
      <w:r w:rsidRPr="005B4D9F">
        <w:t xml:space="preserve"> </w:t>
      </w:r>
      <w:proofErr w:type="spellStart"/>
      <w:r w:rsidRPr="005B4D9F">
        <w:t>oder</w:t>
      </w:r>
      <w:proofErr w:type="spellEnd"/>
      <w:r w:rsidRPr="005B4D9F">
        <w:t xml:space="preserve"> in </w:t>
      </w:r>
      <w:proofErr w:type="spellStart"/>
      <w:r w:rsidRPr="005B4D9F">
        <w:t>besonderen</w:t>
      </w:r>
      <w:proofErr w:type="spellEnd"/>
      <w:r w:rsidRPr="005B4D9F">
        <w:t xml:space="preserve"> </w:t>
      </w:r>
      <w:proofErr w:type="spellStart"/>
      <w:r w:rsidRPr="005B4D9F">
        <w:t>Fällen</w:t>
      </w:r>
      <w:proofErr w:type="spellEnd"/>
      <w:r w:rsidRPr="005B4D9F">
        <w:t xml:space="preserve">, </w:t>
      </w:r>
      <w:proofErr w:type="spellStart"/>
      <w:r w:rsidRPr="005B4D9F">
        <w:t>wie</w:t>
      </w:r>
      <w:proofErr w:type="spellEnd"/>
      <w:r w:rsidRPr="005B4D9F">
        <w:t xml:space="preserve"> </w:t>
      </w:r>
      <w:proofErr w:type="spellStart"/>
      <w:r w:rsidRPr="005B4D9F">
        <w:t>z.B.</w:t>
      </w:r>
      <w:proofErr w:type="spellEnd"/>
      <w:r w:rsidRPr="005B4D9F">
        <w:t xml:space="preserve"> </w:t>
      </w:r>
      <w:proofErr w:type="spellStart"/>
      <w:r w:rsidRPr="005B4D9F">
        <w:t>bei</w:t>
      </w:r>
      <w:proofErr w:type="spellEnd"/>
      <w:r w:rsidRPr="005B4D9F">
        <w:t xml:space="preserve"> Displays </w:t>
      </w:r>
      <w:proofErr w:type="spellStart"/>
      <w:r w:rsidRPr="005B4D9F">
        <w:t>mit</w:t>
      </w:r>
      <w:proofErr w:type="spellEnd"/>
      <w:r w:rsidRPr="005B4D9F">
        <w:t xml:space="preserve"> </w:t>
      </w:r>
      <w:proofErr w:type="spellStart"/>
      <w:r w:rsidRPr="005B4D9F">
        <w:t>Berührungseingabe</w:t>
      </w:r>
      <w:proofErr w:type="spellEnd"/>
      <w:r w:rsidRPr="005B4D9F">
        <w:t xml:space="preserve">, </w:t>
      </w:r>
      <w:proofErr w:type="spellStart"/>
      <w:r w:rsidRPr="005B4D9F">
        <w:t>wird</w:t>
      </w:r>
      <w:proofErr w:type="spellEnd"/>
      <w:r w:rsidRPr="005B4D9F">
        <w:t xml:space="preserve"> </w:t>
      </w:r>
      <w:proofErr w:type="spellStart"/>
      <w:r w:rsidRPr="005B4D9F">
        <w:t>jedoch</w:t>
      </w:r>
      <w:proofErr w:type="spellEnd"/>
      <w:r w:rsidRPr="005B4D9F">
        <w:t xml:space="preserve"> das NVDA-</w:t>
      </w:r>
      <w:proofErr w:type="spellStart"/>
      <w:r w:rsidRPr="005B4D9F">
        <w:t>Navigatorobjekt</w:t>
      </w:r>
      <w:proofErr w:type="spellEnd"/>
      <w:r w:rsidRPr="005B4D9F">
        <w:t xml:space="preserve"> </w:t>
      </w:r>
      <w:proofErr w:type="spellStart"/>
      <w:r w:rsidRPr="005B4D9F">
        <w:t>verwendet</w:t>
      </w:r>
      <w:proofErr w:type="spellEnd"/>
      <w:r w:rsidRPr="005B4D9F">
        <w:t xml:space="preserve">. Wenn Sie </w:t>
      </w:r>
      <w:proofErr w:type="spellStart"/>
      <w:r w:rsidRPr="005B4D9F">
        <w:t>mit</w:t>
      </w:r>
      <w:proofErr w:type="spellEnd"/>
      <w:r w:rsidRPr="005B4D9F">
        <w:t xml:space="preserve"> dem </w:t>
      </w:r>
      <w:proofErr w:type="spellStart"/>
      <w:r w:rsidRPr="005B4D9F">
        <w:t>Navigatorobjekt</w:t>
      </w:r>
      <w:proofErr w:type="spellEnd"/>
      <w:r w:rsidRPr="005B4D9F">
        <w:t xml:space="preserve"> auf dem </w:t>
      </w:r>
      <w:proofErr w:type="spellStart"/>
      <w:r w:rsidRPr="005B4D9F">
        <w:t>Bildschirm</w:t>
      </w:r>
      <w:proofErr w:type="spellEnd"/>
      <w:r w:rsidRPr="005B4D9F">
        <w:t xml:space="preserve"> </w:t>
      </w:r>
      <w:proofErr w:type="spellStart"/>
      <w:r w:rsidRPr="005B4D9F">
        <w:t>navigieren</w:t>
      </w:r>
      <w:proofErr w:type="spellEnd"/>
      <w:r w:rsidRPr="005B4D9F">
        <w:t xml:space="preserve">, </w:t>
      </w:r>
      <w:proofErr w:type="spellStart"/>
      <w:r w:rsidRPr="005B4D9F">
        <w:t>wird</w:t>
      </w:r>
      <w:proofErr w:type="spellEnd"/>
      <w:r w:rsidRPr="005B4D9F">
        <w:t xml:space="preserve"> der von NVDA </w:t>
      </w:r>
      <w:proofErr w:type="spellStart"/>
      <w:r w:rsidRPr="005B4D9F">
        <w:t>aus</w:t>
      </w:r>
      <w:proofErr w:type="spellEnd"/>
      <w:r w:rsidRPr="005B4D9F">
        <w:t xml:space="preserve"> </w:t>
      </w:r>
      <w:proofErr w:type="spellStart"/>
      <w:r w:rsidRPr="005B4D9F">
        <w:t>diesem</w:t>
      </w:r>
      <w:proofErr w:type="spellEnd"/>
      <w:r w:rsidRPr="005B4D9F">
        <w:t xml:space="preserve"> </w:t>
      </w:r>
      <w:proofErr w:type="spellStart"/>
      <w:r w:rsidRPr="005B4D9F">
        <w:t>Objekt</w:t>
      </w:r>
      <w:proofErr w:type="spellEnd"/>
      <w:r w:rsidRPr="005B4D9F">
        <w:t xml:space="preserve"> </w:t>
      </w:r>
      <w:proofErr w:type="spellStart"/>
      <w:r w:rsidRPr="005B4D9F">
        <w:t>gelesene</w:t>
      </w:r>
      <w:proofErr w:type="spellEnd"/>
      <w:r w:rsidRPr="005B4D9F">
        <w:t xml:space="preserve"> </w:t>
      </w:r>
      <w:proofErr w:type="spellStart"/>
      <w:r w:rsidRPr="005B4D9F">
        <w:t>Inhalt</w:t>
      </w:r>
      <w:proofErr w:type="spellEnd"/>
      <w:r w:rsidRPr="005B4D9F">
        <w:t xml:space="preserve"> in </w:t>
      </w:r>
      <w:proofErr w:type="spellStart"/>
      <w:r w:rsidRPr="005B4D9F">
        <w:t>Brailleschrift</w:t>
      </w:r>
      <w:proofErr w:type="spellEnd"/>
      <w:r w:rsidRPr="005B4D9F">
        <w:t xml:space="preserve"> auf dem </w:t>
      </w:r>
      <w:proofErr w:type="spellStart"/>
      <w:r w:rsidRPr="005B4D9F">
        <w:t>mehrzeiligen</w:t>
      </w:r>
      <w:proofErr w:type="spellEnd"/>
      <w:r w:rsidRPr="005B4D9F">
        <w:t xml:space="preserve"> Display des Dot Pad 320 </w:t>
      </w:r>
      <w:proofErr w:type="spellStart"/>
      <w:r w:rsidRPr="005B4D9F">
        <w:t>angezeigt</w:t>
      </w:r>
      <w:proofErr w:type="spellEnd"/>
      <w:r w:rsidRPr="005B4D9F">
        <w:t xml:space="preserve">. </w:t>
      </w:r>
      <w:proofErr w:type="spellStart"/>
      <w:r w:rsidRPr="005B4D9F">
        <w:t>Außerdem</w:t>
      </w:r>
      <w:proofErr w:type="spellEnd"/>
      <w:r w:rsidRPr="005B4D9F">
        <w:t xml:space="preserve"> </w:t>
      </w:r>
      <w:proofErr w:type="spellStart"/>
      <w:r w:rsidRPr="005B4D9F">
        <w:t>erscheint</w:t>
      </w:r>
      <w:proofErr w:type="spellEnd"/>
      <w:r w:rsidRPr="005B4D9F">
        <w:t xml:space="preserve"> der NVDA-</w:t>
      </w:r>
      <w:proofErr w:type="spellStart"/>
      <w:r w:rsidRPr="005B4D9F">
        <w:t>Überprüfungscursor</w:t>
      </w:r>
      <w:proofErr w:type="spellEnd"/>
      <w:r w:rsidRPr="005B4D9F">
        <w:t xml:space="preserve">, der </w:t>
      </w:r>
      <w:proofErr w:type="spellStart"/>
      <w:r w:rsidRPr="005B4D9F">
        <w:t>mit</w:t>
      </w:r>
      <w:proofErr w:type="spellEnd"/>
      <w:r w:rsidRPr="005B4D9F">
        <w:t xml:space="preserve"> dem </w:t>
      </w:r>
      <w:proofErr w:type="spellStart"/>
      <w:r w:rsidRPr="005B4D9F">
        <w:t>Navigationsobjekt</w:t>
      </w:r>
      <w:proofErr w:type="spellEnd"/>
      <w:r w:rsidRPr="005B4D9F">
        <w:t xml:space="preserve"> </w:t>
      </w:r>
      <w:proofErr w:type="spellStart"/>
      <w:r w:rsidRPr="005B4D9F">
        <w:t>verbunden</w:t>
      </w:r>
      <w:proofErr w:type="spellEnd"/>
      <w:r w:rsidRPr="005B4D9F">
        <w:t xml:space="preserve"> </w:t>
      </w:r>
      <w:proofErr w:type="spellStart"/>
      <w:r w:rsidRPr="005B4D9F">
        <w:t>ist</w:t>
      </w:r>
      <w:proofErr w:type="spellEnd"/>
      <w:r w:rsidRPr="005B4D9F">
        <w:t xml:space="preserve">, </w:t>
      </w:r>
      <w:proofErr w:type="spellStart"/>
      <w:r w:rsidRPr="005B4D9F">
        <w:t>ebenfalls</w:t>
      </w:r>
      <w:proofErr w:type="spellEnd"/>
      <w:r w:rsidRPr="005B4D9F">
        <w:t xml:space="preserve"> auf dem </w:t>
      </w:r>
      <w:proofErr w:type="spellStart"/>
      <w:r w:rsidRPr="005B4D9F">
        <w:t>mehrzeiligen</w:t>
      </w:r>
      <w:proofErr w:type="spellEnd"/>
      <w:r w:rsidRPr="005B4D9F">
        <w:t xml:space="preserve"> Display des Dot Pad 320.</w:t>
      </w:r>
    </w:p>
    <w:p w14:paraId="36AF88EA" w14:textId="07F6BF7D" w:rsidR="004D28FC" w:rsidRDefault="005B4D9F">
      <w:pPr>
        <w:pStyle w:val="a3"/>
        <w:spacing w:before="160" w:line="276" w:lineRule="auto"/>
        <w:ind w:left="119" w:right="220"/>
      </w:pPr>
      <w:proofErr w:type="spellStart"/>
      <w:r w:rsidRPr="005B4D9F">
        <w:t>Ausführliche</w:t>
      </w:r>
      <w:proofErr w:type="spellEnd"/>
      <w:r w:rsidRPr="005B4D9F">
        <w:t xml:space="preserve"> </w:t>
      </w:r>
      <w:proofErr w:type="spellStart"/>
      <w:r w:rsidRPr="005B4D9F">
        <w:t>Informationen</w:t>
      </w:r>
      <w:proofErr w:type="spellEnd"/>
      <w:r w:rsidRPr="005B4D9F">
        <w:t xml:space="preserve"> </w:t>
      </w:r>
      <w:proofErr w:type="spellStart"/>
      <w:r w:rsidRPr="005B4D9F">
        <w:t>über</w:t>
      </w:r>
      <w:proofErr w:type="spellEnd"/>
      <w:r w:rsidRPr="005B4D9F">
        <w:t xml:space="preserve"> das </w:t>
      </w:r>
      <w:proofErr w:type="spellStart"/>
      <w:r w:rsidRPr="005B4D9F">
        <w:t>Navigatorobjekt</w:t>
      </w:r>
      <w:proofErr w:type="spellEnd"/>
      <w:r>
        <w:t xml:space="preserve"> </w:t>
      </w:r>
      <w:r w:rsidRPr="005B4D9F">
        <w:t xml:space="preserve">und den </w:t>
      </w:r>
      <w:proofErr w:type="spellStart"/>
      <w:r w:rsidRPr="005B4D9F">
        <w:t>Überprüfungscursor</w:t>
      </w:r>
      <w:proofErr w:type="spellEnd"/>
      <w:r w:rsidRPr="005B4D9F">
        <w:t xml:space="preserve">, </w:t>
      </w:r>
      <w:proofErr w:type="spellStart"/>
      <w:r w:rsidRPr="005B4D9F">
        <w:t>einschließlich</w:t>
      </w:r>
      <w:proofErr w:type="spellEnd"/>
      <w:r w:rsidRPr="005B4D9F">
        <w:t xml:space="preserve"> </w:t>
      </w:r>
      <w:proofErr w:type="spellStart"/>
      <w:r w:rsidRPr="005B4D9F">
        <w:t>Tastenkombinationen</w:t>
      </w:r>
      <w:proofErr w:type="spellEnd"/>
      <w:r w:rsidRPr="005B4D9F">
        <w:t xml:space="preserve">, </w:t>
      </w:r>
      <w:proofErr w:type="spellStart"/>
      <w:r w:rsidRPr="005B4D9F">
        <w:t>finden</w:t>
      </w:r>
      <w:proofErr w:type="spellEnd"/>
      <w:r w:rsidRPr="005B4D9F">
        <w:t xml:space="preserve"> Sie in den </w:t>
      </w:r>
      <w:proofErr w:type="spellStart"/>
      <w:r w:rsidRPr="005B4D9F">
        <w:t>folgenden</w:t>
      </w:r>
      <w:proofErr w:type="spellEnd"/>
      <w:r w:rsidRPr="005B4D9F">
        <w:t xml:space="preserve"> </w:t>
      </w:r>
      <w:proofErr w:type="spellStart"/>
      <w:r w:rsidRPr="005B4D9F">
        <w:t>Abschnitten</w:t>
      </w:r>
      <w:proofErr w:type="spellEnd"/>
      <w:r w:rsidRPr="005B4D9F">
        <w:t xml:space="preserve"> des NVDA-</w:t>
      </w:r>
      <w:proofErr w:type="spellStart"/>
      <w:r w:rsidRPr="005B4D9F">
        <w:t>Benutzerhandbuchs</w:t>
      </w:r>
      <w:proofErr w:type="spellEnd"/>
      <w:r w:rsidRPr="005B4D9F">
        <w:t>:</w:t>
      </w:r>
    </w:p>
    <w:p w14:paraId="0724576C" w14:textId="15488197" w:rsidR="004D28FC" w:rsidRDefault="005B4D9F">
      <w:pPr>
        <w:pStyle w:val="a5"/>
        <w:numPr>
          <w:ilvl w:val="0"/>
          <w:numId w:val="5"/>
        </w:numPr>
        <w:tabs>
          <w:tab w:val="left" w:pos="839"/>
        </w:tabs>
        <w:spacing w:before="160"/>
        <w:ind w:left="839" w:hanging="359"/>
      </w:pPr>
      <w:hyperlink r:id="rId18" w:anchor="ObjectNavigation">
        <w:r>
          <w:rPr>
            <w:color w:val="0000FF"/>
            <w:spacing w:val="-2"/>
            <w:u w:val="single" w:color="0000FF"/>
          </w:rPr>
          <w:t>5.4 Objektnavigation</w:t>
        </w:r>
      </w:hyperlink>
    </w:p>
    <w:p w14:paraId="183A789E" w14:textId="5D51FB11" w:rsidR="004D28FC" w:rsidRDefault="005B4D9F">
      <w:pPr>
        <w:pStyle w:val="a5"/>
        <w:numPr>
          <w:ilvl w:val="0"/>
          <w:numId w:val="5"/>
        </w:numPr>
        <w:tabs>
          <w:tab w:val="left" w:pos="839"/>
        </w:tabs>
        <w:spacing w:before="198"/>
        <w:ind w:left="839" w:hanging="359"/>
      </w:pPr>
      <w:hyperlink r:id="rId19" w:anchor="ReviewingText">
        <w:r>
          <w:rPr>
            <w:color w:val="0000FF"/>
            <w:spacing w:val="-4"/>
            <w:u w:val="single" w:color="0000FF"/>
          </w:rPr>
          <w:t>5.5 Text überprüfen</w:t>
        </w:r>
      </w:hyperlink>
    </w:p>
    <w:p w14:paraId="16320996" w14:textId="685701DA" w:rsidR="004D28FC" w:rsidRDefault="005B4D9F">
      <w:pPr>
        <w:pStyle w:val="a5"/>
        <w:numPr>
          <w:ilvl w:val="0"/>
          <w:numId w:val="5"/>
        </w:numPr>
        <w:tabs>
          <w:tab w:val="left" w:pos="839"/>
        </w:tabs>
        <w:spacing w:before="199"/>
        <w:ind w:left="839" w:hanging="359"/>
      </w:pPr>
      <w:hyperlink r:id="rId20" w:anchor="ReviewModes">
        <w:r>
          <w:rPr>
            <w:color w:val="0000FF"/>
            <w:spacing w:val="-4"/>
            <w:u w:val="single" w:color="0000FF"/>
          </w:rPr>
          <w:t>5.6 Überprüfungsmodus</w:t>
        </w:r>
      </w:hyperlink>
    </w:p>
    <w:p w14:paraId="4FAFF531" w14:textId="1467F2C5" w:rsidR="004D28FC" w:rsidRPr="00692BB7" w:rsidRDefault="005B4D9F" w:rsidP="00692BB7">
      <w:pPr>
        <w:pStyle w:val="a3"/>
        <w:spacing w:before="198" w:line="276" w:lineRule="auto"/>
        <w:ind w:left="120"/>
        <w:rPr>
          <w:rFonts w:eastAsiaTheme="minorEastAsia"/>
          <w:lang w:eastAsia="ko-KR"/>
        </w:rPr>
      </w:pPr>
      <w:r w:rsidRPr="005B4D9F">
        <w:t xml:space="preserve">Um die in den </w:t>
      </w:r>
      <w:proofErr w:type="spellStart"/>
      <w:r w:rsidRPr="005B4D9F">
        <w:t>folgenden</w:t>
      </w:r>
      <w:proofErr w:type="spellEnd"/>
      <w:r w:rsidRPr="005B4D9F">
        <w:t xml:space="preserve"> </w:t>
      </w:r>
      <w:proofErr w:type="spellStart"/>
      <w:r w:rsidRPr="005B4D9F">
        <w:t>Abschnitten</w:t>
      </w:r>
      <w:proofErr w:type="spellEnd"/>
      <w:r w:rsidRPr="005B4D9F">
        <w:t xml:space="preserve"> </w:t>
      </w:r>
      <w:proofErr w:type="spellStart"/>
      <w:r w:rsidRPr="005B4D9F">
        <w:t>beschriebenen</w:t>
      </w:r>
      <w:proofErr w:type="spellEnd"/>
      <w:r w:rsidRPr="005B4D9F">
        <w:t xml:space="preserve"> </w:t>
      </w:r>
      <w:proofErr w:type="spellStart"/>
      <w:r w:rsidRPr="005B4D9F">
        <w:t>Funktionen</w:t>
      </w:r>
      <w:proofErr w:type="spellEnd"/>
      <w:r w:rsidRPr="005B4D9F">
        <w:t xml:space="preserve"> des </w:t>
      </w:r>
      <w:proofErr w:type="spellStart"/>
      <w:r w:rsidRPr="005B4D9F">
        <w:t>dualen</w:t>
      </w:r>
      <w:proofErr w:type="spellEnd"/>
      <w:r w:rsidRPr="005B4D9F">
        <w:t xml:space="preserve"> Braille-Displays </w:t>
      </w:r>
      <w:proofErr w:type="spellStart"/>
      <w:r w:rsidRPr="005B4D9F">
        <w:t>nutzen</w:t>
      </w:r>
      <w:proofErr w:type="spellEnd"/>
      <w:r w:rsidRPr="005B4D9F">
        <w:t xml:space="preserve"> </w:t>
      </w:r>
      <w:proofErr w:type="spellStart"/>
      <w:r w:rsidRPr="005B4D9F">
        <w:t>zu</w:t>
      </w:r>
      <w:proofErr w:type="spellEnd"/>
      <w:r w:rsidRPr="005B4D9F">
        <w:t xml:space="preserve"> </w:t>
      </w:r>
      <w:proofErr w:type="spellStart"/>
      <w:r w:rsidRPr="005B4D9F">
        <w:lastRenderedPageBreak/>
        <w:t>können</w:t>
      </w:r>
      <w:proofErr w:type="spellEnd"/>
      <w:r w:rsidRPr="005B4D9F">
        <w:t xml:space="preserve">, </w:t>
      </w:r>
      <w:proofErr w:type="spellStart"/>
      <w:r w:rsidRPr="005B4D9F">
        <w:t>ist</w:t>
      </w:r>
      <w:proofErr w:type="spellEnd"/>
      <w:r w:rsidRPr="005B4D9F">
        <w:t xml:space="preserve"> das </w:t>
      </w:r>
      <w:proofErr w:type="spellStart"/>
      <w:r w:rsidRPr="005B4D9F">
        <w:t>Verständnis</w:t>
      </w:r>
      <w:proofErr w:type="spellEnd"/>
      <w:r w:rsidRPr="005B4D9F">
        <w:t xml:space="preserve"> des </w:t>
      </w:r>
      <w:proofErr w:type="spellStart"/>
      <w:r w:rsidRPr="005B4D9F">
        <w:t>Navigatorobjekts</w:t>
      </w:r>
      <w:proofErr w:type="spellEnd"/>
      <w:r w:rsidRPr="005B4D9F">
        <w:t xml:space="preserve"> und des </w:t>
      </w:r>
      <w:proofErr w:type="spellStart"/>
      <w:r w:rsidRPr="005B4D9F">
        <w:t>Überprüfungscursors</w:t>
      </w:r>
      <w:proofErr w:type="spellEnd"/>
      <w:r w:rsidRPr="005B4D9F">
        <w:t xml:space="preserve"> von </w:t>
      </w:r>
      <w:proofErr w:type="spellStart"/>
      <w:r w:rsidRPr="005B4D9F">
        <w:t>entscheidender</w:t>
      </w:r>
      <w:proofErr w:type="spellEnd"/>
      <w:r w:rsidRPr="005B4D9F">
        <w:t xml:space="preserve"> </w:t>
      </w:r>
      <w:proofErr w:type="spellStart"/>
      <w:r w:rsidRPr="005B4D9F">
        <w:t>Bedeutung</w:t>
      </w:r>
      <w:proofErr w:type="spellEnd"/>
      <w:r w:rsidRPr="005B4D9F">
        <w:t xml:space="preserve">. Es </w:t>
      </w:r>
      <w:proofErr w:type="spellStart"/>
      <w:r w:rsidRPr="005B4D9F">
        <w:t>ist</w:t>
      </w:r>
      <w:proofErr w:type="spellEnd"/>
      <w:r w:rsidRPr="005B4D9F">
        <w:t xml:space="preserve"> </w:t>
      </w:r>
      <w:proofErr w:type="spellStart"/>
      <w:r w:rsidRPr="005B4D9F">
        <w:t>daher</w:t>
      </w:r>
      <w:proofErr w:type="spellEnd"/>
      <w:r w:rsidRPr="005B4D9F">
        <w:t xml:space="preserve"> </w:t>
      </w:r>
      <w:proofErr w:type="spellStart"/>
      <w:r w:rsidRPr="005B4D9F">
        <w:t>unerlässlich</w:t>
      </w:r>
      <w:proofErr w:type="spellEnd"/>
      <w:r w:rsidRPr="005B4D9F">
        <w:t xml:space="preserve">, </w:t>
      </w:r>
      <w:proofErr w:type="spellStart"/>
      <w:r w:rsidRPr="005B4D9F">
        <w:t>dass</w:t>
      </w:r>
      <w:proofErr w:type="spellEnd"/>
      <w:r w:rsidRPr="005B4D9F">
        <w:t xml:space="preserve"> Sie </w:t>
      </w:r>
      <w:proofErr w:type="spellStart"/>
      <w:r w:rsidRPr="005B4D9F">
        <w:t>sich</w:t>
      </w:r>
      <w:proofErr w:type="spellEnd"/>
      <w:r w:rsidRPr="005B4D9F">
        <w:t xml:space="preserve"> </w:t>
      </w:r>
      <w:proofErr w:type="spellStart"/>
      <w:r w:rsidRPr="005B4D9F">
        <w:t>mit</w:t>
      </w:r>
      <w:proofErr w:type="spellEnd"/>
      <w:r w:rsidRPr="005B4D9F">
        <w:t xml:space="preserve"> </w:t>
      </w:r>
      <w:proofErr w:type="spellStart"/>
      <w:r w:rsidRPr="005B4D9F">
        <w:t>diesen</w:t>
      </w:r>
      <w:proofErr w:type="spellEnd"/>
      <w:r w:rsidRPr="005B4D9F">
        <w:t xml:space="preserve"> </w:t>
      </w:r>
      <w:proofErr w:type="spellStart"/>
      <w:r w:rsidRPr="005B4D9F">
        <w:t>Funktionen</w:t>
      </w:r>
      <w:proofErr w:type="spellEnd"/>
      <w:r w:rsidRPr="005B4D9F">
        <w:t xml:space="preserve"> </w:t>
      </w:r>
      <w:proofErr w:type="spellStart"/>
      <w:r w:rsidRPr="005B4D9F">
        <w:t>vertraut</w:t>
      </w:r>
      <w:proofErr w:type="spellEnd"/>
      <w:r w:rsidRPr="005B4D9F">
        <w:t xml:space="preserve"> </w:t>
      </w:r>
      <w:proofErr w:type="spellStart"/>
      <w:r w:rsidRPr="005B4D9F">
        <w:t>machen</w:t>
      </w:r>
      <w:proofErr w:type="spellEnd"/>
      <w:r w:rsidR="00E17124">
        <w:t>.</w:t>
      </w:r>
    </w:p>
    <w:p w14:paraId="2C5E38DC" w14:textId="07DE686C" w:rsidR="004D28FC" w:rsidRPr="0007187F" w:rsidRDefault="005B4D9F" w:rsidP="00692BB7">
      <w:pPr>
        <w:pStyle w:val="3"/>
      </w:pPr>
      <w:bookmarkStart w:id="15" w:name="4.4_Navigating_NVDA_Using_the_Dot_Pad_32"/>
      <w:bookmarkEnd w:id="15"/>
      <w:r w:rsidRPr="005B4D9F">
        <w:t xml:space="preserve">NVDA </w:t>
      </w:r>
      <w:proofErr w:type="spellStart"/>
      <w:r w:rsidRPr="005B4D9F">
        <w:t>mit</w:t>
      </w:r>
      <w:proofErr w:type="spellEnd"/>
      <w:r w:rsidRPr="005B4D9F">
        <w:t xml:space="preserve"> den </w:t>
      </w:r>
      <w:proofErr w:type="spellStart"/>
      <w:r w:rsidRPr="005B4D9F">
        <w:t>Tasten</w:t>
      </w:r>
      <w:proofErr w:type="spellEnd"/>
      <w:r w:rsidRPr="005B4D9F">
        <w:t xml:space="preserve"> des Dot Pad 320 </w:t>
      </w:r>
      <w:proofErr w:type="spellStart"/>
      <w:r w:rsidRPr="005B4D9F">
        <w:t>navigieren</w:t>
      </w:r>
      <w:proofErr w:type="spellEnd"/>
    </w:p>
    <w:p w14:paraId="6C41764A" w14:textId="7FA6D0EC" w:rsidR="004D28FC" w:rsidRPr="00692BB7" w:rsidRDefault="00203EB0" w:rsidP="00E827A1">
      <w:pPr>
        <w:pStyle w:val="a3"/>
        <w:spacing w:before="126" w:line="278" w:lineRule="auto"/>
        <w:ind w:left="119"/>
        <w:rPr>
          <w:rFonts w:eastAsiaTheme="minorEastAsia"/>
          <w:lang w:eastAsia="ko-KR"/>
        </w:rPr>
      </w:pPr>
      <w:proofErr w:type="spellStart"/>
      <w:r w:rsidRPr="00203EB0">
        <w:t>Benutzer</w:t>
      </w:r>
      <w:proofErr w:type="spellEnd"/>
      <w:r w:rsidRPr="00203EB0">
        <w:t xml:space="preserve"> </w:t>
      </w:r>
      <w:proofErr w:type="spellStart"/>
      <w:r w:rsidRPr="00203EB0">
        <w:t>können</w:t>
      </w:r>
      <w:proofErr w:type="spellEnd"/>
      <w:r w:rsidRPr="00203EB0">
        <w:t xml:space="preserve"> NVDA </w:t>
      </w:r>
      <w:proofErr w:type="spellStart"/>
      <w:r w:rsidRPr="00203EB0">
        <w:t>direkt</w:t>
      </w:r>
      <w:proofErr w:type="spellEnd"/>
      <w:r w:rsidRPr="00203EB0">
        <w:t xml:space="preserve"> </w:t>
      </w:r>
      <w:proofErr w:type="spellStart"/>
      <w:r w:rsidRPr="00203EB0">
        <w:t>steuern</w:t>
      </w:r>
      <w:proofErr w:type="spellEnd"/>
      <w:r w:rsidRPr="00203EB0">
        <w:t xml:space="preserve"> und </w:t>
      </w:r>
      <w:proofErr w:type="spellStart"/>
      <w:r w:rsidRPr="00203EB0">
        <w:t>mit</w:t>
      </w:r>
      <w:proofErr w:type="spellEnd"/>
      <w:r w:rsidRPr="00203EB0">
        <w:t xml:space="preserve"> den </w:t>
      </w:r>
      <w:proofErr w:type="spellStart"/>
      <w:r w:rsidRPr="00203EB0">
        <w:t>Tasten</w:t>
      </w:r>
      <w:proofErr w:type="spellEnd"/>
      <w:r w:rsidRPr="00203EB0">
        <w:t xml:space="preserve"> des Dot Pad auf dem Display </w:t>
      </w:r>
      <w:proofErr w:type="spellStart"/>
      <w:r w:rsidRPr="00203EB0">
        <w:t>navigieren</w:t>
      </w:r>
      <w:proofErr w:type="spellEnd"/>
      <w:r w:rsidRPr="00203EB0">
        <w:t xml:space="preserve">. Dazu </w:t>
      </w:r>
      <w:proofErr w:type="spellStart"/>
      <w:r w:rsidRPr="00203EB0">
        <w:t>gehören</w:t>
      </w:r>
      <w:proofErr w:type="spellEnd"/>
      <w:r w:rsidRPr="00203EB0">
        <w:t xml:space="preserve"> </w:t>
      </w:r>
      <w:proofErr w:type="spellStart"/>
      <w:r w:rsidRPr="00203EB0">
        <w:t>viele</w:t>
      </w:r>
      <w:proofErr w:type="spellEnd"/>
      <w:r w:rsidRPr="00203EB0">
        <w:t xml:space="preserve"> </w:t>
      </w:r>
      <w:proofErr w:type="spellStart"/>
      <w:r w:rsidRPr="00203EB0">
        <w:t>Funktionen</w:t>
      </w:r>
      <w:proofErr w:type="spellEnd"/>
      <w:r w:rsidRPr="00203EB0">
        <w:t xml:space="preserve">, die </w:t>
      </w:r>
      <w:proofErr w:type="spellStart"/>
      <w:r w:rsidRPr="00203EB0">
        <w:t>auch</w:t>
      </w:r>
      <w:proofErr w:type="spellEnd"/>
      <w:r w:rsidRPr="00203EB0">
        <w:t xml:space="preserve"> auf </w:t>
      </w:r>
      <w:proofErr w:type="spellStart"/>
      <w:r w:rsidRPr="00203EB0">
        <w:t>anderen</w:t>
      </w:r>
      <w:proofErr w:type="spellEnd"/>
      <w:r w:rsidRPr="00203EB0">
        <w:t xml:space="preserve"> Braille-Displays </w:t>
      </w:r>
      <w:proofErr w:type="spellStart"/>
      <w:r w:rsidRPr="00203EB0">
        <w:t>verfügbar</w:t>
      </w:r>
      <w:proofErr w:type="spellEnd"/>
      <w:r w:rsidRPr="00203EB0">
        <w:t xml:space="preserve"> </w:t>
      </w:r>
      <w:proofErr w:type="spellStart"/>
      <w:r w:rsidRPr="00203EB0">
        <w:t>sind</w:t>
      </w:r>
      <w:proofErr w:type="spellEnd"/>
      <w:r w:rsidRPr="00203EB0">
        <w:t xml:space="preserve">, </w:t>
      </w:r>
      <w:proofErr w:type="spellStart"/>
      <w:r w:rsidRPr="00203EB0">
        <w:t>sowie</w:t>
      </w:r>
      <w:proofErr w:type="spellEnd"/>
      <w:r w:rsidRPr="00203EB0">
        <w:t xml:space="preserve"> </w:t>
      </w:r>
      <w:proofErr w:type="spellStart"/>
      <w:r w:rsidRPr="00203EB0">
        <w:t>einzigartige</w:t>
      </w:r>
      <w:proofErr w:type="spellEnd"/>
      <w:r w:rsidRPr="00203EB0">
        <w:t xml:space="preserve"> </w:t>
      </w:r>
      <w:proofErr w:type="spellStart"/>
      <w:r w:rsidRPr="00203EB0">
        <w:t>Fähigkeiten</w:t>
      </w:r>
      <w:proofErr w:type="spellEnd"/>
      <w:r w:rsidRPr="00203EB0">
        <w:t xml:space="preserve"> des Dot Pad 320, </w:t>
      </w:r>
      <w:proofErr w:type="spellStart"/>
      <w:r w:rsidRPr="00203EB0">
        <w:t>wie</w:t>
      </w:r>
      <w:proofErr w:type="spellEnd"/>
      <w:r w:rsidRPr="00203EB0">
        <w:t xml:space="preserve"> </w:t>
      </w:r>
      <w:proofErr w:type="spellStart"/>
      <w:r w:rsidRPr="00203EB0">
        <w:t>z.B.</w:t>
      </w:r>
      <w:proofErr w:type="spellEnd"/>
      <w:r w:rsidRPr="00203EB0">
        <w:t xml:space="preserve"> das </w:t>
      </w:r>
      <w:proofErr w:type="spellStart"/>
      <w:r w:rsidRPr="00203EB0">
        <w:t>Blättern</w:t>
      </w:r>
      <w:proofErr w:type="spellEnd"/>
      <w:r w:rsidRPr="00203EB0">
        <w:t xml:space="preserve"> </w:t>
      </w:r>
      <w:proofErr w:type="spellStart"/>
      <w:r w:rsidRPr="00203EB0">
        <w:t>durch</w:t>
      </w:r>
      <w:proofErr w:type="spellEnd"/>
      <w:r w:rsidRPr="00203EB0">
        <w:t xml:space="preserve"> </w:t>
      </w:r>
      <w:proofErr w:type="spellStart"/>
      <w:r w:rsidRPr="00203EB0">
        <w:t>mehrzeilige</w:t>
      </w:r>
      <w:proofErr w:type="spellEnd"/>
      <w:r w:rsidRPr="00203EB0">
        <w:t xml:space="preserve"> Braille-Schrift und das </w:t>
      </w:r>
      <w:proofErr w:type="spellStart"/>
      <w:r w:rsidRPr="00203EB0">
        <w:t>Lesen</w:t>
      </w:r>
      <w:proofErr w:type="spellEnd"/>
      <w:r w:rsidRPr="00203EB0">
        <w:t xml:space="preserve"> von </w:t>
      </w:r>
      <w:proofErr w:type="spellStart"/>
      <w:r w:rsidRPr="00203EB0">
        <w:t>Diagrammdaten</w:t>
      </w:r>
      <w:proofErr w:type="spellEnd"/>
      <w:r w:rsidRPr="00203EB0">
        <w:t xml:space="preserve">. </w:t>
      </w:r>
      <w:proofErr w:type="spellStart"/>
      <w:r w:rsidRPr="00203EB0">
        <w:t>Folgende</w:t>
      </w:r>
      <w:proofErr w:type="spellEnd"/>
      <w:r w:rsidRPr="00203EB0">
        <w:t xml:space="preserve"> </w:t>
      </w:r>
      <w:proofErr w:type="spellStart"/>
      <w:r w:rsidRPr="00203EB0">
        <w:t>Befehle</w:t>
      </w:r>
      <w:proofErr w:type="spellEnd"/>
      <w:r w:rsidRPr="00203EB0">
        <w:t xml:space="preserve"> </w:t>
      </w:r>
      <w:proofErr w:type="spellStart"/>
      <w:r w:rsidRPr="00203EB0">
        <w:t>können</w:t>
      </w:r>
      <w:proofErr w:type="spellEnd"/>
      <w:r w:rsidRPr="00203EB0">
        <w:t xml:space="preserve"> </w:t>
      </w:r>
      <w:proofErr w:type="spellStart"/>
      <w:r w:rsidRPr="00203EB0">
        <w:t>mit</w:t>
      </w:r>
      <w:proofErr w:type="spellEnd"/>
      <w:r w:rsidRPr="00203EB0">
        <w:t xml:space="preserve"> den </w:t>
      </w:r>
      <w:proofErr w:type="spellStart"/>
      <w:r w:rsidRPr="00203EB0">
        <w:t>Tasten</w:t>
      </w:r>
      <w:proofErr w:type="spellEnd"/>
      <w:r w:rsidRPr="00203EB0">
        <w:t xml:space="preserve"> des Dot Pad 320 </w:t>
      </w:r>
      <w:proofErr w:type="spellStart"/>
      <w:r w:rsidRPr="00203EB0">
        <w:t>verwendet</w:t>
      </w:r>
      <w:proofErr w:type="spellEnd"/>
      <w:r w:rsidRPr="00203EB0">
        <w:t xml:space="preserve"> </w:t>
      </w:r>
      <w:proofErr w:type="spellStart"/>
      <w:r w:rsidRPr="00203EB0">
        <w:t>werden</w:t>
      </w:r>
      <w:proofErr w:type="spellEnd"/>
      <w:r w:rsidRPr="00203EB0">
        <w:t>:</w:t>
      </w:r>
    </w:p>
    <w:p w14:paraId="39BECB5B" w14:textId="781DA8BB" w:rsidR="002E0668" w:rsidRPr="00692BB7" w:rsidRDefault="00203EB0" w:rsidP="00692BB7">
      <w:pPr>
        <w:pStyle w:val="a6"/>
        <w:keepNext/>
        <w:spacing w:before="100" w:beforeAutospacing="1" w:after="100" w:afterAutospacing="1"/>
        <w:rPr>
          <w:sz w:val="22"/>
          <w:szCs w:val="22"/>
        </w:rPr>
      </w:pPr>
      <w:proofErr w:type="spellStart"/>
      <w:r>
        <w:rPr>
          <w:sz w:val="22"/>
          <w:szCs w:val="22"/>
        </w:rPr>
        <w:t>Tabelle</w:t>
      </w:r>
      <w:proofErr w:type="spellEnd"/>
      <w:r w:rsidR="002E0668" w:rsidRPr="00692BB7">
        <w:rPr>
          <w:sz w:val="22"/>
          <w:szCs w:val="22"/>
        </w:rPr>
        <w:t xml:space="preserve"> </w:t>
      </w:r>
      <w:r w:rsidR="002E0668" w:rsidRPr="00692BB7">
        <w:rPr>
          <w:sz w:val="22"/>
          <w:szCs w:val="22"/>
        </w:rPr>
        <w:fldChar w:fldCharType="begin"/>
      </w:r>
      <w:r w:rsidR="002E0668" w:rsidRPr="00692BB7">
        <w:rPr>
          <w:sz w:val="22"/>
          <w:szCs w:val="22"/>
        </w:rPr>
        <w:instrText xml:space="preserve"> SEQ Table \* ARABIC </w:instrText>
      </w:r>
      <w:r w:rsidR="002E0668" w:rsidRPr="00692BB7">
        <w:rPr>
          <w:sz w:val="22"/>
          <w:szCs w:val="22"/>
        </w:rPr>
        <w:fldChar w:fldCharType="separate"/>
      </w:r>
      <w:r w:rsidR="00E17124" w:rsidRPr="00692BB7">
        <w:rPr>
          <w:noProof/>
          <w:sz w:val="22"/>
          <w:szCs w:val="22"/>
        </w:rPr>
        <w:t>2</w:t>
      </w:r>
      <w:r w:rsidR="002E0668" w:rsidRPr="00692BB7">
        <w:rPr>
          <w:sz w:val="22"/>
          <w:szCs w:val="22"/>
        </w:rPr>
        <w:fldChar w:fldCharType="end"/>
      </w:r>
      <w:r w:rsidR="002E0668" w:rsidRPr="00692BB7">
        <w:rPr>
          <w:rFonts w:eastAsiaTheme="minorEastAsia" w:hint="eastAsia"/>
          <w:sz w:val="22"/>
          <w:szCs w:val="22"/>
          <w:lang w:eastAsia="ko-KR"/>
        </w:rPr>
        <w:t xml:space="preserve"> </w:t>
      </w:r>
      <w:r w:rsidRPr="00203EB0">
        <w:rPr>
          <w:rFonts w:eastAsiaTheme="minorEastAsia"/>
          <w:sz w:val="22"/>
          <w:szCs w:val="22"/>
          <w:lang w:eastAsia="ko-KR"/>
        </w:rPr>
        <w:t xml:space="preserve">Dot Pad 320 </w:t>
      </w:r>
      <w:proofErr w:type="spellStart"/>
      <w:r w:rsidRPr="00203EB0">
        <w:rPr>
          <w:rFonts w:eastAsiaTheme="minorEastAsia"/>
          <w:sz w:val="22"/>
          <w:szCs w:val="22"/>
          <w:lang w:eastAsia="ko-KR"/>
        </w:rPr>
        <w:t>Tastenfunktionen</w:t>
      </w:r>
      <w:proofErr w:type="spellEnd"/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1847"/>
        <w:gridCol w:w="4611"/>
      </w:tblGrid>
      <w:tr w:rsidR="004D28FC" w14:paraId="105329F0" w14:textId="77777777" w:rsidTr="00A90C42">
        <w:trPr>
          <w:trHeight w:val="285"/>
        </w:trPr>
        <w:tc>
          <w:tcPr>
            <w:tcW w:w="2560" w:type="dxa"/>
            <w:vAlign w:val="center"/>
          </w:tcPr>
          <w:p w14:paraId="2663D7F1" w14:textId="77777777" w:rsidR="004D28FC" w:rsidRDefault="00E17124" w:rsidP="00056F76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1847" w:type="dxa"/>
            <w:vAlign w:val="center"/>
          </w:tcPr>
          <w:p w14:paraId="5F5FF11F" w14:textId="320471B2" w:rsidR="004D28FC" w:rsidRDefault="00E17124" w:rsidP="00056F76">
            <w:pPr>
              <w:pStyle w:val="TableParagraph"/>
              <w:spacing w:before="2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Dot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Pad</w:t>
            </w:r>
            <w:r>
              <w:rPr>
                <w:spacing w:val="1"/>
                <w:sz w:val="18"/>
              </w:rPr>
              <w:t xml:space="preserve"> </w:t>
            </w:r>
            <w:r w:rsidR="00203EB0">
              <w:rPr>
                <w:spacing w:val="-5"/>
                <w:sz w:val="18"/>
              </w:rPr>
              <w:t>Taste</w:t>
            </w:r>
          </w:p>
        </w:tc>
        <w:tc>
          <w:tcPr>
            <w:tcW w:w="4611" w:type="dxa"/>
            <w:vAlign w:val="center"/>
          </w:tcPr>
          <w:p w14:paraId="7EB2116B" w14:textId="4E30076B" w:rsidR="004D28FC" w:rsidRDefault="00203EB0" w:rsidP="00056F76">
            <w:pPr>
              <w:pStyle w:val="TableParagraph"/>
              <w:spacing w:before="23"/>
              <w:ind w:left="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Beschreibung</w:t>
            </w:r>
            <w:proofErr w:type="spellEnd"/>
          </w:p>
        </w:tc>
      </w:tr>
      <w:tr w:rsidR="004D28FC" w14:paraId="010C29BB" w14:textId="77777777" w:rsidTr="00A90C42">
        <w:trPr>
          <w:trHeight w:val="474"/>
        </w:trPr>
        <w:tc>
          <w:tcPr>
            <w:tcW w:w="2560" w:type="dxa"/>
            <w:vAlign w:val="center"/>
          </w:tcPr>
          <w:p w14:paraId="04B6E661" w14:textId="0220C58A" w:rsidR="004D28FC" w:rsidRDefault="00203EB0" w:rsidP="00A90C42">
            <w:pPr>
              <w:pStyle w:val="TableParagraph"/>
              <w:spacing w:before="30"/>
              <w:rPr>
                <w:sz w:val="18"/>
              </w:rPr>
            </w:pPr>
            <w:r w:rsidRPr="00203EB0">
              <w:rPr>
                <w:sz w:val="18"/>
              </w:rPr>
              <w:t xml:space="preserve">Zur </w:t>
            </w:r>
            <w:proofErr w:type="spellStart"/>
            <w:r w:rsidRPr="00203EB0">
              <w:rPr>
                <w:sz w:val="18"/>
              </w:rPr>
              <w:t>vorherigen</w:t>
            </w:r>
            <w:proofErr w:type="spellEnd"/>
            <w:r w:rsidRPr="00203EB0">
              <w:rPr>
                <w:sz w:val="18"/>
              </w:rPr>
              <w:t xml:space="preserve"> Zeile in </w:t>
            </w:r>
            <w:proofErr w:type="spellStart"/>
            <w:r w:rsidRPr="00203EB0">
              <w:rPr>
                <w:sz w:val="18"/>
              </w:rPr>
              <w:t>einzeiliger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Brailleschrift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scrollen</w:t>
            </w:r>
            <w:proofErr w:type="spellEnd"/>
          </w:p>
        </w:tc>
        <w:tc>
          <w:tcPr>
            <w:tcW w:w="1847" w:type="dxa"/>
            <w:vAlign w:val="center"/>
          </w:tcPr>
          <w:p w14:paraId="77B0CB03" w14:textId="4FFFD869" w:rsidR="004D28FC" w:rsidRDefault="00203EB0" w:rsidP="00A90C42">
            <w:pPr>
              <w:pStyle w:val="TableParagraph"/>
              <w:spacing w:before="119"/>
              <w:ind w:left="0"/>
              <w:jc w:val="center"/>
              <w:rPr>
                <w:sz w:val="18"/>
              </w:rPr>
            </w:pPr>
            <w:proofErr w:type="spellStart"/>
            <w:r w:rsidRPr="00203EB0">
              <w:rPr>
                <w:sz w:val="18"/>
              </w:rPr>
              <w:t>Zurück</w:t>
            </w:r>
            <w:proofErr w:type="spellEnd"/>
            <w:r w:rsidRPr="00203EB0">
              <w:rPr>
                <w:sz w:val="18"/>
              </w:rPr>
              <w:t xml:space="preserve"> (</w:t>
            </w:r>
            <w:proofErr w:type="spellStart"/>
            <w:r w:rsidRPr="00203EB0">
              <w:rPr>
                <w:sz w:val="18"/>
              </w:rPr>
              <w:t>Dreieckig</w:t>
            </w:r>
            <w:proofErr w:type="spellEnd"/>
            <w:r w:rsidRPr="00203EB0">
              <w:rPr>
                <w:sz w:val="18"/>
              </w:rPr>
              <w:t>)</w:t>
            </w:r>
          </w:p>
        </w:tc>
        <w:tc>
          <w:tcPr>
            <w:tcW w:w="4611" w:type="dxa"/>
            <w:vAlign w:val="center"/>
          </w:tcPr>
          <w:p w14:paraId="5FEF7945" w14:textId="77C27B52" w:rsidR="004D28FC" w:rsidRDefault="00203EB0" w:rsidP="00E827A1">
            <w:pPr>
              <w:pStyle w:val="TableParagraph"/>
              <w:spacing w:before="30"/>
              <w:rPr>
                <w:sz w:val="18"/>
              </w:rPr>
            </w:pPr>
            <w:proofErr w:type="spellStart"/>
            <w:r w:rsidRPr="00203EB0">
              <w:rPr>
                <w:sz w:val="18"/>
              </w:rPr>
              <w:t>Scrollen</w:t>
            </w:r>
            <w:proofErr w:type="spellEnd"/>
            <w:r w:rsidRPr="00203EB0">
              <w:rPr>
                <w:sz w:val="18"/>
              </w:rPr>
              <w:t xml:space="preserve"> Sie </w:t>
            </w:r>
            <w:proofErr w:type="spellStart"/>
            <w:r w:rsidRPr="00203EB0">
              <w:rPr>
                <w:sz w:val="18"/>
              </w:rPr>
              <w:t>zurück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durch</w:t>
            </w:r>
            <w:proofErr w:type="spellEnd"/>
            <w:r w:rsidRPr="00203EB0">
              <w:rPr>
                <w:sz w:val="18"/>
              </w:rPr>
              <w:t xml:space="preserve"> den Braille-Text, der </w:t>
            </w:r>
            <w:proofErr w:type="spellStart"/>
            <w:r w:rsidRPr="00203EB0">
              <w:rPr>
                <w:sz w:val="18"/>
              </w:rPr>
              <w:t>im</w:t>
            </w:r>
            <w:proofErr w:type="spellEnd"/>
            <w:r w:rsidRPr="00203EB0">
              <w:rPr>
                <w:sz w:val="18"/>
              </w:rPr>
              <w:t xml:space="preserve"> 20-zelligen Braille-Bereich des Dot Pads </w:t>
            </w:r>
            <w:proofErr w:type="spellStart"/>
            <w:r w:rsidRPr="00203EB0">
              <w:rPr>
                <w:sz w:val="18"/>
              </w:rPr>
              <w:t>angezeigt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wird</w:t>
            </w:r>
            <w:proofErr w:type="spellEnd"/>
            <w:r w:rsidRPr="00203EB0">
              <w:rPr>
                <w:sz w:val="18"/>
              </w:rPr>
              <w:t>.</w:t>
            </w:r>
          </w:p>
        </w:tc>
      </w:tr>
      <w:tr w:rsidR="004D28FC" w14:paraId="341572CE" w14:textId="77777777" w:rsidTr="00A90C42">
        <w:trPr>
          <w:trHeight w:val="477"/>
        </w:trPr>
        <w:tc>
          <w:tcPr>
            <w:tcW w:w="2560" w:type="dxa"/>
            <w:vAlign w:val="center"/>
          </w:tcPr>
          <w:p w14:paraId="6879B074" w14:textId="32F19FA3" w:rsidR="004D28FC" w:rsidRDefault="00203EB0" w:rsidP="00A90C42">
            <w:pPr>
              <w:pStyle w:val="TableParagraph"/>
              <w:spacing w:before="33"/>
              <w:rPr>
                <w:sz w:val="18"/>
              </w:rPr>
            </w:pPr>
            <w:r w:rsidRPr="00203EB0">
              <w:rPr>
                <w:sz w:val="18"/>
              </w:rPr>
              <w:t xml:space="preserve">Zur </w:t>
            </w:r>
            <w:proofErr w:type="spellStart"/>
            <w:r w:rsidRPr="00203EB0">
              <w:rPr>
                <w:sz w:val="18"/>
              </w:rPr>
              <w:t>nächsten</w:t>
            </w:r>
            <w:proofErr w:type="spellEnd"/>
            <w:r w:rsidRPr="00203EB0">
              <w:rPr>
                <w:sz w:val="18"/>
              </w:rPr>
              <w:t xml:space="preserve"> Zeile in </w:t>
            </w:r>
            <w:proofErr w:type="spellStart"/>
            <w:r w:rsidRPr="00203EB0">
              <w:rPr>
                <w:sz w:val="18"/>
              </w:rPr>
              <w:t>einzeiliger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Brailleschrift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scrollen</w:t>
            </w:r>
            <w:proofErr w:type="spellEnd"/>
          </w:p>
        </w:tc>
        <w:tc>
          <w:tcPr>
            <w:tcW w:w="1847" w:type="dxa"/>
            <w:vAlign w:val="center"/>
          </w:tcPr>
          <w:p w14:paraId="1F733EF0" w14:textId="549DABCF" w:rsidR="004D28FC" w:rsidRDefault="00203EB0" w:rsidP="00A90C42">
            <w:pPr>
              <w:pStyle w:val="TableParagraph"/>
              <w:spacing w:before="119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Weiter</w:t>
            </w:r>
            <w:r w:rsidR="00E17124">
              <w:rPr>
                <w:sz w:val="18"/>
              </w:rPr>
              <w:t xml:space="preserve"> </w:t>
            </w:r>
            <w:r w:rsidR="00E17124">
              <w:rPr>
                <w:spacing w:val="-2"/>
                <w:sz w:val="18"/>
              </w:rPr>
              <w:t>(</w:t>
            </w:r>
            <w:proofErr w:type="spellStart"/>
            <w:r w:rsidRPr="00203EB0">
              <w:rPr>
                <w:sz w:val="18"/>
              </w:rPr>
              <w:t>Dreieckig</w:t>
            </w:r>
            <w:proofErr w:type="spellEnd"/>
            <w:r w:rsidR="00E17124">
              <w:rPr>
                <w:spacing w:val="-2"/>
                <w:sz w:val="18"/>
              </w:rPr>
              <w:t>)</w:t>
            </w:r>
          </w:p>
        </w:tc>
        <w:tc>
          <w:tcPr>
            <w:tcW w:w="4611" w:type="dxa"/>
            <w:vAlign w:val="center"/>
          </w:tcPr>
          <w:p w14:paraId="41960A49" w14:textId="47AB2FCD" w:rsidR="004D28FC" w:rsidRDefault="00203EB0" w:rsidP="00E827A1">
            <w:pPr>
              <w:pStyle w:val="TableParagraph"/>
              <w:spacing w:before="33"/>
              <w:rPr>
                <w:sz w:val="18"/>
              </w:rPr>
            </w:pPr>
            <w:proofErr w:type="spellStart"/>
            <w:r w:rsidRPr="00203EB0">
              <w:rPr>
                <w:sz w:val="18"/>
              </w:rPr>
              <w:t>Scrollen</w:t>
            </w:r>
            <w:proofErr w:type="spellEnd"/>
            <w:r w:rsidRPr="00203EB0">
              <w:rPr>
                <w:sz w:val="18"/>
              </w:rPr>
              <w:t xml:space="preserve"> Sie </w:t>
            </w:r>
            <w:proofErr w:type="spellStart"/>
            <w:r w:rsidRPr="00203EB0">
              <w:rPr>
                <w:sz w:val="18"/>
              </w:rPr>
              <w:t>vorwärts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durch</w:t>
            </w:r>
            <w:proofErr w:type="spellEnd"/>
            <w:r w:rsidRPr="00203EB0">
              <w:rPr>
                <w:sz w:val="18"/>
              </w:rPr>
              <w:t xml:space="preserve"> den Braille-Text, der </w:t>
            </w:r>
            <w:proofErr w:type="spellStart"/>
            <w:r w:rsidRPr="00203EB0">
              <w:rPr>
                <w:sz w:val="18"/>
              </w:rPr>
              <w:t>im</w:t>
            </w:r>
            <w:proofErr w:type="spellEnd"/>
            <w:r w:rsidRPr="00203EB0">
              <w:rPr>
                <w:sz w:val="18"/>
              </w:rPr>
              <w:t xml:space="preserve"> 20-zelligen Braille-Bereich des Dot Pads </w:t>
            </w:r>
            <w:proofErr w:type="spellStart"/>
            <w:r w:rsidRPr="00203EB0">
              <w:rPr>
                <w:sz w:val="18"/>
              </w:rPr>
              <w:t>angezeigt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wird</w:t>
            </w:r>
            <w:proofErr w:type="spellEnd"/>
            <w:r w:rsidRPr="00203EB0">
              <w:rPr>
                <w:sz w:val="18"/>
              </w:rPr>
              <w:t>.</w:t>
            </w:r>
          </w:p>
        </w:tc>
      </w:tr>
      <w:tr w:rsidR="004D28FC" w14:paraId="1EB9EA84" w14:textId="77777777" w:rsidTr="00A90C42">
        <w:trPr>
          <w:trHeight w:val="714"/>
        </w:trPr>
        <w:tc>
          <w:tcPr>
            <w:tcW w:w="2560" w:type="dxa"/>
            <w:vAlign w:val="center"/>
          </w:tcPr>
          <w:p w14:paraId="35E20BF9" w14:textId="33F7CF85" w:rsidR="004D28FC" w:rsidRDefault="00203EB0" w:rsidP="00A90C42">
            <w:pPr>
              <w:pStyle w:val="TableParagraph"/>
              <w:spacing w:before="119" w:line="276" w:lineRule="auto"/>
              <w:ind w:left="0" w:right="111"/>
              <w:rPr>
                <w:sz w:val="18"/>
              </w:rPr>
            </w:pPr>
            <w:r w:rsidRPr="00203EB0">
              <w:rPr>
                <w:sz w:val="18"/>
              </w:rPr>
              <w:t xml:space="preserve">In </w:t>
            </w:r>
            <w:proofErr w:type="spellStart"/>
            <w:r w:rsidRPr="00203EB0">
              <w:rPr>
                <w:sz w:val="18"/>
              </w:rPr>
              <w:t>mehrzeiliger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Brailleschrift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zurückscrollen</w:t>
            </w:r>
            <w:proofErr w:type="spellEnd"/>
          </w:p>
        </w:tc>
        <w:tc>
          <w:tcPr>
            <w:tcW w:w="1847" w:type="dxa"/>
            <w:vAlign w:val="center"/>
          </w:tcPr>
          <w:p w14:paraId="52B72AD6" w14:textId="030AA5F9" w:rsidR="004D28FC" w:rsidRDefault="00E17124" w:rsidP="00E827A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F1</w:t>
            </w:r>
            <w:r>
              <w:rPr>
                <w:spacing w:val="1"/>
                <w:sz w:val="18"/>
              </w:rPr>
              <w:t xml:space="preserve"> </w:t>
            </w:r>
            <w:r w:rsidR="00203EB0">
              <w:rPr>
                <w:spacing w:val="-5"/>
                <w:sz w:val="18"/>
              </w:rPr>
              <w:t>Taste</w:t>
            </w:r>
          </w:p>
        </w:tc>
        <w:tc>
          <w:tcPr>
            <w:tcW w:w="4611" w:type="dxa"/>
            <w:vAlign w:val="center"/>
          </w:tcPr>
          <w:p w14:paraId="20DFE552" w14:textId="77777777" w:rsidR="00394C83" w:rsidRPr="00394C83" w:rsidRDefault="00394C83" w:rsidP="00394C83">
            <w:pPr>
              <w:pStyle w:val="TableParagraph"/>
              <w:spacing w:line="276" w:lineRule="auto"/>
              <w:ind w:right="201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Scrollen</w:t>
            </w:r>
            <w:proofErr w:type="spellEnd"/>
            <w:r w:rsidRPr="00394C83">
              <w:rPr>
                <w:sz w:val="18"/>
              </w:rPr>
              <w:t xml:space="preserve"> Sie </w:t>
            </w:r>
            <w:proofErr w:type="spellStart"/>
            <w:r w:rsidRPr="00394C83">
              <w:rPr>
                <w:sz w:val="18"/>
              </w:rPr>
              <w:t>im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mehrzeiligen</w:t>
            </w:r>
            <w:proofErr w:type="spellEnd"/>
            <w:r w:rsidRPr="00394C83">
              <w:rPr>
                <w:sz w:val="18"/>
              </w:rPr>
              <w:t xml:space="preserve"> Braille-Bereich des Dot Pads </w:t>
            </w:r>
            <w:proofErr w:type="spellStart"/>
            <w:r w:rsidRPr="00394C83">
              <w:rPr>
                <w:sz w:val="18"/>
              </w:rPr>
              <w:t>zurück</w:t>
            </w:r>
            <w:proofErr w:type="spellEnd"/>
            <w:r w:rsidRPr="00394C83">
              <w:rPr>
                <w:sz w:val="18"/>
              </w:rPr>
              <w:t xml:space="preserve">, </w:t>
            </w:r>
            <w:proofErr w:type="spellStart"/>
            <w:r w:rsidRPr="00394C83">
              <w:rPr>
                <w:sz w:val="18"/>
              </w:rPr>
              <w:t>sofern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möglich</w:t>
            </w:r>
            <w:proofErr w:type="spellEnd"/>
            <w:r w:rsidRPr="00394C83">
              <w:rPr>
                <w:sz w:val="18"/>
              </w:rPr>
              <w:t>.</w:t>
            </w:r>
          </w:p>
          <w:p w14:paraId="25A75022" w14:textId="486D3695" w:rsidR="004D28FC" w:rsidRDefault="00394C83" w:rsidP="00394C83">
            <w:pPr>
              <w:pStyle w:val="TableParagraph"/>
              <w:spacing w:line="206" w:lineRule="exact"/>
              <w:rPr>
                <w:sz w:val="18"/>
              </w:rPr>
            </w:pPr>
            <w:r w:rsidRPr="00394C83">
              <w:rPr>
                <w:sz w:val="18"/>
              </w:rPr>
              <w:t xml:space="preserve">Gehen Sie </w:t>
            </w:r>
            <w:proofErr w:type="spellStart"/>
            <w:r w:rsidRPr="00394C83">
              <w:rPr>
                <w:sz w:val="18"/>
              </w:rPr>
              <w:t>im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Diagrammbereich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zu</w:t>
            </w:r>
            <w:proofErr w:type="spellEnd"/>
            <w:r w:rsidRPr="00394C83">
              <w:rPr>
                <w:sz w:val="18"/>
              </w:rPr>
              <w:t xml:space="preserve"> den </w:t>
            </w:r>
            <w:proofErr w:type="spellStart"/>
            <w:r w:rsidRPr="00394C83">
              <w:rPr>
                <w:sz w:val="18"/>
              </w:rPr>
              <w:t>vorherigen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Diagrammdaten</w:t>
            </w:r>
            <w:proofErr w:type="spellEnd"/>
            <w:r w:rsidRPr="00394C83">
              <w:rPr>
                <w:sz w:val="18"/>
              </w:rPr>
              <w:t>.</w:t>
            </w:r>
          </w:p>
        </w:tc>
      </w:tr>
      <w:tr w:rsidR="004D28FC" w14:paraId="0F9CDE3A" w14:textId="77777777" w:rsidTr="00A90C42">
        <w:trPr>
          <w:trHeight w:val="712"/>
        </w:trPr>
        <w:tc>
          <w:tcPr>
            <w:tcW w:w="2560" w:type="dxa"/>
            <w:vAlign w:val="center"/>
          </w:tcPr>
          <w:p w14:paraId="5D668C57" w14:textId="244DB6C5" w:rsidR="004D28FC" w:rsidRDefault="00203EB0" w:rsidP="00A90C42">
            <w:pPr>
              <w:pStyle w:val="TableParagraph"/>
              <w:spacing w:before="117" w:line="276" w:lineRule="auto"/>
              <w:ind w:left="0"/>
              <w:rPr>
                <w:sz w:val="18"/>
              </w:rPr>
            </w:pPr>
            <w:r w:rsidRPr="00203EB0">
              <w:rPr>
                <w:sz w:val="18"/>
              </w:rPr>
              <w:t xml:space="preserve">In </w:t>
            </w:r>
            <w:proofErr w:type="spellStart"/>
            <w:r w:rsidRPr="00203EB0">
              <w:rPr>
                <w:sz w:val="18"/>
              </w:rPr>
              <w:t>mehrzeiliger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Brailleschrift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vorwärts</w:t>
            </w:r>
            <w:proofErr w:type="spellEnd"/>
            <w:r w:rsidRPr="00203EB0">
              <w:rPr>
                <w:sz w:val="18"/>
              </w:rPr>
              <w:t xml:space="preserve"> </w:t>
            </w:r>
            <w:proofErr w:type="spellStart"/>
            <w:r w:rsidRPr="00203EB0">
              <w:rPr>
                <w:sz w:val="18"/>
              </w:rPr>
              <w:t>scrollen</w:t>
            </w:r>
            <w:proofErr w:type="spellEnd"/>
          </w:p>
        </w:tc>
        <w:tc>
          <w:tcPr>
            <w:tcW w:w="1847" w:type="dxa"/>
            <w:vAlign w:val="center"/>
          </w:tcPr>
          <w:p w14:paraId="49B58E7C" w14:textId="20A89281" w:rsidR="004D28FC" w:rsidRDefault="00E17124" w:rsidP="00E827A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F4</w:t>
            </w:r>
            <w:r>
              <w:rPr>
                <w:spacing w:val="1"/>
                <w:sz w:val="18"/>
              </w:rPr>
              <w:t xml:space="preserve"> </w:t>
            </w:r>
            <w:r w:rsidR="00203EB0">
              <w:rPr>
                <w:spacing w:val="-5"/>
                <w:sz w:val="18"/>
              </w:rPr>
              <w:t>Taste</w:t>
            </w:r>
          </w:p>
        </w:tc>
        <w:tc>
          <w:tcPr>
            <w:tcW w:w="4611" w:type="dxa"/>
            <w:vAlign w:val="center"/>
          </w:tcPr>
          <w:p w14:paraId="024AB81F" w14:textId="77777777" w:rsidR="00394C83" w:rsidRPr="00394C83" w:rsidRDefault="00394C83" w:rsidP="00394C83">
            <w:pPr>
              <w:pStyle w:val="TableParagraph"/>
              <w:spacing w:line="276" w:lineRule="auto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Scrollen</w:t>
            </w:r>
            <w:proofErr w:type="spellEnd"/>
            <w:r w:rsidRPr="00394C83">
              <w:rPr>
                <w:sz w:val="18"/>
              </w:rPr>
              <w:t xml:space="preserve"> Sie </w:t>
            </w:r>
            <w:proofErr w:type="spellStart"/>
            <w:r w:rsidRPr="00394C83">
              <w:rPr>
                <w:sz w:val="18"/>
              </w:rPr>
              <w:t>im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mehrzeiligen</w:t>
            </w:r>
            <w:proofErr w:type="spellEnd"/>
            <w:r w:rsidRPr="00394C83">
              <w:rPr>
                <w:sz w:val="18"/>
              </w:rPr>
              <w:t xml:space="preserve"> Braille-Bereich des Dot Pads </w:t>
            </w:r>
            <w:proofErr w:type="spellStart"/>
            <w:r w:rsidRPr="00394C83">
              <w:rPr>
                <w:sz w:val="18"/>
              </w:rPr>
              <w:t>vorwärts</w:t>
            </w:r>
            <w:proofErr w:type="spellEnd"/>
            <w:r w:rsidRPr="00394C83">
              <w:rPr>
                <w:sz w:val="18"/>
              </w:rPr>
              <w:t>.</w:t>
            </w:r>
          </w:p>
          <w:p w14:paraId="793F61EE" w14:textId="0786378F" w:rsidR="004D28FC" w:rsidRDefault="00394C83" w:rsidP="00394C83">
            <w:pPr>
              <w:pStyle w:val="TableParagraph"/>
              <w:spacing w:line="206" w:lineRule="exact"/>
              <w:rPr>
                <w:sz w:val="18"/>
              </w:rPr>
            </w:pPr>
            <w:r w:rsidRPr="00394C83">
              <w:rPr>
                <w:sz w:val="18"/>
              </w:rPr>
              <w:t xml:space="preserve">Gehen Sie </w:t>
            </w:r>
            <w:proofErr w:type="spellStart"/>
            <w:r w:rsidRPr="00394C83">
              <w:rPr>
                <w:sz w:val="18"/>
              </w:rPr>
              <w:t>im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Diagrammbereich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zu</w:t>
            </w:r>
            <w:proofErr w:type="spellEnd"/>
            <w:r w:rsidRPr="00394C83">
              <w:rPr>
                <w:sz w:val="18"/>
              </w:rPr>
              <w:t xml:space="preserve"> den </w:t>
            </w:r>
            <w:proofErr w:type="spellStart"/>
            <w:r w:rsidRPr="00394C83">
              <w:rPr>
                <w:sz w:val="18"/>
              </w:rPr>
              <w:t>nächsten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Diagrammdaten</w:t>
            </w:r>
            <w:proofErr w:type="spellEnd"/>
            <w:r w:rsidRPr="00394C83">
              <w:rPr>
                <w:sz w:val="18"/>
              </w:rPr>
              <w:t>.</w:t>
            </w:r>
          </w:p>
        </w:tc>
      </w:tr>
      <w:tr w:rsidR="004D28FC" w14:paraId="0239FBDA" w14:textId="77777777" w:rsidTr="00A90C42">
        <w:trPr>
          <w:trHeight w:val="714"/>
        </w:trPr>
        <w:tc>
          <w:tcPr>
            <w:tcW w:w="2560" w:type="dxa"/>
            <w:vAlign w:val="center"/>
          </w:tcPr>
          <w:p w14:paraId="523FB4FF" w14:textId="10A03BD1" w:rsidR="004D28FC" w:rsidRDefault="00203EB0" w:rsidP="00A90C42">
            <w:pPr>
              <w:pStyle w:val="TableParagraph"/>
              <w:ind w:left="0"/>
              <w:rPr>
                <w:sz w:val="18"/>
              </w:rPr>
            </w:pPr>
            <w:proofErr w:type="spellStart"/>
            <w:r w:rsidRPr="00203EB0">
              <w:rPr>
                <w:sz w:val="18"/>
              </w:rPr>
              <w:t>Zurückgehen</w:t>
            </w:r>
            <w:proofErr w:type="spellEnd"/>
          </w:p>
        </w:tc>
        <w:tc>
          <w:tcPr>
            <w:tcW w:w="1847" w:type="dxa"/>
            <w:vAlign w:val="center"/>
          </w:tcPr>
          <w:p w14:paraId="7B052631" w14:textId="3D81803C" w:rsidR="004D28FC" w:rsidRDefault="00E17124" w:rsidP="00E827A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F2</w:t>
            </w:r>
            <w:r>
              <w:rPr>
                <w:spacing w:val="1"/>
                <w:sz w:val="18"/>
              </w:rPr>
              <w:t xml:space="preserve"> </w:t>
            </w:r>
            <w:r w:rsidR="00203EB0">
              <w:rPr>
                <w:spacing w:val="-5"/>
                <w:sz w:val="18"/>
              </w:rPr>
              <w:t>Taste</w:t>
            </w:r>
          </w:p>
        </w:tc>
        <w:tc>
          <w:tcPr>
            <w:tcW w:w="4611" w:type="dxa"/>
            <w:vAlign w:val="center"/>
          </w:tcPr>
          <w:p w14:paraId="2FA31133" w14:textId="77777777" w:rsidR="00394C83" w:rsidRPr="00394C83" w:rsidRDefault="00394C83" w:rsidP="00394C83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Wechseln</w:t>
            </w:r>
            <w:proofErr w:type="spellEnd"/>
            <w:r w:rsidRPr="00394C83">
              <w:rPr>
                <w:sz w:val="18"/>
              </w:rPr>
              <w:t xml:space="preserve"> Sie </w:t>
            </w:r>
            <w:proofErr w:type="spellStart"/>
            <w:r w:rsidRPr="00394C83">
              <w:rPr>
                <w:sz w:val="18"/>
              </w:rPr>
              <w:t>im</w:t>
            </w:r>
            <w:proofErr w:type="spellEnd"/>
            <w:r w:rsidRPr="00394C83">
              <w:rPr>
                <w:sz w:val="18"/>
              </w:rPr>
              <w:t xml:space="preserve"> Windows Explorer </w:t>
            </w:r>
            <w:proofErr w:type="gramStart"/>
            <w:r w:rsidRPr="00394C83">
              <w:rPr>
                <w:sz w:val="18"/>
              </w:rPr>
              <w:t>an</w:t>
            </w:r>
            <w:proofErr w:type="gramEnd"/>
            <w:r w:rsidRPr="00394C83">
              <w:rPr>
                <w:sz w:val="18"/>
              </w:rPr>
              <w:t xml:space="preserve"> die </w:t>
            </w:r>
            <w:proofErr w:type="spellStart"/>
            <w:r w:rsidRPr="00394C83">
              <w:rPr>
                <w:sz w:val="18"/>
              </w:rPr>
              <w:t>vorherige</w:t>
            </w:r>
            <w:proofErr w:type="spellEnd"/>
            <w:r w:rsidRPr="00394C83">
              <w:rPr>
                <w:sz w:val="18"/>
              </w:rPr>
              <w:t xml:space="preserve"> Stelle.</w:t>
            </w:r>
          </w:p>
          <w:p w14:paraId="35E7371C" w14:textId="1DD7A9F2" w:rsidR="004D28FC" w:rsidRDefault="00394C83" w:rsidP="00394C83">
            <w:pPr>
              <w:pStyle w:val="TableParagraph"/>
              <w:spacing w:before="10" w:line="230" w:lineRule="atLeast"/>
              <w:ind w:right="201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Diese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Aktion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entspricht</w:t>
            </w:r>
            <w:proofErr w:type="spellEnd"/>
            <w:r w:rsidRPr="00394C83">
              <w:rPr>
                <w:sz w:val="18"/>
              </w:rPr>
              <w:t xml:space="preserve"> dem </w:t>
            </w:r>
            <w:proofErr w:type="spellStart"/>
            <w:r w:rsidRPr="00394C83">
              <w:rPr>
                <w:sz w:val="18"/>
              </w:rPr>
              <w:t>Drücken</w:t>
            </w:r>
            <w:proofErr w:type="spellEnd"/>
            <w:r w:rsidRPr="00394C83">
              <w:rPr>
                <w:sz w:val="18"/>
              </w:rPr>
              <w:t xml:space="preserve"> der </w:t>
            </w:r>
            <w:proofErr w:type="spellStart"/>
            <w:r w:rsidRPr="00394C83">
              <w:rPr>
                <w:sz w:val="18"/>
              </w:rPr>
              <w:t>Rücktaste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oder</w:t>
            </w:r>
            <w:proofErr w:type="spellEnd"/>
            <w:r w:rsidRPr="00394C83">
              <w:rPr>
                <w:sz w:val="18"/>
              </w:rPr>
              <w:t xml:space="preserve"> der Taste Alt + Pfeil </w:t>
            </w:r>
            <w:proofErr w:type="spellStart"/>
            <w:r w:rsidRPr="00394C83">
              <w:rPr>
                <w:sz w:val="18"/>
              </w:rPr>
              <w:t>nach</w:t>
            </w:r>
            <w:proofErr w:type="spellEnd"/>
            <w:r w:rsidRPr="00394C83">
              <w:rPr>
                <w:sz w:val="18"/>
              </w:rPr>
              <w:t xml:space="preserve"> links.</w:t>
            </w:r>
          </w:p>
        </w:tc>
      </w:tr>
      <w:tr w:rsidR="004D28FC" w14:paraId="636BF35F" w14:textId="77777777" w:rsidTr="00A90C42">
        <w:trPr>
          <w:trHeight w:val="952"/>
        </w:trPr>
        <w:tc>
          <w:tcPr>
            <w:tcW w:w="2560" w:type="dxa"/>
            <w:vAlign w:val="center"/>
          </w:tcPr>
          <w:p w14:paraId="07D2A387" w14:textId="5B607C62" w:rsidR="004D28FC" w:rsidRPr="00EE5B8C" w:rsidRDefault="00394C83" w:rsidP="00A90C42">
            <w:pPr>
              <w:pStyle w:val="TableParagraph"/>
              <w:spacing w:line="276" w:lineRule="auto"/>
              <w:ind w:left="0"/>
              <w:rPr>
                <w:sz w:val="18"/>
                <w:lang w:val="fi-FI"/>
              </w:rPr>
            </w:pPr>
            <w:r w:rsidRPr="00EE5B8C">
              <w:rPr>
                <w:sz w:val="18"/>
                <w:lang w:val="fi-FI"/>
              </w:rPr>
              <w:t>Aktivieren Sie das aktuelle Navigatorobjekt</w:t>
            </w:r>
          </w:p>
        </w:tc>
        <w:tc>
          <w:tcPr>
            <w:tcW w:w="1847" w:type="dxa"/>
            <w:vAlign w:val="center"/>
          </w:tcPr>
          <w:p w14:paraId="1C3AFF7B" w14:textId="1506A715" w:rsidR="004D28FC" w:rsidRDefault="00E17124" w:rsidP="00E827A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F3</w:t>
            </w:r>
            <w:r>
              <w:rPr>
                <w:spacing w:val="1"/>
                <w:sz w:val="18"/>
              </w:rPr>
              <w:t xml:space="preserve"> </w:t>
            </w:r>
            <w:r w:rsidR="00203EB0">
              <w:rPr>
                <w:spacing w:val="-5"/>
                <w:sz w:val="18"/>
              </w:rPr>
              <w:t>Taste</w:t>
            </w:r>
          </w:p>
        </w:tc>
        <w:tc>
          <w:tcPr>
            <w:tcW w:w="4611" w:type="dxa"/>
            <w:vAlign w:val="center"/>
          </w:tcPr>
          <w:p w14:paraId="34F667C2" w14:textId="77777777" w:rsidR="00394C83" w:rsidRPr="00394C83" w:rsidRDefault="00394C83" w:rsidP="00394C83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Führen</w:t>
            </w:r>
            <w:proofErr w:type="spellEnd"/>
            <w:r w:rsidRPr="00394C83">
              <w:rPr>
                <w:sz w:val="18"/>
              </w:rPr>
              <w:t xml:space="preserve"> Sie das </w:t>
            </w:r>
            <w:proofErr w:type="spellStart"/>
            <w:r w:rsidRPr="00394C83">
              <w:rPr>
                <w:sz w:val="18"/>
              </w:rPr>
              <w:t>aktuell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fokussierte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Navigatorobjekt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aus.</w:t>
            </w:r>
            <w:proofErr w:type="spellEnd"/>
          </w:p>
          <w:p w14:paraId="5D1400B4" w14:textId="6BF74D46" w:rsidR="004D28FC" w:rsidRDefault="00394C83" w:rsidP="00394C83">
            <w:pPr>
              <w:pStyle w:val="TableParagraph"/>
              <w:spacing w:before="2"/>
              <w:rPr>
                <w:sz w:val="18"/>
              </w:rPr>
            </w:pPr>
            <w:r w:rsidRPr="00394C83">
              <w:rPr>
                <w:sz w:val="18"/>
              </w:rPr>
              <w:t xml:space="preserve">Dies </w:t>
            </w:r>
            <w:proofErr w:type="spellStart"/>
            <w:r w:rsidRPr="00394C83">
              <w:rPr>
                <w:sz w:val="18"/>
              </w:rPr>
              <w:t>ist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vergleichbar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mit</w:t>
            </w:r>
            <w:proofErr w:type="spellEnd"/>
            <w:r w:rsidRPr="00394C83">
              <w:rPr>
                <w:sz w:val="18"/>
              </w:rPr>
              <w:t xml:space="preserve"> dem </w:t>
            </w:r>
            <w:proofErr w:type="spellStart"/>
            <w:r w:rsidRPr="00394C83">
              <w:rPr>
                <w:sz w:val="18"/>
              </w:rPr>
              <w:t>Drücken</w:t>
            </w:r>
            <w:proofErr w:type="spellEnd"/>
            <w:r w:rsidRPr="00394C83">
              <w:rPr>
                <w:sz w:val="18"/>
              </w:rPr>
              <w:t xml:space="preserve"> von NVDA + Enter. Wenn der </w:t>
            </w:r>
            <w:proofErr w:type="spellStart"/>
            <w:r w:rsidRPr="00394C83">
              <w:rPr>
                <w:sz w:val="18"/>
              </w:rPr>
              <w:t>Systemfokus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mit</w:t>
            </w:r>
            <w:proofErr w:type="spellEnd"/>
            <w:r w:rsidRPr="00394C83">
              <w:rPr>
                <w:sz w:val="18"/>
              </w:rPr>
              <w:t xml:space="preserve"> dem </w:t>
            </w:r>
            <w:proofErr w:type="spellStart"/>
            <w:r w:rsidRPr="00394C83">
              <w:rPr>
                <w:sz w:val="18"/>
              </w:rPr>
              <w:t>Navigatorobjekt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synchronisiert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ist</w:t>
            </w:r>
            <w:proofErr w:type="spellEnd"/>
            <w:r w:rsidRPr="00394C83">
              <w:rPr>
                <w:sz w:val="18"/>
              </w:rPr>
              <w:t xml:space="preserve">, </w:t>
            </w:r>
            <w:proofErr w:type="spellStart"/>
            <w:r w:rsidRPr="00394C83">
              <w:rPr>
                <w:sz w:val="18"/>
              </w:rPr>
              <w:t>entspricht</w:t>
            </w:r>
            <w:proofErr w:type="spellEnd"/>
            <w:r w:rsidRPr="00394C83">
              <w:rPr>
                <w:sz w:val="18"/>
              </w:rPr>
              <w:t xml:space="preserve"> dies dem </w:t>
            </w:r>
            <w:proofErr w:type="spellStart"/>
            <w:r w:rsidRPr="00394C83">
              <w:rPr>
                <w:sz w:val="18"/>
              </w:rPr>
              <w:t>Drücken</w:t>
            </w:r>
            <w:proofErr w:type="spellEnd"/>
            <w:r w:rsidRPr="00394C83">
              <w:rPr>
                <w:sz w:val="18"/>
              </w:rPr>
              <w:t xml:space="preserve"> der Enter-Taste.</w:t>
            </w:r>
          </w:p>
        </w:tc>
      </w:tr>
      <w:tr w:rsidR="004D28FC" w14:paraId="574A3B8A" w14:textId="77777777" w:rsidTr="00A90C42">
        <w:trPr>
          <w:trHeight w:val="952"/>
        </w:trPr>
        <w:tc>
          <w:tcPr>
            <w:tcW w:w="2560" w:type="dxa"/>
            <w:vAlign w:val="center"/>
          </w:tcPr>
          <w:p w14:paraId="0C74684C" w14:textId="7CB3FF4C" w:rsidR="004D28FC" w:rsidRDefault="00394C83" w:rsidP="00A90C42">
            <w:pPr>
              <w:pStyle w:val="TableParagraph"/>
              <w:ind w:left="0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Zum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vorherigen</w:t>
            </w:r>
            <w:proofErr w:type="spellEnd"/>
            <w:r w:rsidRPr="00394C83">
              <w:rPr>
                <w:sz w:val="18"/>
              </w:rPr>
              <w:t xml:space="preserve"> Element </w:t>
            </w:r>
            <w:proofErr w:type="spellStart"/>
            <w:r w:rsidRPr="00394C83">
              <w:rPr>
                <w:sz w:val="18"/>
              </w:rPr>
              <w:t>wechseln</w:t>
            </w:r>
            <w:proofErr w:type="spellEnd"/>
          </w:p>
        </w:tc>
        <w:tc>
          <w:tcPr>
            <w:tcW w:w="1847" w:type="dxa"/>
            <w:vAlign w:val="center"/>
          </w:tcPr>
          <w:p w14:paraId="55C1682A" w14:textId="105CDDE4" w:rsidR="004D28FC" w:rsidRDefault="00203EB0" w:rsidP="00E827A1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Zurück</w:t>
            </w:r>
            <w:proofErr w:type="spellEnd"/>
            <w:r w:rsidR="00E17124">
              <w:rPr>
                <w:spacing w:val="-1"/>
                <w:sz w:val="18"/>
              </w:rPr>
              <w:t xml:space="preserve"> </w:t>
            </w:r>
            <w:r w:rsidR="00E17124">
              <w:rPr>
                <w:sz w:val="18"/>
              </w:rPr>
              <w:t>+</w:t>
            </w:r>
            <w:r w:rsidR="00E17124">
              <w:rPr>
                <w:spacing w:val="-1"/>
                <w:sz w:val="18"/>
              </w:rPr>
              <w:t xml:space="preserve"> </w:t>
            </w:r>
            <w:r w:rsidR="00E17124">
              <w:rPr>
                <w:sz w:val="18"/>
              </w:rPr>
              <w:t>F1</w:t>
            </w:r>
            <w:r w:rsidR="00E17124"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Taste</w:t>
            </w:r>
          </w:p>
        </w:tc>
        <w:tc>
          <w:tcPr>
            <w:tcW w:w="4611" w:type="dxa"/>
            <w:vAlign w:val="center"/>
          </w:tcPr>
          <w:p w14:paraId="3130716A" w14:textId="77777777" w:rsidR="00394C83" w:rsidRPr="00394C83" w:rsidRDefault="00394C83" w:rsidP="00394C83">
            <w:pPr>
              <w:pStyle w:val="TableParagraph"/>
              <w:spacing w:line="276" w:lineRule="auto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Bewegen</w:t>
            </w:r>
            <w:proofErr w:type="spellEnd"/>
            <w:r w:rsidRPr="00394C83">
              <w:rPr>
                <w:sz w:val="18"/>
              </w:rPr>
              <w:t xml:space="preserve"> Sie den </w:t>
            </w:r>
            <w:proofErr w:type="spellStart"/>
            <w:r w:rsidRPr="00394C83">
              <w:rPr>
                <w:sz w:val="18"/>
              </w:rPr>
              <w:t>Systemfokus</w:t>
            </w:r>
            <w:proofErr w:type="spellEnd"/>
            <w:r w:rsidRPr="00394C83">
              <w:rPr>
                <w:sz w:val="18"/>
              </w:rPr>
              <w:t xml:space="preserve"> von der </w:t>
            </w:r>
            <w:proofErr w:type="spellStart"/>
            <w:r w:rsidRPr="00394C83">
              <w:rPr>
                <w:sz w:val="18"/>
              </w:rPr>
              <w:t>aktuellen</w:t>
            </w:r>
            <w:proofErr w:type="spellEnd"/>
            <w:r w:rsidRPr="00394C83">
              <w:rPr>
                <w:sz w:val="18"/>
              </w:rPr>
              <w:t xml:space="preserve"> Position auf das </w:t>
            </w:r>
            <w:proofErr w:type="spellStart"/>
            <w:r w:rsidRPr="00394C83">
              <w:rPr>
                <w:sz w:val="18"/>
              </w:rPr>
              <w:t>vorherige</w:t>
            </w:r>
            <w:proofErr w:type="spellEnd"/>
            <w:r w:rsidRPr="00394C83">
              <w:rPr>
                <w:sz w:val="18"/>
              </w:rPr>
              <w:t xml:space="preserve"> Element.</w:t>
            </w:r>
          </w:p>
          <w:p w14:paraId="21BC7E69" w14:textId="2A7BB784" w:rsidR="004D28FC" w:rsidRDefault="00394C83" w:rsidP="00394C83">
            <w:pPr>
              <w:pStyle w:val="TableParagraph"/>
              <w:spacing w:before="32"/>
              <w:rPr>
                <w:sz w:val="18"/>
              </w:rPr>
            </w:pPr>
            <w:r w:rsidRPr="00394C83">
              <w:rPr>
                <w:sz w:val="18"/>
              </w:rPr>
              <w:t xml:space="preserve">Dies </w:t>
            </w:r>
            <w:proofErr w:type="spellStart"/>
            <w:r w:rsidRPr="00394C83">
              <w:rPr>
                <w:sz w:val="18"/>
              </w:rPr>
              <w:t>ist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vergleichbar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mit</w:t>
            </w:r>
            <w:proofErr w:type="spellEnd"/>
            <w:r w:rsidRPr="00394C83">
              <w:rPr>
                <w:sz w:val="18"/>
              </w:rPr>
              <w:t xml:space="preserve"> dem </w:t>
            </w:r>
            <w:proofErr w:type="spellStart"/>
            <w:r w:rsidRPr="00394C83">
              <w:rPr>
                <w:sz w:val="18"/>
              </w:rPr>
              <w:t>Drücken</w:t>
            </w:r>
            <w:proofErr w:type="spellEnd"/>
            <w:r w:rsidRPr="00394C83">
              <w:rPr>
                <w:sz w:val="18"/>
              </w:rPr>
              <w:t xml:space="preserve"> der </w:t>
            </w:r>
            <w:proofErr w:type="spellStart"/>
            <w:r w:rsidRPr="00394C83">
              <w:rPr>
                <w:sz w:val="18"/>
              </w:rPr>
              <w:t>Pfeiltaste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nach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oben</w:t>
            </w:r>
            <w:proofErr w:type="spellEnd"/>
            <w:r w:rsidRPr="00394C83">
              <w:rPr>
                <w:sz w:val="18"/>
              </w:rPr>
              <w:t xml:space="preserve"> auf </w:t>
            </w:r>
            <w:proofErr w:type="spellStart"/>
            <w:r w:rsidRPr="00394C83">
              <w:rPr>
                <w:sz w:val="18"/>
              </w:rPr>
              <w:t>einem</w:t>
            </w:r>
            <w:proofErr w:type="spellEnd"/>
            <w:r w:rsidRPr="00394C83">
              <w:rPr>
                <w:sz w:val="18"/>
              </w:rPr>
              <w:t xml:space="preserve"> PC </w:t>
            </w:r>
            <w:proofErr w:type="spellStart"/>
            <w:r w:rsidRPr="00394C83">
              <w:rPr>
                <w:sz w:val="18"/>
              </w:rPr>
              <w:t>oder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Leertaste</w:t>
            </w:r>
            <w:proofErr w:type="spellEnd"/>
            <w:r w:rsidRPr="00394C83">
              <w:rPr>
                <w:sz w:val="18"/>
              </w:rPr>
              <w:t xml:space="preserve"> + </w:t>
            </w:r>
            <w:proofErr w:type="spellStart"/>
            <w:r w:rsidRPr="00394C83">
              <w:rPr>
                <w:sz w:val="18"/>
              </w:rPr>
              <w:t>Punkt</w:t>
            </w:r>
            <w:proofErr w:type="spellEnd"/>
            <w:r w:rsidRPr="00394C83">
              <w:rPr>
                <w:sz w:val="18"/>
              </w:rPr>
              <w:t xml:space="preserve"> 1 auf </w:t>
            </w:r>
            <w:proofErr w:type="spellStart"/>
            <w:r w:rsidRPr="00394C83">
              <w:rPr>
                <w:sz w:val="18"/>
              </w:rPr>
              <w:t>einem</w:t>
            </w:r>
            <w:proofErr w:type="spellEnd"/>
            <w:r w:rsidRPr="00394C83">
              <w:rPr>
                <w:sz w:val="18"/>
              </w:rPr>
              <w:t xml:space="preserve"> Standard-Braille-Display.</w:t>
            </w:r>
          </w:p>
        </w:tc>
      </w:tr>
      <w:tr w:rsidR="004D28FC" w14:paraId="26A840B0" w14:textId="77777777" w:rsidTr="00A90C42">
        <w:trPr>
          <w:trHeight w:val="952"/>
        </w:trPr>
        <w:tc>
          <w:tcPr>
            <w:tcW w:w="2560" w:type="dxa"/>
            <w:vAlign w:val="center"/>
          </w:tcPr>
          <w:p w14:paraId="4F329E3F" w14:textId="0F96BDC2" w:rsidR="004D28FC" w:rsidRDefault="00394C83" w:rsidP="00A90C42">
            <w:pPr>
              <w:pStyle w:val="TableParagraph"/>
              <w:ind w:left="0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Zum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nächsten</w:t>
            </w:r>
            <w:proofErr w:type="spellEnd"/>
            <w:r w:rsidRPr="00394C83">
              <w:rPr>
                <w:sz w:val="18"/>
              </w:rPr>
              <w:t xml:space="preserve"> Element </w:t>
            </w:r>
            <w:proofErr w:type="spellStart"/>
            <w:r w:rsidRPr="00394C83">
              <w:rPr>
                <w:sz w:val="18"/>
              </w:rPr>
              <w:t>wechseln</w:t>
            </w:r>
            <w:proofErr w:type="spellEnd"/>
          </w:p>
        </w:tc>
        <w:tc>
          <w:tcPr>
            <w:tcW w:w="1847" w:type="dxa"/>
            <w:vAlign w:val="center"/>
          </w:tcPr>
          <w:p w14:paraId="2FBBAB97" w14:textId="799500DF" w:rsidR="004D28FC" w:rsidRDefault="00203EB0" w:rsidP="00E827A1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Weiter</w:t>
            </w:r>
            <w:r w:rsidR="00E17124">
              <w:rPr>
                <w:sz w:val="18"/>
              </w:rPr>
              <w:t xml:space="preserve"> +</w:t>
            </w:r>
            <w:r w:rsidR="00E17124">
              <w:rPr>
                <w:spacing w:val="-2"/>
                <w:sz w:val="18"/>
              </w:rPr>
              <w:t xml:space="preserve"> </w:t>
            </w:r>
            <w:r w:rsidR="00E17124">
              <w:rPr>
                <w:sz w:val="18"/>
              </w:rPr>
              <w:t xml:space="preserve">F4 </w:t>
            </w:r>
            <w:r>
              <w:rPr>
                <w:spacing w:val="-5"/>
                <w:sz w:val="18"/>
              </w:rPr>
              <w:t>Taste</w:t>
            </w:r>
          </w:p>
        </w:tc>
        <w:tc>
          <w:tcPr>
            <w:tcW w:w="4611" w:type="dxa"/>
            <w:vAlign w:val="center"/>
          </w:tcPr>
          <w:p w14:paraId="16FB1B3A" w14:textId="77777777" w:rsidR="00394C83" w:rsidRPr="00394C83" w:rsidRDefault="00394C83" w:rsidP="00394C83">
            <w:pPr>
              <w:pStyle w:val="TableParagraph"/>
              <w:spacing w:line="276" w:lineRule="auto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Bewegen</w:t>
            </w:r>
            <w:proofErr w:type="spellEnd"/>
            <w:r w:rsidRPr="00394C83">
              <w:rPr>
                <w:sz w:val="18"/>
              </w:rPr>
              <w:t xml:space="preserve"> Sie den </w:t>
            </w:r>
            <w:proofErr w:type="spellStart"/>
            <w:r w:rsidRPr="00394C83">
              <w:rPr>
                <w:sz w:val="18"/>
              </w:rPr>
              <w:t>Systemfokus</w:t>
            </w:r>
            <w:proofErr w:type="spellEnd"/>
            <w:r w:rsidRPr="00394C83">
              <w:rPr>
                <w:sz w:val="18"/>
              </w:rPr>
              <w:t xml:space="preserve"> von der </w:t>
            </w:r>
            <w:proofErr w:type="spellStart"/>
            <w:r w:rsidRPr="00394C83">
              <w:rPr>
                <w:sz w:val="18"/>
              </w:rPr>
              <w:t>aktuellen</w:t>
            </w:r>
            <w:proofErr w:type="spellEnd"/>
            <w:r w:rsidRPr="00394C83">
              <w:rPr>
                <w:sz w:val="18"/>
              </w:rPr>
              <w:t xml:space="preserve"> Position </w:t>
            </w:r>
            <w:proofErr w:type="spellStart"/>
            <w:r w:rsidRPr="00394C83">
              <w:rPr>
                <w:sz w:val="18"/>
              </w:rPr>
              <w:t>zum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nächsten</w:t>
            </w:r>
            <w:proofErr w:type="spellEnd"/>
            <w:r w:rsidRPr="00394C83">
              <w:rPr>
                <w:sz w:val="18"/>
              </w:rPr>
              <w:t xml:space="preserve"> Element.</w:t>
            </w:r>
          </w:p>
          <w:p w14:paraId="29791F08" w14:textId="3A5048AD" w:rsidR="004D28FC" w:rsidRDefault="00394C83" w:rsidP="00394C83">
            <w:pPr>
              <w:pStyle w:val="TableParagraph"/>
              <w:spacing w:before="30"/>
              <w:rPr>
                <w:sz w:val="18"/>
              </w:rPr>
            </w:pPr>
            <w:r w:rsidRPr="00394C83">
              <w:rPr>
                <w:sz w:val="18"/>
              </w:rPr>
              <w:t xml:space="preserve">Dies </w:t>
            </w:r>
            <w:proofErr w:type="spellStart"/>
            <w:r w:rsidRPr="00394C83">
              <w:rPr>
                <w:sz w:val="18"/>
              </w:rPr>
              <w:t>entspricht</w:t>
            </w:r>
            <w:proofErr w:type="spellEnd"/>
            <w:r w:rsidRPr="00394C83">
              <w:rPr>
                <w:sz w:val="18"/>
              </w:rPr>
              <w:t xml:space="preserve"> dem </w:t>
            </w:r>
            <w:proofErr w:type="spellStart"/>
            <w:r w:rsidRPr="00394C83">
              <w:rPr>
                <w:sz w:val="18"/>
              </w:rPr>
              <w:t>Drücken</w:t>
            </w:r>
            <w:proofErr w:type="spellEnd"/>
            <w:r w:rsidRPr="00394C83">
              <w:rPr>
                <w:sz w:val="18"/>
              </w:rPr>
              <w:t xml:space="preserve"> der Pfeil-</w:t>
            </w:r>
            <w:proofErr w:type="spellStart"/>
            <w:r w:rsidRPr="00394C83">
              <w:rPr>
                <w:sz w:val="18"/>
              </w:rPr>
              <w:t>nach</w:t>
            </w:r>
            <w:proofErr w:type="spellEnd"/>
            <w:r w:rsidRPr="00394C83">
              <w:rPr>
                <w:sz w:val="18"/>
              </w:rPr>
              <w:t>-</w:t>
            </w:r>
            <w:proofErr w:type="spellStart"/>
            <w:r w:rsidRPr="00394C83">
              <w:rPr>
                <w:sz w:val="18"/>
              </w:rPr>
              <w:t>unten</w:t>
            </w:r>
            <w:proofErr w:type="spellEnd"/>
            <w:r w:rsidRPr="00394C83">
              <w:rPr>
                <w:sz w:val="18"/>
              </w:rPr>
              <w:t xml:space="preserve">-Taste auf </w:t>
            </w:r>
            <w:proofErr w:type="spellStart"/>
            <w:r w:rsidRPr="00394C83">
              <w:rPr>
                <w:sz w:val="18"/>
              </w:rPr>
              <w:t>einem</w:t>
            </w:r>
            <w:proofErr w:type="spellEnd"/>
            <w:r w:rsidRPr="00394C83">
              <w:rPr>
                <w:sz w:val="18"/>
              </w:rPr>
              <w:t xml:space="preserve"> PC </w:t>
            </w:r>
            <w:proofErr w:type="spellStart"/>
            <w:r w:rsidRPr="00394C83">
              <w:rPr>
                <w:sz w:val="18"/>
              </w:rPr>
              <w:t>oder</w:t>
            </w:r>
            <w:proofErr w:type="spellEnd"/>
            <w:r w:rsidRPr="00394C83">
              <w:rPr>
                <w:sz w:val="18"/>
              </w:rPr>
              <w:t xml:space="preserve"> der </w:t>
            </w:r>
            <w:proofErr w:type="spellStart"/>
            <w:r w:rsidRPr="00394C83">
              <w:rPr>
                <w:sz w:val="18"/>
              </w:rPr>
              <w:t>Leertaste</w:t>
            </w:r>
            <w:proofErr w:type="spellEnd"/>
            <w:r w:rsidRPr="00394C83">
              <w:rPr>
                <w:sz w:val="18"/>
              </w:rPr>
              <w:t xml:space="preserve"> + </w:t>
            </w:r>
            <w:proofErr w:type="spellStart"/>
            <w:r w:rsidRPr="00394C83">
              <w:rPr>
                <w:sz w:val="18"/>
              </w:rPr>
              <w:t>Punkt</w:t>
            </w:r>
            <w:proofErr w:type="spellEnd"/>
            <w:r w:rsidRPr="00394C83">
              <w:rPr>
                <w:sz w:val="18"/>
              </w:rPr>
              <w:t xml:space="preserve"> 4 auf </w:t>
            </w:r>
            <w:proofErr w:type="spellStart"/>
            <w:r w:rsidRPr="00394C83">
              <w:rPr>
                <w:sz w:val="18"/>
              </w:rPr>
              <w:t>einem</w:t>
            </w:r>
            <w:proofErr w:type="spellEnd"/>
            <w:r w:rsidRPr="00394C83">
              <w:rPr>
                <w:sz w:val="18"/>
              </w:rPr>
              <w:t xml:space="preserve"> Standard-Braille-Display.</w:t>
            </w:r>
          </w:p>
        </w:tc>
      </w:tr>
      <w:tr w:rsidR="004D28FC" w14:paraId="68EB1012" w14:textId="77777777" w:rsidTr="00A90C42">
        <w:trPr>
          <w:trHeight w:val="950"/>
        </w:trPr>
        <w:tc>
          <w:tcPr>
            <w:tcW w:w="2560" w:type="dxa"/>
            <w:vAlign w:val="center"/>
          </w:tcPr>
          <w:p w14:paraId="181308D1" w14:textId="4741C514" w:rsidR="004D28FC" w:rsidRDefault="00394C83" w:rsidP="00A90C42">
            <w:pPr>
              <w:pStyle w:val="TableParagraph"/>
              <w:spacing w:line="276" w:lineRule="auto"/>
              <w:ind w:left="0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Zum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ersten</w:t>
            </w:r>
            <w:proofErr w:type="spellEnd"/>
            <w:r w:rsidRPr="00394C83">
              <w:rPr>
                <w:sz w:val="18"/>
              </w:rPr>
              <w:t xml:space="preserve"> Element </w:t>
            </w:r>
            <w:proofErr w:type="spellStart"/>
            <w:r w:rsidRPr="00394C83">
              <w:rPr>
                <w:sz w:val="18"/>
              </w:rPr>
              <w:t>im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aktuellen</w:t>
            </w:r>
            <w:proofErr w:type="spellEnd"/>
            <w:r w:rsidRPr="00394C83">
              <w:rPr>
                <w:sz w:val="18"/>
              </w:rPr>
              <w:t xml:space="preserve"> Fenster </w:t>
            </w:r>
            <w:proofErr w:type="spellStart"/>
            <w:r w:rsidRPr="00394C83">
              <w:rPr>
                <w:sz w:val="18"/>
              </w:rPr>
              <w:t>wechseln</w:t>
            </w:r>
            <w:proofErr w:type="spellEnd"/>
          </w:p>
        </w:tc>
        <w:tc>
          <w:tcPr>
            <w:tcW w:w="1847" w:type="dxa"/>
            <w:vAlign w:val="center"/>
          </w:tcPr>
          <w:p w14:paraId="72EA2976" w14:textId="46F8C49F" w:rsidR="004D28FC" w:rsidRPr="00A90C42" w:rsidRDefault="00E17124" w:rsidP="00E827A1">
            <w:pPr>
              <w:pStyle w:val="TableParagraph"/>
              <w:ind w:left="0"/>
              <w:jc w:val="center"/>
              <w:rPr>
                <w:rFonts w:eastAsiaTheme="minorEastAsia"/>
                <w:sz w:val="18"/>
                <w:lang w:eastAsia="ko-KR"/>
              </w:rPr>
            </w:pPr>
            <w:r>
              <w:rPr>
                <w:sz w:val="18"/>
              </w:rPr>
              <w:t>F1 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F2</w:t>
            </w:r>
            <w:r>
              <w:rPr>
                <w:spacing w:val="1"/>
                <w:sz w:val="18"/>
              </w:rPr>
              <w:t xml:space="preserve"> </w:t>
            </w:r>
            <w:r w:rsidR="00203EB0">
              <w:rPr>
                <w:spacing w:val="-5"/>
                <w:sz w:val="18"/>
              </w:rPr>
              <w:t>Taste</w:t>
            </w:r>
          </w:p>
        </w:tc>
        <w:tc>
          <w:tcPr>
            <w:tcW w:w="4611" w:type="dxa"/>
            <w:vAlign w:val="center"/>
          </w:tcPr>
          <w:p w14:paraId="62D263E9" w14:textId="77777777" w:rsidR="00394C83" w:rsidRPr="00394C83" w:rsidRDefault="00394C83" w:rsidP="00394C83">
            <w:pPr>
              <w:pStyle w:val="TableParagraph"/>
              <w:spacing w:line="276" w:lineRule="auto"/>
              <w:ind w:right="201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Bewegt</w:t>
            </w:r>
            <w:proofErr w:type="spellEnd"/>
            <w:r w:rsidRPr="00394C83">
              <w:rPr>
                <w:sz w:val="18"/>
              </w:rPr>
              <w:t xml:space="preserve"> den </w:t>
            </w:r>
            <w:proofErr w:type="spellStart"/>
            <w:r w:rsidRPr="00394C83">
              <w:rPr>
                <w:sz w:val="18"/>
              </w:rPr>
              <w:t>Systemfokus</w:t>
            </w:r>
            <w:proofErr w:type="spellEnd"/>
            <w:r w:rsidRPr="00394C83">
              <w:rPr>
                <w:sz w:val="18"/>
              </w:rPr>
              <w:t xml:space="preserve"> auf das </w:t>
            </w:r>
            <w:proofErr w:type="spellStart"/>
            <w:r w:rsidRPr="00394C83">
              <w:rPr>
                <w:sz w:val="18"/>
              </w:rPr>
              <w:t>erste</w:t>
            </w:r>
            <w:proofErr w:type="spellEnd"/>
            <w:r w:rsidRPr="00394C83">
              <w:rPr>
                <w:sz w:val="18"/>
              </w:rPr>
              <w:t xml:space="preserve"> Element </w:t>
            </w:r>
            <w:proofErr w:type="spellStart"/>
            <w:r w:rsidRPr="00394C83">
              <w:rPr>
                <w:sz w:val="18"/>
              </w:rPr>
              <w:t>im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aktuellen</w:t>
            </w:r>
            <w:proofErr w:type="spellEnd"/>
            <w:r w:rsidRPr="00394C83">
              <w:rPr>
                <w:sz w:val="18"/>
              </w:rPr>
              <w:t xml:space="preserve"> Fenster.</w:t>
            </w:r>
          </w:p>
          <w:p w14:paraId="7D8EC366" w14:textId="3C4FDF4D" w:rsidR="004D28FC" w:rsidRDefault="00394C83" w:rsidP="00394C83">
            <w:pPr>
              <w:pStyle w:val="TableParagraph"/>
              <w:spacing w:before="30"/>
              <w:rPr>
                <w:sz w:val="18"/>
              </w:rPr>
            </w:pPr>
            <w:r w:rsidRPr="00394C83">
              <w:rPr>
                <w:sz w:val="18"/>
              </w:rPr>
              <w:t xml:space="preserve">In </w:t>
            </w:r>
            <w:proofErr w:type="spellStart"/>
            <w:r w:rsidRPr="00394C83">
              <w:rPr>
                <w:sz w:val="18"/>
              </w:rPr>
              <w:t>Anwendungen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wie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Texteditoren</w:t>
            </w:r>
            <w:proofErr w:type="spellEnd"/>
            <w:r w:rsidRPr="00394C83">
              <w:rPr>
                <w:sz w:val="18"/>
              </w:rPr>
              <w:t xml:space="preserve">, die das System Caret </w:t>
            </w:r>
            <w:proofErr w:type="spellStart"/>
            <w:r w:rsidRPr="00394C83">
              <w:rPr>
                <w:sz w:val="18"/>
              </w:rPr>
              <w:t>verwenden</w:t>
            </w:r>
            <w:proofErr w:type="spellEnd"/>
            <w:r w:rsidRPr="00394C83">
              <w:rPr>
                <w:sz w:val="18"/>
              </w:rPr>
              <w:t xml:space="preserve">, </w:t>
            </w:r>
            <w:proofErr w:type="spellStart"/>
            <w:r w:rsidRPr="00394C83">
              <w:rPr>
                <w:sz w:val="18"/>
              </w:rPr>
              <w:t>wird</w:t>
            </w:r>
            <w:proofErr w:type="spellEnd"/>
            <w:r w:rsidRPr="00394C83">
              <w:rPr>
                <w:sz w:val="18"/>
              </w:rPr>
              <w:t xml:space="preserve"> der Cursor auf das </w:t>
            </w:r>
            <w:proofErr w:type="spellStart"/>
            <w:r w:rsidRPr="00394C83">
              <w:rPr>
                <w:sz w:val="18"/>
              </w:rPr>
              <w:t>erste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Zeichen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gesetzt</w:t>
            </w:r>
            <w:proofErr w:type="spellEnd"/>
            <w:r w:rsidRPr="00394C83">
              <w:rPr>
                <w:sz w:val="18"/>
              </w:rPr>
              <w:t>.</w:t>
            </w:r>
          </w:p>
        </w:tc>
      </w:tr>
      <w:tr w:rsidR="004D28FC" w14:paraId="3EC18686" w14:textId="77777777" w:rsidTr="00A90C42">
        <w:trPr>
          <w:trHeight w:val="954"/>
        </w:trPr>
        <w:tc>
          <w:tcPr>
            <w:tcW w:w="2560" w:type="dxa"/>
            <w:vAlign w:val="center"/>
          </w:tcPr>
          <w:p w14:paraId="1D19222F" w14:textId="63938459" w:rsidR="004D28FC" w:rsidRDefault="00394C83" w:rsidP="00A90C42">
            <w:pPr>
              <w:pStyle w:val="TableParagraph"/>
              <w:spacing w:line="276" w:lineRule="auto"/>
              <w:ind w:left="0"/>
              <w:rPr>
                <w:sz w:val="18"/>
              </w:rPr>
            </w:pPr>
            <w:proofErr w:type="spellStart"/>
            <w:r w:rsidRPr="00394C83">
              <w:rPr>
                <w:sz w:val="18"/>
              </w:rPr>
              <w:t>Zum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letzten</w:t>
            </w:r>
            <w:proofErr w:type="spellEnd"/>
            <w:r w:rsidRPr="00394C83">
              <w:rPr>
                <w:sz w:val="18"/>
              </w:rPr>
              <w:t xml:space="preserve"> Element </w:t>
            </w:r>
            <w:proofErr w:type="spellStart"/>
            <w:r w:rsidRPr="00394C83">
              <w:rPr>
                <w:sz w:val="18"/>
              </w:rPr>
              <w:t>im</w:t>
            </w:r>
            <w:proofErr w:type="spellEnd"/>
            <w:r w:rsidRPr="00394C83">
              <w:rPr>
                <w:sz w:val="18"/>
              </w:rPr>
              <w:t xml:space="preserve"> </w:t>
            </w:r>
            <w:proofErr w:type="spellStart"/>
            <w:r w:rsidRPr="00394C83">
              <w:rPr>
                <w:sz w:val="18"/>
              </w:rPr>
              <w:t>aktuellen</w:t>
            </w:r>
            <w:proofErr w:type="spellEnd"/>
            <w:r w:rsidRPr="00394C83">
              <w:rPr>
                <w:sz w:val="18"/>
              </w:rPr>
              <w:t xml:space="preserve"> Fenster </w:t>
            </w:r>
            <w:proofErr w:type="spellStart"/>
            <w:r w:rsidRPr="00394C83">
              <w:rPr>
                <w:sz w:val="18"/>
              </w:rPr>
              <w:t>wechseln</w:t>
            </w:r>
            <w:proofErr w:type="spellEnd"/>
          </w:p>
        </w:tc>
        <w:tc>
          <w:tcPr>
            <w:tcW w:w="1847" w:type="dxa"/>
            <w:vAlign w:val="center"/>
          </w:tcPr>
          <w:p w14:paraId="271ACB15" w14:textId="06222E85" w:rsidR="004D28FC" w:rsidRPr="00A90C42" w:rsidRDefault="00E17124" w:rsidP="00E827A1">
            <w:pPr>
              <w:pStyle w:val="TableParagraph"/>
              <w:ind w:left="0"/>
              <w:jc w:val="center"/>
              <w:rPr>
                <w:rFonts w:eastAsiaTheme="minorEastAsia"/>
                <w:sz w:val="18"/>
                <w:lang w:eastAsia="ko-KR"/>
              </w:rPr>
            </w:pPr>
            <w:r>
              <w:rPr>
                <w:sz w:val="18"/>
              </w:rPr>
              <w:t>F3 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F4</w:t>
            </w:r>
            <w:r>
              <w:rPr>
                <w:spacing w:val="1"/>
                <w:sz w:val="18"/>
              </w:rPr>
              <w:t xml:space="preserve"> </w:t>
            </w:r>
            <w:r w:rsidR="00203EB0">
              <w:rPr>
                <w:spacing w:val="-5"/>
                <w:sz w:val="18"/>
              </w:rPr>
              <w:t>Taste</w:t>
            </w:r>
          </w:p>
        </w:tc>
        <w:tc>
          <w:tcPr>
            <w:tcW w:w="4611" w:type="dxa"/>
            <w:vAlign w:val="center"/>
          </w:tcPr>
          <w:p w14:paraId="57C5E84B" w14:textId="77777777" w:rsidR="002011F0" w:rsidRPr="002011F0" w:rsidRDefault="002011F0" w:rsidP="002011F0">
            <w:pPr>
              <w:pStyle w:val="TableParagraph"/>
              <w:spacing w:before="2" w:line="276" w:lineRule="auto"/>
              <w:ind w:right="201"/>
              <w:rPr>
                <w:sz w:val="18"/>
              </w:rPr>
            </w:pPr>
            <w:proofErr w:type="spellStart"/>
            <w:r w:rsidRPr="002011F0">
              <w:rPr>
                <w:sz w:val="18"/>
              </w:rPr>
              <w:t>Bewegt</w:t>
            </w:r>
            <w:proofErr w:type="spellEnd"/>
            <w:r w:rsidRPr="002011F0">
              <w:rPr>
                <w:sz w:val="18"/>
              </w:rPr>
              <w:t xml:space="preserve"> den </w:t>
            </w:r>
            <w:proofErr w:type="spellStart"/>
            <w:r w:rsidRPr="002011F0">
              <w:rPr>
                <w:sz w:val="18"/>
              </w:rPr>
              <w:t>Systemfokus</w:t>
            </w:r>
            <w:proofErr w:type="spellEnd"/>
            <w:r w:rsidRPr="002011F0">
              <w:rPr>
                <w:sz w:val="18"/>
              </w:rPr>
              <w:t xml:space="preserve"> auf das </w:t>
            </w:r>
            <w:proofErr w:type="spellStart"/>
            <w:r w:rsidRPr="002011F0">
              <w:rPr>
                <w:sz w:val="18"/>
              </w:rPr>
              <w:t>letzte</w:t>
            </w:r>
            <w:proofErr w:type="spellEnd"/>
            <w:r w:rsidRPr="002011F0">
              <w:rPr>
                <w:sz w:val="18"/>
              </w:rPr>
              <w:t xml:space="preserve"> Element </w:t>
            </w:r>
            <w:proofErr w:type="spellStart"/>
            <w:r w:rsidRPr="002011F0">
              <w:rPr>
                <w:sz w:val="18"/>
              </w:rPr>
              <w:t>im</w:t>
            </w:r>
            <w:proofErr w:type="spellEnd"/>
            <w:r w:rsidRPr="002011F0">
              <w:rPr>
                <w:sz w:val="18"/>
              </w:rPr>
              <w:t xml:space="preserve"> </w:t>
            </w:r>
            <w:proofErr w:type="spellStart"/>
            <w:r w:rsidRPr="002011F0">
              <w:rPr>
                <w:sz w:val="18"/>
              </w:rPr>
              <w:t>aktuellen</w:t>
            </w:r>
            <w:proofErr w:type="spellEnd"/>
            <w:r w:rsidRPr="002011F0">
              <w:rPr>
                <w:sz w:val="18"/>
              </w:rPr>
              <w:t xml:space="preserve"> Fenster.</w:t>
            </w:r>
          </w:p>
          <w:p w14:paraId="5D090995" w14:textId="5E6D7018" w:rsidR="004D28FC" w:rsidRDefault="002011F0" w:rsidP="002011F0">
            <w:pPr>
              <w:pStyle w:val="TableParagraph"/>
              <w:spacing w:before="30"/>
              <w:rPr>
                <w:sz w:val="18"/>
              </w:rPr>
            </w:pPr>
            <w:r w:rsidRPr="002011F0">
              <w:rPr>
                <w:sz w:val="18"/>
              </w:rPr>
              <w:t xml:space="preserve">In </w:t>
            </w:r>
            <w:proofErr w:type="spellStart"/>
            <w:r w:rsidRPr="002011F0">
              <w:rPr>
                <w:sz w:val="18"/>
              </w:rPr>
              <w:t>Anwendungen</w:t>
            </w:r>
            <w:proofErr w:type="spellEnd"/>
            <w:r w:rsidRPr="002011F0">
              <w:rPr>
                <w:sz w:val="18"/>
              </w:rPr>
              <w:t xml:space="preserve"> </w:t>
            </w:r>
            <w:proofErr w:type="spellStart"/>
            <w:r w:rsidRPr="002011F0">
              <w:rPr>
                <w:sz w:val="18"/>
              </w:rPr>
              <w:t>wie</w:t>
            </w:r>
            <w:proofErr w:type="spellEnd"/>
            <w:r w:rsidRPr="002011F0">
              <w:rPr>
                <w:sz w:val="18"/>
              </w:rPr>
              <w:t xml:space="preserve"> </w:t>
            </w:r>
            <w:proofErr w:type="spellStart"/>
            <w:r w:rsidRPr="002011F0">
              <w:rPr>
                <w:sz w:val="18"/>
              </w:rPr>
              <w:t>Texteditoren</w:t>
            </w:r>
            <w:proofErr w:type="spellEnd"/>
            <w:r w:rsidRPr="002011F0">
              <w:rPr>
                <w:sz w:val="18"/>
              </w:rPr>
              <w:t xml:space="preserve">, die den System-Cursor </w:t>
            </w:r>
            <w:proofErr w:type="spellStart"/>
            <w:r w:rsidRPr="002011F0">
              <w:rPr>
                <w:sz w:val="18"/>
              </w:rPr>
              <w:t>verwenden</w:t>
            </w:r>
            <w:proofErr w:type="spellEnd"/>
            <w:r w:rsidRPr="002011F0">
              <w:rPr>
                <w:sz w:val="18"/>
              </w:rPr>
              <w:t xml:space="preserve">, </w:t>
            </w:r>
            <w:proofErr w:type="spellStart"/>
            <w:r w:rsidRPr="002011F0">
              <w:rPr>
                <w:sz w:val="18"/>
              </w:rPr>
              <w:t>wird</w:t>
            </w:r>
            <w:proofErr w:type="spellEnd"/>
            <w:r w:rsidRPr="002011F0">
              <w:rPr>
                <w:sz w:val="18"/>
              </w:rPr>
              <w:t xml:space="preserve"> der Cursor auf das </w:t>
            </w:r>
            <w:proofErr w:type="spellStart"/>
            <w:r w:rsidRPr="002011F0">
              <w:rPr>
                <w:sz w:val="18"/>
              </w:rPr>
              <w:t>letzte</w:t>
            </w:r>
            <w:proofErr w:type="spellEnd"/>
            <w:r w:rsidRPr="002011F0">
              <w:rPr>
                <w:sz w:val="18"/>
              </w:rPr>
              <w:t xml:space="preserve"> </w:t>
            </w:r>
            <w:proofErr w:type="spellStart"/>
            <w:r w:rsidRPr="002011F0">
              <w:rPr>
                <w:sz w:val="18"/>
              </w:rPr>
              <w:t>Zeichen</w:t>
            </w:r>
            <w:proofErr w:type="spellEnd"/>
            <w:r w:rsidRPr="002011F0">
              <w:rPr>
                <w:sz w:val="18"/>
              </w:rPr>
              <w:t xml:space="preserve"> </w:t>
            </w:r>
            <w:proofErr w:type="spellStart"/>
            <w:r w:rsidRPr="002011F0">
              <w:rPr>
                <w:sz w:val="18"/>
              </w:rPr>
              <w:t>gesetzt</w:t>
            </w:r>
            <w:proofErr w:type="spellEnd"/>
            <w:r w:rsidRPr="002011F0">
              <w:rPr>
                <w:sz w:val="18"/>
              </w:rPr>
              <w:t>.</w:t>
            </w:r>
          </w:p>
        </w:tc>
      </w:tr>
    </w:tbl>
    <w:p w14:paraId="0E80868D" w14:textId="2FDCF014" w:rsidR="004D28FC" w:rsidRPr="00AE1093" w:rsidRDefault="002011F0" w:rsidP="00AE1093">
      <w:pPr>
        <w:pStyle w:val="2"/>
      </w:pPr>
      <w:bookmarkStart w:id="16" w:name="5._Using_NVDA_with_the_Dual_Braille_Disp"/>
      <w:bookmarkEnd w:id="16"/>
      <w:r w:rsidRPr="002011F0">
        <w:t xml:space="preserve">NVDA </w:t>
      </w:r>
      <w:proofErr w:type="spellStart"/>
      <w:r w:rsidRPr="002011F0">
        <w:t>mit</w:t>
      </w:r>
      <w:proofErr w:type="spellEnd"/>
      <w:r w:rsidRPr="002011F0">
        <w:t xml:space="preserve"> dem </w:t>
      </w:r>
      <w:proofErr w:type="spellStart"/>
      <w:r w:rsidRPr="002011F0">
        <w:t>dualen</w:t>
      </w:r>
      <w:proofErr w:type="spellEnd"/>
      <w:r w:rsidRPr="002011F0">
        <w:t xml:space="preserve"> Braille-Display des Dot Pad 320 </w:t>
      </w:r>
      <w:proofErr w:type="spellStart"/>
      <w:r w:rsidRPr="002011F0">
        <w:t>verwenden</w:t>
      </w:r>
      <w:proofErr w:type="spellEnd"/>
    </w:p>
    <w:p w14:paraId="5ED72AC5" w14:textId="13B1323A" w:rsidR="004D28FC" w:rsidRPr="00AE1093" w:rsidRDefault="002011F0" w:rsidP="00AE1093">
      <w:pPr>
        <w:pStyle w:val="a3"/>
        <w:spacing w:before="133" w:line="276" w:lineRule="auto"/>
        <w:ind w:left="120" w:right="146"/>
        <w:rPr>
          <w:rFonts w:eastAsiaTheme="minorEastAsia"/>
          <w:lang w:eastAsia="ko-KR"/>
        </w:rPr>
      </w:pPr>
      <w:r w:rsidRPr="002011F0">
        <w:t xml:space="preserve">Wenn Sie das Dot Pad 320 </w:t>
      </w:r>
      <w:proofErr w:type="spellStart"/>
      <w:r w:rsidRPr="002011F0">
        <w:t>mit</w:t>
      </w:r>
      <w:proofErr w:type="spellEnd"/>
      <w:r w:rsidRPr="002011F0">
        <w:t xml:space="preserve"> NVDA </w:t>
      </w:r>
      <w:proofErr w:type="spellStart"/>
      <w:r w:rsidRPr="002011F0">
        <w:t>verwenden</w:t>
      </w:r>
      <w:proofErr w:type="spellEnd"/>
      <w:r w:rsidRPr="002011F0">
        <w:t xml:space="preserve">, </w:t>
      </w:r>
      <w:proofErr w:type="spellStart"/>
      <w:r w:rsidRPr="002011F0">
        <w:t>ist</w:t>
      </w:r>
      <w:proofErr w:type="spellEnd"/>
      <w:r w:rsidRPr="002011F0">
        <w:t xml:space="preserve"> es </w:t>
      </w:r>
      <w:proofErr w:type="spellStart"/>
      <w:r w:rsidRPr="002011F0">
        <w:t>möglich</w:t>
      </w:r>
      <w:proofErr w:type="spellEnd"/>
      <w:r w:rsidRPr="002011F0">
        <w:t xml:space="preserve">, </w:t>
      </w:r>
      <w:proofErr w:type="spellStart"/>
      <w:r w:rsidRPr="002011F0">
        <w:t>zwei</w:t>
      </w:r>
      <w:proofErr w:type="spellEnd"/>
      <w:r w:rsidRPr="002011F0">
        <w:t xml:space="preserve"> </w:t>
      </w:r>
      <w:proofErr w:type="spellStart"/>
      <w:r w:rsidRPr="002011F0">
        <w:t>verschiedene</w:t>
      </w:r>
      <w:proofErr w:type="spellEnd"/>
      <w:r w:rsidRPr="002011F0">
        <w:t xml:space="preserve"> </w:t>
      </w:r>
      <w:proofErr w:type="spellStart"/>
      <w:r w:rsidRPr="002011F0">
        <w:t>Bildschirminhalte</w:t>
      </w:r>
      <w:proofErr w:type="spellEnd"/>
      <w:r w:rsidRPr="002011F0">
        <w:t xml:space="preserve"> </w:t>
      </w:r>
      <w:proofErr w:type="spellStart"/>
      <w:r w:rsidRPr="002011F0">
        <w:t>gleichzeitig</w:t>
      </w:r>
      <w:proofErr w:type="spellEnd"/>
      <w:r w:rsidRPr="002011F0">
        <w:t xml:space="preserve"> in Braille </w:t>
      </w:r>
      <w:proofErr w:type="spellStart"/>
      <w:r w:rsidRPr="002011F0">
        <w:t>zu</w:t>
      </w:r>
      <w:proofErr w:type="spellEnd"/>
      <w:r w:rsidRPr="002011F0">
        <w:t xml:space="preserve"> </w:t>
      </w:r>
      <w:proofErr w:type="spellStart"/>
      <w:r w:rsidRPr="002011F0">
        <w:t>lesen</w:t>
      </w:r>
      <w:proofErr w:type="spellEnd"/>
      <w:r w:rsidRPr="002011F0">
        <w:t xml:space="preserve">. So </w:t>
      </w:r>
      <w:proofErr w:type="spellStart"/>
      <w:r w:rsidRPr="002011F0">
        <w:t>kann</w:t>
      </w:r>
      <w:proofErr w:type="spellEnd"/>
      <w:r w:rsidRPr="002011F0">
        <w:t xml:space="preserve"> </w:t>
      </w:r>
      <w:proofErr w:type="spellStart"/>
      <w:r w:rsidRPr="002011F0">
        <w:t>ein</w:t>
      </w:r>
      <w:proofErr w:type="spellEnd"/>
      <w:r w:rsidRPr="002011F0">
        <w:t xml:space="preserve"> </w:t>
      </w:r>
      <w:proofErr w:type="spellStart"/>
      <w:r w:rsidRPr="002011F0">
        <w:t>Benutzer</w:t>
      </w:r>
      <w:proofErr w:type="spellEnd"/>
      <w:r w:rsidRPr="002011F0">
        <w:t xml:space="preserve"> </w:t>
      </w:r>
      <w:proofErr w:type="spellStart"/>
      <w:r w:rsidRPr="002011F0">
        <w:t>zum</w:t>
      </w:r>
      <w:proofErr w:type="spellEnd"/>
      <w:r w:rsidRPr="002011F0">
        <w:t xml:space="preserve"> </w:t>
      </w:r>
      <w:proofErr w:type="spellStart"/>
      <w:r w:rsidRPr="002011F0">
        <w:t>Beispiel</w:t>
      </w:r>
      <w:proofErr w:type="spellEnd"/>
      <w:r w:rsidRPr="002011F0">
        <w:t xml:space="preserve"> </w:t>
      </w:r>
      <w:proofErr w:type="spellStart"/>
      <w:r w:rsidRPr="002011F0">
        <w:t>eine</w:t>
      </w:r>
      <w:proofErr w:type="spellEnd"/>
      <w:r w:rsidRPr="002011F0">
        <w:t xml:space="preserve"> </w:t>
      </w:r>
      <w:proofErr w:type="spellStart"/>
      <w:r w:rsidRPr="002011F0">
        <w:t>Webseite</w:t>
      </w:r>
      <w:proofErr w:type="spellEnd"/>
      <w:r w:rsidRPr="002011F0">
        <w:t xml:space="preserve"> </w:t>
      </w:r>
      <w:proofErr w:type="spellStart"/>
      <w:r w:rsidRPr="002011F0">
        <w:lastRenderedPageBreak/>
        <w:t>im</w:t>
      </w:r>
      <w:proofErr w:type="spellEnd"/>
      <w:r w:rsidRPr="002011F0">
        <w:t xml:space="preserve"> </w:t>
      </w:r>
      <w:proofErr w:type="spellStart"/>
      <w:r w:rsidRPr="002011F0">
        <w:t>mehrzeiligen</w:t>
      </w:r>
      <w:proofErr w:type="spellEnd"/>
      <w:r w:rsidRPr="002011F0">
        <w:t xml:space="preserve"> </w:t>
      </w:r>
      <w:proofErr w:type="spellStart"/>
      <w:r w:rsidRPr="002011F0">
        <w:t>Bereich</w:t>
      </w:r>
      <w:proofErr w:type="spellEnd"/>
      <w:r w:rsidRPr="002011F0">
        <w:t xml:space="preserve"> </w:t>
      </w:r>
      <w:proofErr w:type="spellStart"/>
      <w:r w:rsidRPr="002011F0">
        <w:t>anzeigen</w:t>
      </w:r>
      <w:proofErr w:type="spellEnd"/>
      <w:r w:rsidRPr="002011F0">
        <w:t xml:space="preserve"> </w:t>
      </w:r>
      <w:proofErr w:type="spellStart"/>
      <w:r w:rsidRPr="002011F0">
        <w:t>lassen</w:t>
      </w:r>
      <w:proofErr w:type="spellEnd"/>
      <w:r w:rsidRPr="002011F0">
        <w:t xml:space="preserve">, </w:t>
      </w:r>
      <w:proofErr w:type="spellStart"/>
      <w:r w:rsidRPr="002011F0">
        <w:t>während</w:t>
      </w:r>
      <w:proofErr w:type="spellEnd"/>
      <w:r w:rsidRPr="002011F0">
        <w:t xml:space="preserve"> er den </w:t>
      </w:r>
      <w:proofErr w:type="spellStart"/>
      <w:r w:rsidRPr="002011F0">
        <w:t>Inhalt</w:t>
      </w:r>
      <w:proofErr w:type="spellEnd"/>
      <w:r w:rsidRPr="002011F0">
        <w:t xml:space="preserve"> </w:t>
      </w:r>
      <w:proofErr w:type="spellStart"/>
      <w:r w:rsidRPr="002011F0">
        <w:t>eines</w:t>
      </w:r>
      <w:proofErr w:type="spellEnd"/>
      <w:r w:rsidRPr="002011F0">
        <w:t xml:space="preserve"> </w:t>
      </w:r>
      <w:proofErr w:type="spellStart"/>
      <w:r w:rsidRPr="002011F0">
        <w:t>Texteditors</w:t>
      </w:r>
      <w:proofErr w:type="spellEnd"/>
      <w:r w:rsidRPr="002011F0">
        <w:t xml:space="preserve"> </w:t>
      </w:r>
      <w:proofErr w:type="spellStart"/>
      <w:r w:rsidRPr="002011F0">
        <w:t>im</w:t>
      </w:r>
      <w:proofErr w:type="spellEnd"/>
      <w:r w:rsidRPr="002011F0">
        <w:t xml:space="preserve"> </w:t>
      </w:r>
      <w:proofErr w:type="spellStart"/>
      <w:r w:rsidRPr="002011F0">
        <w:t>einzeiligen</w:t>
      </w:r>
      <w:proofErr w:type="spellEnd"/>
      <w:r w:rsidRPr="002011F0">
        <w:t xml:space="preserve"> Braille-Display </w:t>
      </w:r>
      <w:proofErr w:type="spellStart"/>
      <w:r w:rsidRPr="002011F0">
        <w:t>liest</w:t>
      </w:r>
      <w:proofErr w:type="spellEnd"/>
      <w:r w:rsidRPr="002011F0">
        <w:t xml:space="preserve"> und so </w:t>
      </w:r>
      <w:proofErr w:type="spellStart"/>
      <w:r w:rsidRPr="002011F0">
        <w:t>effizient</w:t>
      </w:r>
      <w:proofErr w:type="spellEnd"/>
      <w:r w:rsidRPr="002011F0">
        <w:t xml:space="preserve"> </w:t>
      </w:r>
      <w:proofErr w:type="spellStart"/>
      <w:r w:rsidRPr="002011F0">
        <w:t>arbeiten</w:t>
      </w:r>
      <w:proofErr w:type="spellEnd"/>
      <w:r w:rsidRPr="002011F0">
        <w:t xml:space="preserve"> </w:t>
      </w:r>
      <w:proofErr w:type="spellStart"/>
      <w:r w:rsidRPr="002011F0">
        <w:t>kann</w:t>
      </w:r>
      <w:proofErr w:type="spellEnd"/>
      <w:r w:rsidRPr="002011F0">
        <w:t xml:space="preserve">. </w:t>
      </w:r>
      <w:proofErr w:type="spellStart"/>
      <w:r w:rsidRPr="002011F0">
        <w:t>Alternativ</w:t>
      </w:r>
      <w:proofErr w:type="spellEnd"/>
      <w:r w:rsidRPr="002011F0">
        <w:t xml:space="preserve"> </w:t>
      </w:r>
      <w:proofErr w:type="spellStart"/>
      <w:r w:rsidRPr="002011F0">
        <w:t>ist</w:t>
      </w:r>
      <w:proofErr w:type="spellEnd"/>
      <w:r w:rsidRPr="002011F0">
        <w:t xml:space="preserve"> es </w:t>
      </w:r>
      <w:proofErr w:type="spellStart"/>
      <w:r w:rsidRPr="002011F0">
        <w:t>auch</w:t>
      </w:r>
      <w:proofErr w:type="spellEnd"/>
      <w:r w:rsidRPr="002011F0">
        <w:t xml:space="preserve"> </w:t>
      </w:r>
      <w:proofErr w:type="spellStart"/>
      <w:r w:rsidRPr="002011F0">
        <w:t>möglich</w:t>
      </w:r>
      <w:proofErr w:type="spellEnd"/>
      <w:r w:rsidRPr="002011F0">
        <w:t xml:space="preserve">, </w:t>
      </w:r>
      <w:proofErr w:type="spellStart"/>
      <w:r w:rsidRPr="002011F0">
        <w:t>verschiedene</w:t>
      </w:r>
      <w:proofErr w:type="spellEnd"/>
      <w:r w:rsidRPr="002011F0">
        <w:t xml:space="preserve"> </w:t>
      </w:r>
      <w:proofErr w:type="spellStart"/>
      <w:r w:rsidRPr="002011F0">
        <w:t>Abschnitte</w:t>
      </w:r>
      <w:proofErr w:type="spellEnd"/>
      <w:r w:rsidRPr="002011F0">
        <w:t xml:space="preserve"> </w:t>
      </w:r>
      <w:proofErr w:type="spellStart"/>
      <w:r w:rsidRPr="002011F0">
        <w:t>eines</w:t>
      </w:r>
      <w:proofErr w:type="spellEnd"/>
      <w:r w:rsidRPr="002011F0">
        <w:t xml:space="preserve"> </w:t>
      </w:r>
      <w:proofErr w:type="spellStart"/>
      <w:r w:rsidRPr="002011F0">
        <w:t>Dokuments</w:t>
      </w:r>
      <w:proofErr w:type="spellEnd"/>
      <w:r w:rsidRPr="002011F0">
        <w:t xml:space="preserve"> </w:t>
      </w:r>
      <w:proofErr w:type="spellStart"/>
      <w:r w:rsidRPr="002011F0">
        <w:t>gleichzeitig</w:t>
      </w:r>
      <w:proofErr w:type="spellEnd"/>
      <w:r w:rsidRPr="002011F0">
        <w:t xml:space="preserve"> in Braille </w:t>
      </w:r>
      <w:proofErr w:type="spellStart"/>
      <w:r w:rsidRPr="002011F0">
        <w:t>zu</w:t>
      </w:r>
      <w:proofErr w:type="spellEnd"/>
      <w:r w:rsidRPr="002011F0">
        <w:t xml:space="preserve"> </w:t>
      </w:r>
      <w:proofErr w:type="spellStart"/>
      <w:r w:rsidRPr="002011F0">
        <w:t>lesen</w:t>
      </w:r>
      <w:proofErr w:type="spellEnd"/>
      <w:r w:rsidRPr="002011F0">
        <w:t xml:space="preserve">. </w:t>
      </w:r>
      <w:proofErr w:type="spellStart"/>
      <w:r w:rsidRPr="002011F0">
        <w:t>Diese</w:t>
      </w:r>
      <w:proofErr w:type="spellEnd"/>
      <w:r w:rsidRPr="002011F0">
        <w:t xml:space="preserve"> </w:t>
      </w:r>
      <w:proofErr w:type="spellStart"/>
      <w:r w:rsidRPr="002011F0">
        <w:t>Funktion</w:t>
      </w:r>
      <w:proofErr w:type="spellEnd"/>
      <w:r w:rsidRPr="002011F0">
        <w:t xml:space="preserve"> </w:t>
      </w:r>
      <w:proofErr w:type="spellStart"/>
      <w:r w:rsidRPr="002011F0">
        <w:t>nutzt</w:t>
      </w:r>
      <w:proofErr w:type="spellEnd"/>
      <w:r w:rsidRPr="002011F0">
        <w:t xml:space="preserve"> die </w:t>
      </w:r>
      <w:proofErr w:type="spellStart"/>
      <w:r w:rsidRPr="002011F0">
        <w:t>Tatsache</w:t>
      </w:r>
      <w:proofErr w:type="spellEnd"/>
      <w:r w:rsidRPr="002011F0">
        <w:t xml:space="preserve">, </w:t>
      </w:r>
      <w:proofErr w:type="spellStart"/>
      <w:r w:rsidRPr="002011F0">
        <w:t>dass</w:t>
      </w:r>
      <w:proofErr w:type="spellEnd"/>
      <w:r w:rsidRPr="002011F0">
        <w:t xml:space="preserve"> der </w:t>
      </w:r>
      <w:proofErr w:type="spellStart"/>
      <w:r w:rsidRPr="002011F0">
        <w:t>Systemfokus</w:t>
      </w:r>
      <w:proofErr w:type="spellEnd"/>
      <w:r w:rsidRPr="002011F0">
        <w:t xml:space="preserve"> und das </w:t>
      </w:r>
      <w:proofErr w:type="spellStart"/>
      <w:r w:rsidRPr="002011F0">
        <w:t>Navigatorobjekt</w:t>
      </w:r>
      <w:proofErr w:type="spellEnd"/>
      <w:r w:rsidRPr="002011F0">
        <w:t xml:space="preserve"> von NVDA auf </w:t>
      </w:r>
      <w:proofErr w:type="spellStart"/>
      <w:r w:rsidRPr="002011F0">
        <w:t>unterschiedliche</w:t>
      </w:r>
      <w:proofErr w:type="spellEnd"/>
      <w:r w:rsidRPr="002011F0">
        <w:t xml:space="preserve"> </w:t>
      </w:r>
      <w:proofErr w:type="spellStart"/>
      <w:r w:rsidRPr="002011F0">
        <w:t>Bildschirmbereiche</w:t>
      </w:r>
      <w:proofErr w:type="spellEnd"/>
      <w:r w:rsidRPr="002011F0">
        <w:t xml:space="preserve"> </w:t>
      </w:r>
      <w:proofErr w:type="spellStart"/>
      <w:r w:rsidRPr="002011F0">
        <w:t>fokussieren</w:t>
      </w:r>
      <w:proofErr w:type="spellEnd"/>
      <w:r w:rsidRPr="002011F0">
        <w:t xml:space="preserve"> </w:t>
      </w:r>
      <w:proofErr w:type="spellStart"/>
      <w:r w:rsidRPr="002011F0">
        <w:t>können</w:t>
      </w:r>
      <w:proofErr w:type="spellEnd"/>
      <w:r w:rsidRPr="002011F0">
        <w:t xml:space="preserve">. Die </w:t>
      </w:r>
      <w:proofErr w:type="spellStart"/>
      <w:r w:rsidRPr="002011F0">
        <w:t>einzelnen</w:t>
      </w:r>
      <w:proofErr w:type="spellEnd"/>
      <w:r w:rsidRPr="002011F0">
        <w:t xml:space="preserve"> </w:t>
      </w:r>
      <w:proofErr w:type="spellStart"/>
      <w:r w:rsidRPr="002011F0">
        <w:t>Schritte</w:t>
      </w:r>
      <w:proofErr w:type="spellEnd"/>
      <w:r w:rsidRPr="002011F0">
        <w:t xml:space="preserve"> </w:t>
      </w:r>
      <w:proofErr w:type="spellStart"/>
      <w:r w:rsidRPr="002011F0">
        <w:t>sind</w:t>
      </w:r>
      <w:proofErr w:type="spellEnd"/>
      <w:r w:rsidRPr="002011F0">
        <w:t xml:space="preserve"> </w:t>
      </w:r>
      <w:proofErr w:type="spellStart"/>
      <w:r w:rsidRPr="002011F0">
        <w:t>wie</w:t>
      </w:r>
      <w:proofErr w:type="spellEnd"/>
      <w:r w:rsidRPr="002011F0">
        <w:t xml:space="preserve"> </w:t>
      </w:r>
      <w:proofErr w:type="spellStart"/>
      <w:r w:rsidRPr="002011F0">
        <w:t>folgt</w:t>
      </w:r>
      <w:proofErr w:type="spellEnd"/>
      <w:r w:rsidRPr="002011F0">
        <w:t>:</w:t>
      </w:r>
    </w:p>
    <w:p w14:paraId="5E3A64F6" w14:textId="77777777" w:rsidR="002011F0" w:rsidRDefault="002011F0" w:rsidP="002011F0">
      <w:pPr>
        <w:pStyle w:val="a5"/>
        <w:numPr>
          <w:ilvl w:val="0"/>
          <w:numId w:val="4"/>
        </w:numPr>
        <w:tabs>
          <w:tab w:val="left" w:pos="839"/>
        </w:tabs>
        <w:spacing w:before="198" w:line="276" w:lineRule="auto"/>
        <w:ind w:right="459"/>
      </w:pPr>
      <w:proofErr w:type="spellStart"/>
      <w:r>
        <w:t>Fokussieren</w:t>
      </w:r>
      <w:proofErr w:type="spellEnd"/>
      <w:r>
        <w:t xml:space="preserve"> Sie den </w:t>
      </w:r>
      <w:proofErr w:type="spellStart"/>
      <w:r>
        <w:t>Inhalt</w:t>
      </w:r>
      <w:proofErr w:type="spellEnd"/>
      <w:r>
        <w:t xml:space="preserve">, auf den Sie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mehrzeiligen</w:t>
      </w:r>
      <w:proofErr w:type="spellEnd"/>
      <w:r>
        <w:t xml:space="preserve"> Braille-Bereich </w:t>
      </w:r>
      <w:proofErr w:type="spellStart"/>
      <w:r>
        <w:t>verweisen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1422890D" w14:textId="56D42E31" w:rsidR="002011F0" w:rsidRDefault="002011F0" w:rsidP="002011F0">
      <w:pPr>
        <w:pStyle w:val="a5"/>
        <w:numPr>
          <w:ilvl w:val="0"/>
          <w:numId w:val="4"/>
        </w:numPr>
        <w:tabs>
          <w:tab w:val="left" w:pos="839"/>
        </w:tabs>
        <w:spacing w:before="198" w:line="276" w:lineRule="auto"/>
        <w:ind w:right="459"/>
      </w:pPr>
      <w:proofErr w:type="spellStart"/>
      <w:r>
        <w:t>Drücken</w:t>
      </w:r>
      <w:proofErr w:type="spellEnd"/>
      <w:r>
        <w:t xml:space="preserve"> Sie NVDA + 7, um „</w:t>
      </w:r>
      <w:proofErr w:type="spellStart"/>
      <w:r>
        <w:t>Systemfokus</w:t>
      </w:r>
      <w:proofErr w:type="spellEnd"/>
      <w:r>
        <w:t xml:space="preserve"> des </w:t>
      </w:r>
      <w:proofErr w:type="spellStart"/>
      <w:r>
        <w:t>Navigatorobjekts</w:t>
      </w:r>
      <w:proofErr w:type="spellEnd"/>
      <w:r>
        <w:t xml:space="preserve"> </w:t>
      </w:r>
      <w:proofErr w:type="spellStart"/>
      <w:proofErr w:type="gramStart"/>
      <w:r>
        <w:t>folgen</w:t>
      </w:r>
      <w:proofErr w:type="spellEnd"/>
      <w:r>
        <w:t xml:space="preserve">“ </w:t>
      </w:r>
      <w:proofErr w:type="spellStart"/>
      <w:r>
        <w:t>zu</w:t>
      </w:r>
      <w:proofErr w:type="spellEnd"/>
      <w:proofErr w:type="gramEnd"/>
      <w:r>
        <w:t xml:space="preserve"> </w:t>
      </w:r>
      <w:proofErr w:type="spellStart"/>
      <w:r>
        <w:t>deaktivieren</w:t>
      </w:r>
      <w:proofErr w:type="spellEnd"/>
      <w:r>
        <w:t xml:space="preserve">. Es </w:t>
      </w:r>
      <w:proofErr w:type="spellStart"/>
      <w:r>
        <w:t>empfiehlt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, </w:t>
      </w:r>
      <w:proofErr w:type="spellStart"/>
      <w:r>
        <w:t>gleichzeitig</w:t>
      </w:r>
      <w:proofErr w:type="spellEnd"/>
      <w:r>
        <w:t xml:space="preserve"> NVDA + 6 </w:t>
      </w:r>
      <w:proofErr w:type="spellStart"/>
      <w:r>
        <w:t>zu</w:t>
      </w:r>
      <w:proofErr w:type="spellEnd"/>
      <w:r>
        <w:t xml:space="preserve"> </w:t>
      </w:r>
      <w:proofErr w:type="spellStart"/>
      <w:r>
        <w:t>drücken</w:t>
      </w:r>
      <w:proofErr w:type="spellEnd"/>
      <w:r>
        <w:t xml:space="preserve">, um „System Caret </w:t>
      </w:r>
      <w:proofErr w:type="spellStart"/>
      <w:proofErr w:type="gramStart"/>
      <w:r>
        <w:t>folgen</w:t>
      </w:r>
      <w:proofErr w:type="spellEnd"/>
      <w:r>
        <w:t xml:space="preserve">“ </w:t>
      </w:r>
      <w:proofErr w:type="spellStart"/>
      <w:r>
        <w:t>zu</w:t>
      </w:r>
      <w:proofErr w:type="spellEnd"/>
      <w:proofErr w:type="gramEnd"/>
      <w:r>
        <w:t xml:space="preserve"> </w:t>
      </w:r>
      <w:proofErr w:type="spellStart"/>
      <w:r>
        <w:t>deaktivieren</w:t>
      </w:r>
      <w:proofErr w:type="spellEnd"/>
      <w:r>
        <w:t>.</w:t>
      </w:r>
    </w:p>
    <w:p w14:paraId="0BF081FB" w14:textId="77777777" w:rsidR="002011F0" w:rsidRDefault="002011F0" w:rsidP="002011F0">
      <w:pPr>
        <w:pStyle w:val="a5"/>
        <w:numPr>
          <w:ilvl w:val="0"/>
          <w:numId w:val="4"/>
        </w:numPr>
        <w:tabs>
          <w:tab w:val="left" w:pos="839"/>
        </w:tabs>
        <w:spacing w:before="198" w:line="276" w:lineRule="auto"/>
        <w:ind w:right="459"/>
      </w:pPr>
      <w:r>
        <w:t xml:space="preserve">Das </w:t>
      </w:r>
      <w:proofErr w:type="spellStart"/>
      <w:r>
        <w:t>Navigatorobjekt</w:t>
      </w:r>
      <w:proofErr w:type="spellEnd"/>
      <w:r>
        <w:t xml:space="preserve"> </w:t>
      </w:r>
      <w:proofErr w:type="spellStart"/>
      <w:r>
        <w:t>bleibt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angegebenen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fixiert</w:t>
      </w:r>
      <w:proofErr w:type="spellEnd"/>
      <w:r>
        <w:t xml:space="preserve"> und </w:t>
      </w:r>
      <w:proofErr w:type="spellStart"/>
      <w:r>
        <w:t>folgt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dem </w:t>
      </w:r>
      <w:proofErr w:type="spellStart"/>
      <w:r>
        <w:t>Systemfokus</w:t>
      </w:r>
      <w:proofErr w:type="spellEnd"/>
      <w:r>
        <w:t xml:space="preserve">. Nur der </w:t>
      </w:r>
      <w:proofErr w:type="spellStart"/>
      <w:r>
        <w:t>Inhalt</w:t>
      </w:r>
      <w:proofErr w:type="spellEnd"/>
      <w:r>
        <w:t xml:space="preserve"> des </w:t>
      </w:r>
      <w:proofErr w:type="spellStart"/>
      <w:r>
        <w:t>Navigatorobjekts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mehrzeiligen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des Dot Pad 320 in </w:t>
      </w:r>
      <w:proofErr w:type="spellStart"/>
      <w:r>
        <w:t>Brailleschrift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>.</w:t>
      </w:r>
    </w:p>
    <w:p w14:paraId="24B73963" w14:textId="77777777" w:rsidR="002011F0" w:rsidRDefault="002011F0" w:rsidP="002011F0">
      <w:pPr>
        <w:pStyle w:val="a5"/>
        <w:numPr>
          <w:ilvl w:val="0"/>
          <w:numId w:val="4"/>
        </w:numPr>
        <w:tabs>
          <w:tab w:val="left" w:pos="839"/>
        </w:tabs>
        <w:spacing w:before="198" w:line="276" w:lineRule="auto"/>
        <w:ind w:right="459"/>
      </w:pPr>
      <w:proofErr w:type="spellStart"/>
      <w:r>
        <w:t>Navigieren</w:t>
      </w:r>
      <w:proofErr w:type="spellEnd"/>
      <w:r>
        <w:t xml:space="preserve"> Sie </w:t>
      </w:r>
      <w:proofErr w:type="spellStart"/>
      <w:r>
        <w:t>hauptsächlich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Arbeitsbereich</w:t>
      </w:r>
      <w:proofErr w:type="spellEnd"/>
      <w:r>
        <w:t xml:space="preserve">, </w:t>
      </w:r>
      <w:proofErr w:type="spellStart"/>
      <w:r>
        <w:t>z.B.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Texteditor, </w:t>
      </w:r>
      <w:proofErr w:type="spellStart"/>
      <w:r>
        <w:t>indem</w:t>
      </w:r>
      <w:proofErr w:type="spellEnd"/>
      <w:r>
        <w:t xml:space="preserve"> Sie den </w:t>
      </w:r>
      <w:proofErr w:type="spellStart"/>
      <w:r>
        <w:t>Systemfokus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>.</w:t>
      </w:r>
    </w:p>
    <w:p w14:paraId="40C283D4" w14:textId="242159D4" w:rsidR="004D28FC" w:rsidRDefault="002011F0" w:rsidP="002011F0">
      <w:pPr>
        <w:pStyle w:val="a5"/>
        <w:numPr>
          <w:ilvl w:val="0"/>
          <w:numId w:val="4"/>
        </w:numPr>
        <w:tabs>
          <w:tab w:val="left" w:pos="839"/>
        </w:tabs>
        <w:spacing w:before="198" w:line="276" w:lineRule="auto"/>
        <w:ind w:right="459"/>
      </w:pPr>
      <w:r>
        <w:t xml:space="preserve">Um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Fokus</w:t>
      </w:r>
      <w:proofErr w:type="spellEnd"/>
      <w:r>
        <w:t xml:space="preserve"> des </w:t>
      </w:r>
      <w:proofErr w:type="spellStart"/>
      <w:r>
        <w:t>Navigatorobjekts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mehrzeiligen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navigieren</w:t>
      </w:r>
      <w:proofErr w:type="spellEnd"/>
      <w:r>
        <w:t xml:space="preserve">, </w:t>
      </w:r>
      <w:proofErr w:type="spellStart"/>
      <w:r>
        <w:t>verwenden</w:t>
      </w:r>
      <w:proofErr w:type="spellEnd"/>
      <w:r>
        <w:t xml:space="preserve"> Sie die </w:t>
      </w:r>
      <w:proofErr w:type="spellStart"/>
      <w:r>
        <w:t>Tastaturbefehle</w:t>
      </w:r>
      <w:proofErr w:type="spellEnd"/>
      <w:r>
        <w:t xml:space="preserve"> für das </w:t>
      </w:r>
      <w:proofErr w:type="spellStart"/>
      <w:r>
        <w:t>Navigatorobjekt</w:t>
      </w:r>
      <w:proofErr w:type="spellEnd"/>
      <w:r>
        <w:t xml:space="preserve"> und die </w:t>
      </w:r>
      <w:proofErr w:type="spellStart"/>
      <w:r>
        <w:t>Tastaturbefehle</w:t>
      </w:r>
      <w:proofErr w:type="spellEnd"/>
      <w:r>
        <w:t xml:space="preserve"> für den </w:t>
      </w:r>
      <w:proofErr w:type="spellStart"/>
      <w:r>
        <w:t>Überprüfungscursor</w:t>
      </w:r>
      <w:proofErr w:type="spellEnd"/>
      <w:r>
        <w:t>.</w:t>
      </w:r>
    </w:p>
    <w:p w14:paraId="0EC2B6D9" w14:textId="0F1734D3" w:rsidR="004D28FC" w:rsidRPr="00AE1093" w:rsidRDefault="00866580" w:rsidP="00AE1093">
      <w:pPr>
        <w:pStyle w:val="a3"/>
        <w:spacing w:before="160" w:line="276" w:lineRule="auto"/>
        <w:ind w:left="119" w:right="127"/>
        <w:rPr>
          <w:rFonts w:eastAsiaTheme="minorEastAsia"/>
          <w:lang w:eastAsia="ko-KR"/>
        </w:rPr>
      </w:pPr>
      <w:r w:rsidRPr="00866580">
        <w:t xml:space="preserve">Die </w:t>
      </w:r>
      <w:proofErr w:type="spellStart"/>
      <w:r w:rsidRPr="00866580">
        <w:t>folgenden</w:t>
      </w:r>
      <w:proofErr w:type="spellEnd"/>
      <w:r w:rsidRPr="00866580">
        <w:t xml:space="preserve"> </w:t>
      </w:r>
      <w:proofErr w:type="spellStart"/>
      <w:r w:rsidRPr="00866580">
        <w:t>Befehle</w:t>
      </w:r>
      <w:proofErr w:type="spellEnd"/>
      <w:r w:rsidRPr="00866580">
        <w:t xml:space="preserve"> für das </w:t>
      </w:r>
      <w:proofErr w:type="spellStart"/>
      <w:r w:rsidRPr="00866580">
        <w:t>Navigatorobjekt</w:t>
      </w:r>
      <w:proofErr w:type="spellEnd"/>
      <w:r w:rsidRPr="00866580">
        <w:t xml:space="preserve"> und den </w:t>
      </w:r>
      <w:proofErr w:type="spellStart"/>
      <w:r w:rsidRPr="00866580">
        <w:t>Überprüfungscursor</w:t>
      </w:r>
      <w:proofErr w:type="spellEnd"/>
      <w:r w:rsidRPr="00866580">
        <w:t xml:space="preserve"> </w:t>
      </w:r>
      <w:proofErr w:type="spellStart"/>
      <w:r w:rsidRPr="00866580">
        <w:t>sind</w:t>
      </w:r>
      <w:proofErr w:type="spellEnd"/>
      <w:r w:rsidRPr="00866580">
        <w:t xml:space="preserve"> </w:t>
      </w:r>
      <w:proofErr w:type="spellStart"/>
      <w:r w:rsidRPr="00866580">
        <w:t>nützlich</w:t>
      </w:r>
      <w:proofErr w:type="spellEnd"/>
      <w:r w:rsidRPr="00866580">
        <w:t xml:space="preserve">, </w:t>
      </w:r>
      <w:proofErr w:type="spellStart"/>
      <w:r w:rsidRPr="00866580">
        <w:t>wenn</w:t>
      </w:r>
      <w:proofErr w:type="spellEnd"/>
      <w:r w:rsidRPr="00866580">
        <w:t xml:space="preserve"> Sie das duale Braille-Display </w:t>
      </w:r>
      <w:proofErr w:type="spellStart"/>
      <w:r w:rsidRPr="00866580">
        <w:t>mit</w:t>
      </w:r>
      <w:proofErr w:type="spellEnd"/>
      <w:r w:rsidRPr="00866580">
        <w:t xml:space="preserve"> NVDA </w:t>
      </w:r>
      <w:proofErr w:type="spellStart"/>
      <w:r w:rsidRPr="00866580">
        <w:t>verwenden</w:t>
      </w:r>
      <w:proofErr w:type="spellEnd"/>
      <w:r w:rsidR="00E17124">
        <w:t>:</w:t>
      </w:r>
    </w:p>
    <w:p w14:paraId="580A7521" w14:textId="5046A199" w:rsidR="0007187F" w:rsidRPr="00AE1093" w:rsidRDefault="00866580" w:rsidP="00AE1093">
      <w:pPr>
        <w:pStyle w:val="3"/>
        <w:rPr>
          <w:rFonts w:eastAsiaTheme="minorEastAsia"/>
        </w:rPr>
      </w:pPr>
      <w:bookmarkStart w:id="17" w:name="5._1._NVDA_Navigator_Object_Commands"/>
      <w:bookmarkEnd w:id="17"/>
      <w:r w:rsidRPr="00866580">
        <w:t xml:space="preserve">NVDA </w:t>
      </w:r>
      <w:proofErr w:type="spellStart"/>
      <w:r w:rsidRPr="00866580">
        <w:t>Navigatorobjekt-Befehle</w:t>
      </w:r>
      <w:proofErr w:type="spellEnd"/>
    </w:p>
    <w:p w14:paraId="2103A7C8" w14:textId="6A619175" w:rsidR="002E0668" w:rsidRPr="00AE1093" w:rsidRDefault="00866580" w:rsidP="00AE1093">
      <w:pPr>
        <w:pStyle w:val="a6"/>
        <w:keepNext/>
        <w:spacing w:before="100" w:beforeAutospacing="1" w:after="100" w:afterAutospacing="1"/>
        <w:rPr>
          <w:sz w:val="22"/>
          <w:szCs w:val="22"/>
        </w:rPr>
      </w:pPr>
      <w:proofErr w:type="spellStart"/>
      <w:r>
        <w:rPr>
          <w:sz w:val="22"/>
          <w:szCs w:val="22"/>
        </w:rPr>
        <w:t>Tabelle</w:t>
      </w:r>
      <w:proofErr w:type="spellEnd"/>
      <w:r w:rsidR="002E0668" w:rsidRPr="00AE1093">
        <w:rPr>
          <w:sz w:val="22"/>
          <w:szCs w:val="22"/>
        </w:rPr>
        <w:t xml:space="preserve"> </w:t>
      </w:r>
      <w:r w:rsidR="002E0668" w:rsidRPr="00AE1093">
        <w:rPr>
          <w:sz w:val="22"/>
          <w:szCs w:val="22"/>
        </w:rPr>
        <w:fldChar w:fldCharType="begin"/>
      </w:r>
      <w:r w:rsidR="002E0668" w:rsidRPr="00AE1093">
        <w:rPr>
          <w:sz w:val="22"/>
          <w:szCs w:val="22"/>
        </w:rPr>
        <w:instrText xml:space="preserve"> SEQ Table \* ARABIC </w:instrText>
      </w:r>
      <w:r w:rsidR="002E0668" w:rsidRPr="00AE1093">
        <w:rPr>
          <w:sz w:val="22"/>
          <w:szCs w:val="22"/>
        </w:rPr>
        <w:fldChar w:fldCharType="separate"/>
      </w:r>
      <w:r w:rsidR="00E17124" w:rsidRPr="00AE1093">
        <w:rPr>
          <w:noProof/>
          <w:sz w:val="22"/>
          <w:szCs w:val="22"/>
        </w:rPr>
        <w:t>3</w:t>
      </w:r>
      <w:r w:rsidR="002E0668" w:rsidRPr="00AE1093">
        <w:rPr>
          <w:sz w:val="22"/>
          <w:szCs w:val="22"/>
        </w:rPr>
        <w:fldChar w:fldCharType="end"/>
      </w:r>
      <w:r w:rsidR="002E0668" w:rsidRPr="00AE1093">
        <w:rPr>
          <w:rFonts w:eastAsiaTheme="minorEastAsia" w:hint="eastAsia"/>
          <w:sz w:val="22"/>
          <w:szCs w:val="22"/>
          <w:lang w:eastAsia="ko-KR"/>
        </w:rPr>
        <w:t xml:space="preserve"> NVDA </w:t>
      </w:r>
      <w:proofErr w:type="spellStart"/>
      <w:r w:rsidR="002E0668" w:rsidRPr="00AE1093">
        <w:rPr>
          <w:rFonts w:eastAsiaTheme="minorEastAsia" w:hint="eastAsia"/>
          <w:sz w:val="22"/>
          <w:szCs w:val="22"/>
          <w:lang w:eastAsia="ko-KR"/>
        </w:rPr>
        <w:t>Navigatorobje</w:t>
      </w:r>
      <w:r>
        <w:rPr>
          <w:rFonts w:eastAsiaTheme="minorEastAsia"/>
          <w:sz w:val="22"/>
          <w:szCs w:val="22"/>
          <w:lang w:eastAsia="ko-KR"/>
        </w:rPr>
        <w:t>k</w:t>
      </w:r>
      <w:r w:rsidR="002E0668" w:rsidRPr="00AE1093">
        <w:rPr>
          <w:rFonts w:eastAsiaTheme="minorEastAsia" w:hint="eastAsia"/>
          <w:sz w:val="22"/>
          <w:szCs w:val="22"/>
          <w:lang w:eastAsia="ko-KR"/>
        </w:rPr>
        <w:t>t</w:t>
      </w:r>
      <w:r>
        <w:rPr>
          <w:rFonts w:eastAsiaTheme="minorEastAsia"/>
          <w:sz w:val="22"/>
          <w:szCs w:val="22"/>
          <w:lang w:eastAsia="ko-KR"/>
        </w:rPr>
        <w:t>-Befehle</w:t>
      </w:r>
      <w:proofErr w:type="spellEnd"/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2075"/>
        <w:gridCol w:w="1790"/>
        <w:gridCol w:w="1878"/>
        <w:gridCol w:w="3388"/>
      </w:tblGrid>
      <w:tr w:rsidR="004D28FC" w14:paraId="6F17CEF2" w14:textId="77777777" w:rsidTr="00A90C42">
        <w:trPr>
          <w:trHeight w:val="282"/>
        </w:trPr>
        <w:tc>
          <w:tcPr>
            <w:tcW w:w="2134" w:type="dxa"/>
          </w:tcPr>
          <w:p w14:paraId="57DB0231" w14:textId="77777777" w:rsidR="004D28FC" w:rsidRDefault="00E17124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1276" w:type="dxa"/>
          </w:tcPr>
          <w:p w14:paraId="07EFF4EF" w14:textId="225C5703" w:rsidR="004D28FC" w:rsidRDefault="00E17124">
            <w:pPr>
              <w:pStyle w:val="TableParagraph"/>
              <w:spacing w:before="23"/>
              <w:ind w:left="98" w:right="89"/>
              <w:jc w:val="center"/>
              <w:rPr>
                <w:sz w:val="18"/>
              </w:rPr>
            </w:pPr>
            <w:r>
              <w:rPr>
                <w:sz w:val="18"/>
              </w:rPr>
              <w:t>Desktop</w:t>
            </w:r>
            <w:r w:rsidR="00866580">
              <w:rPr>
                <w:sz w:val="18"/>
              </w:rPr>
              <w:t>-</w:t>
            </w:r>
            <w:r w:rsidR="00866580">
              <w:rPr>
                <w:spacing w:val="-5"/>
                <w:sz w:val="18"/>
              </w:rPr>
              <w:t>Taste</w:t>
            </w:r>
          </w:p>
        </w:tc>
        <w:tc>
          <w:tcPr>
            <w:tcW w:w="1418" w:type="dxa"/>
          </w:tcPr>
          <w:p w14:paraId="1B943437" w14:textId="79191AA5" w:rsidR="004D28FC" w:rsidRDefault="00E17124">
            <w:pPr>
              <w:pStyle w:val="TableParagraph"/>
              <w:spacing w:before="23"/>
              <w:ind w:left="281"/>
              <w:rPr>
                <w:sz w:val="18"/>
              </w:rPr>
            </w:pPr>
            <w:r>
              <w:rPr>
                <w:sz w:val="18"/>
              </w:rPr>
              <w:t>Laptop</w:t>
            </w:r>
            <w:r w:rsidR="00866580">
              <w:rPr>
                <w:sz w:val="18"/>
              </w:rPr>
              <w:t>-Taste</w:t>
            </w:r>
          </w:p>
        </w:tc>
        <w:tc>
          <w:tcPr>
            <w:tcW w:w="4187" w:type="dxa"/>
          </w:tcPr>
          <w:p w14:paraId="1FA3EF15" w14:textId="065700A6" w:rsidR="004D28FC" w:rsidRDefault="00866580">
            <w:pPr>
              <w:pStyle w:val="TableParagraph"/>
              <w:spacing w:before="23"/>
              <w:ind w:left="1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Beschreibung</w:t>
            </w:r>
            <w:proofErr w:type="spellEnd"/>
          </w:p>
        </w:tc>
      </w:tr>
      <w:tr w:rsidR="004D28FC" w14:paraId="63C03474" w14:textId="77777777" w:rsidTr="00A90C42">
        <w:trPr>
          <w:trHeight w:val="714"/>
        </w:trPr>
        <w:tc>
          <w:tcPr>
            <w:tcW w:w="2134" w:type="dxa"/>
            <w:vAlign w:val="center"/>
          </w:tcPr>
          <w:p w14:paraId="7F6AFD57" w14:textId="2E140504" w:rsidR="000915DD" w:rsidRPr="00A90C42" w:rsidRDefault="00866580" w:rsidP="00A90C42">
            <w:pPr>
              <w:pStyle w:val="TableParagraph"/>
              <w:spacing w:before="119" w:line="276" w:lineRule="auto"/>
              <w:ind w:left="0" w:right="476"/>
              <w:rPr>
                <w:rFonts w:eastAsiaTheme="minorEastAsia"/>
                <w:sz w:val="18"/>
                <w:lang w:eastAsia="ko-KR"/>
              </w:rPr>
            </w:pPr>
            <w:proofErr w:type="spellStart"/>
            <w:r w:rsidRPr="00866580">
              <w:rPr>
                <w:rFonts w:eastAsiaTheme="minorEastAsia"/>
                <w:sz w:val="18"/>
                <w:lang w:eastAsia="ko-KR"/>
              </w:rPr>
              <w:t>Aktuelles</w:t>
            </w:r>
            <w:proofErr w:type="spellEnd"/>
            <w:r w:rsidRPr="00866580">
              <w:rPr>
                <w:rFonts w:eastAsiaTheme="minorEastAsia"/>
                <w:sz w:val="18"/>
                <w:lang w:eastAsia="ko-KR"/>
              </w:rPr>
              <w:t xml:space="preserve"> </w:t>
            </w:r>
            <w:proofErr w:type="spellStart"/>
            <w:r w:rsidRPr="00866580">
              <w:rPr>
                <w:rFonts w:eastAsiaTheme="minorEastAsia"/>
                <w:sz w:val="18"/>
                <w:lang w:eastAsia="ko-KR"/>
              </w:rPr>
              <w:t>Objekt</w:t>
            </w:r>
            <w:proofErr w:type="spellEnd"/>
            <w:r w:rsidRPr="00866580">
              <w:rPr>
                <w:rFonts w:eastAsiaTheme="minorEastAsia"/>
                <w:sz w:val="18"/>
                <w:lang w:eastAsia="ko-KR"/>
              </w:rPr>
              <w:t xml:space="preserve"> </w:t>
            </w:r>
            <w:proofErr w:type="spellStart"/>
            <w:r w:rsidRPr="00866580">
              <w:rPr>
                <w:rFonts w:eastAsiaTheme="minorEastAsia"/>
                <w:sz w:val="18"/>
                <w:lang w:eastAsia="ko-KR"/>
              </w:rPr>
              <w:t>berichten</w:t>
            </w:r>
            <w:proofErr w:type="spellEnd"/>
          </w:p>
        </w:tc>
        <w:tc>
          <w:tcPr>
            <w:tcW w:w="1276" w:type="dxa"/>
            <w:vAlign w:val="center"/>
          </w:tcPr>
          <w:p w14:paraId="57D3AAB6" w14:textId="77777777" w:rsidR="00866580" w:rsidRPr="00866580" w:rsidRDefault="00866580" w:rsidP="00866580">
            <w:pPr>
              <w:pStyle w:val="TableParagraph"/>
              <w:spacing w:before="1"/>
              <w:ind w:right="97"/>
              <w:jc w:val="center"/>
              <w:rPr>
                <w:spacing w:val="-2"/>
                <w:sz w:val="18"/>
              </w:rPr>
            </w:pPr>
            <w:r w:rsidRPr="00866580">
              <w:rPr>
                <w:spacing w:val="-2"/>
                <w:sz w:val="18"/>
              </w:rPr>
              <w:t>NVDA+</w:t>
            </w:r>
          </w:p>
          <w:p w14:paraId="1BFA3E5D" w14:textId="6E48DB23" w:rsidR="004D28FC" w:rsidRDefault="00866580" w:rsidP="00866580">
            <w:pPr>
              <w:pStyle w:val="TableParagraph"/>
              <w:spacing w:before="1"/>
              <w:ind w:left="0" w:right="97"/>
              <w:jc w:val="center"/>
              <w:rPr>
                <w:sz w:val="18"/>
              </w:rPr>
            </w:pPr>
            <w:r w:rsidRPr="00866580">
              <w:rPr>
                <w:spacing w:val="-2"/>
                <w:sz w:val="18"/>
              </w:rPr>
              <w:t>Ziffernblock5</w:t>
            </w:r>
          </w:p>
        </w:tc>
        <w:tc>
          <w:tcPr>
            <w:tcW w:w="1418" w:type="dxa"/>
            <w:vAlign w:val="center"/>
          </w:tcPr>
          <w:p w14:paraId="61565F96" w14:textId="3D75CC0E" w:rsidR="004D28FC" w:rsidRPr="008760C5" w:rsidRDefault="00E17124" w:rsidP="008760C5">
            <w:pPr>
              <w:pStyle w:val="TableParagraph"/>
              <w:spacing w:before="1"/>
              <w:ind w:left="0"/>
              <w:jc w:val="center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8760C5" w:rsidRPr="00866580">
              <w:rPr>
                <w:spacing w:val="-2"/>
                <w:sz w:val="18"/>
              </w:rPr>
              <w:t>Umschalttaste</w:t>
            </w:r>
            <w:r>
              <w:rPr>
                <w:spacing w:val="-2"/>
                <w:sz w:val="18"/>
              </w:rPr>
              <w:t>+o</w:t>
            </w:r>
            <w:proofErr w:type="spellEnd"/>
          </w:p>
        </w:tc>
        <w:tc>
          <w:tcPr>
            <w:tcW w:w="4187" w:type="dxa"/>
            <w:vAlign w:val="center"/>
          </w:tcPr>
          <w:p w14:paraId="4BFDD424" w14:textId="70DBD352" w:rsidR="004D28FC" w:rsidRDefault="008760C5" w:rsidP="00A90C42">
            <w:pPr>
              <w:pStyle w:val="TableParagraph"/>
              <w:spacing w:line="206" w:lineRule="exact"/>
              <w:ind w:left="0"/>
              <w:jc w:val="both"/>
              <w:rPr>
                <w:sz w:val="18"/>
              </w:rPr>
            </w:pPr>
            <w:proofErr w:type="spellStart"/>
            <w:r w:rsidRPr="008760C5">
              <w:rPr>
                <w:sz w:val="18"/>
              </w:rPr>
              <w:t>Zeigt</w:t>
            </w:r>
            <w:proofErr w:type="spellEnd"/>
            <w:r w:rsidRPr="008760C5">
              <w:rPr>
                <w:sz w:val="18"/>
              </w:rPr>
              <w:t xml:space="preserve"> das </w:t>
            </w:r>
            <w:proofErr w:type="spellStart"/>
            <w:r w:rsidRPr="008760C5">
              <w:rPr>
                <w:sz w:val="18"/>
              </w:rPr>
              <w:t>aktuelle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Navigatorobjekt</w:t>
            </w:r>
            <w:proofErr w:type="spellEnd"/>
            <w:r w:rsidRPr="008760C5">
              <w:rPr>
                <w:sz w:val="18"/>
              </w:rPr>
              <w:t xml:space="preserve"> an. </w:t>
            </w:r>
            <w:proofErr w:type="spellStart"/>
            <w:r w:rsidRPr="008760C5">
              <w:rPr>
                <w:sz w:val="18"/>
              </w:rPr>
              <w:t>Zweimaliges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Drücken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buchstabiert</w:t>
            </w:r>
            <w:proofErr w:type="spellEnd"/>
            <w:r w:rsidRPr="008760C5">
              <w:rPr>
                <w:sz w:val="18"/>
              </w:rPr>
              <w:t xml:space="preserve"> die </w:t>
            </w:r>
            <w:proofErr w:type="spellStart"/>
            <w:r w:rsidRPr="008760C5">
              <w:rPr>
                <w:sz w:val="18"/>
              </w:rPr>
              <w:t>Informationen</w:t>
            </w:r>
            <w:proofErr w:type="spellEnd"/>
            <w:r w:rsidRPr="008760C5">
              <w:rPr>
                <w:sz w:val="18"/>
              </w:rPr>
              <w:t xml:space="preserve">, und </w:t>
            </w:r>
            <w:proofErr w:type="spellStart"/>
            <w:r w:rsidRPr="008760C5">
              <w:rPr>
                <w:sz w:val="18"/>
              </w:rPr>
              <w:t>dreimaliges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Drücken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kopiert</w:t>
            </w:r>
            <w:proofErr w:type="spellEnd"/>
            <w:r w:rsidRPr="008760C5">
              <w:rPr>
                <w:sz w:val="18"/>
              </w:rPr>
              <w:t xml:space="preserve"> den Namen und den Wert dieses </w:t>
            </w:r>
            <w:proofErr w:type="spellStart"/>
            <w:r w:rsidRPr="008760C5">
              <w:rPr>
                <w:sz w:val="18"/>
              </w:rPr>
              <w:t>Objekts</w:t>
            </w:r>
            <w:proofErr w:type="spellEnd"/>
            <w:r w:rsidRPr="008760C5">
              <w:rPr>
                <w:sz w:val="18"/>
              </w:rPr>
              <w:t xml:space="preserve"> in die </w:t>
            </w:r>
            <w:proofErr w:type="spellStart"/>
            <w:r w:rsidRPr="008760C5">
              <w:rPr>
                <w:sz w:val="18"/>
              </w:rPr>
              <w:t>Zwischenablage</w:t>
            </w:r>
            <w:proofErr w:type="spellEnd"/>
            <w:r w:rsidRPr="008760C5">
              <w:rPr>
                <w:sz w:val="18"/>
              </w:rPr>
              <w:t>.</w:t>
            </w:r>
          </w:p>
        </w:tc>
      </w:tr>
      <w:tr w:rsidR="004D28FC" w14:paraId="43B89A7A" w14:textId="77777777" w:rsidTr="00A90C42">
        <w:trPr>
          <w:trHeight w:val="477"/>
        </w:trPr>
        <w:tc>
          <w:tcPr>
            <w:tcW w:w="2134" w:type="dxa"/>
            <w:vAlign w:val="center"/>
          </w:tcPr>
          <w:p w14:paraId="7A6FC17C" w14:textId="4EB70766" w:rsidR="004D28FC" w:rsidRDefault="00866580" w:rsidP="00A90C42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r w:rsidRPr="00866580">
              <w:rPr>
                <w:sz w:val="18"/>
              </w:rPr>
              <w:t xml:space="preserve">Zu </w:t>
            </w:r>
            <w:proofErr w:type="spellStart"/>
            <w:r w:rsidRPr="00866580">
              <w:rPr>
                <w:sz w:val="18"/>
              </w:rPr>
              <w:t>enthaltendem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Objekt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wechseln</w:t>
            </w:r>
            <w:proofErr w:type="spellEnd"/>
          </w:p>
        </w:tc>
        <w:tc>
          <w:tcPr>
            <w:tcW w:w="1276" w:type="dxa"/>
            <w:vAlign w:val="center"/>
          </w:tcPr>
          <w:p w14:paraId="2C5EAB0F" w14:textId="7B840293" w:rsidR="004D28FC" w:rsidRPr="00A90C42" w:rsidRDefault="00E17124" w:rsidP="00A90C42">
            <w:pPr>
              <w:pStyle w:val="TableParagraph"/>
              <w:spacing w:before="119"/>
              <w:ind w:left="9" w:right="98"/>
              <w:jc w:val="center"/>
              <w:rPr>
                <w:rFonts w:eastAsiaTheme="minorEastAsia"/>
                <w:spacing w:val="-2"/>
                <w:sz w:val="18"/>
                <w:lang w:eastAsia="ko-KR"/>
              </w:rPr>
            </w:pPr>
            <w:r>
              <w:rPr>
                <w:spacing w:val="-2"/>
                <w:sz w:val="18"/>
              </w:rPr>
              <w:t>NVDA+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66580" w:rsidRPr="00866580">
              <w:rPr>
                <w:spacing w:val="-2"/>
                <w:sz w:val="18"/>
              </w:rPr>
              <w:t>Ziffernblock</w:t>
            </w:r>
            <w:proofErr w:type="spellEnd"/>
            <w:r w:rsidR="0086658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</w:t>
            </w:r>
          </w:p>
        </w:tc>
        <w:tc>
          <w:tcPr>
            <w:tcW w:w="1418" w:type="dxa"/>
            <w:vAlign w:val="center"/>
          </w:tcPr>
          <w:p w14:paraId="7922EB7D" w14:textId="049BFA8C" w:rsidR="004D28FC" w:rsidRDefault="00E17124" w:rsidP="000915DD">
            <w:pPr>
              <w:pStyle w:val="TableParagraph"/>
              <w:spacing w:line="207" w:lineRule="exact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8760C5" w:rsidRPr="00866580">
              <w:rPr>
                <w:spacing w:val="-2"/>
                <w:sz w:val="18"/>
              </w:rPr>
              <w:t>Umschalttaste</w:t>
            </w:r>
            <w:proofErr w:type="spellEnd"/>
            <w:r>
              <w:rPr>
                <w:spacing w:val="-2"/>
                <w:sz w:val="18"/>
              </w:rPr>
              <w:t>+</w:t>
            </w:r>
            <w:r w:rsidR="000915DD">
              <w:rPr>
                <w:rFonts w:eastAsiaTheme="minorEastAsia" w:hint="eastAsia"/>
                <w:sz w:val="18"/>
                <w:lang w:eastAsia="ko-KR"/>
              </w:rPr>
              <w:t xml:space="preserve"> </w:t>
            </w:r>
            <w:proofErr w:type="spellStart"/>
            <w:r w:rsidR="008760C5" w:rsidRPr="008760C5">
              <w:rPr>
                <w:spacing w:val="-2"/>
                <w:sz w:val="18"/>
              </w:rPr>
              <w:t>Aufwärtspfeil</w:t>
            </w:r>
            <w:proofErr w:type="spellEnd"/>
          </w:p>
        </w:tc>
        <w:tc>
          <w:tcPr>
            <w:tcW w:w="4187" w:type="dxa"/>
            <w:vAlign w:val="center"/>
          </w:tcPr>
          <w:p w14:paraId="625721CD" w14:textId="420C06B4" w:rsidR="004D28FC" w:rsidRDefault="008760C5" w:rsidP="00A90C42">
            <w:pPr>
              <w:pStyle w:val="TableParagraph"/>
              <w:spacing w:before="33"/>
              <w:ind w:left="0"/>
              <w:jc w:val="both"/>
              <w:rPr>
                <w:sz w:val="18"/>
              </w:rPr>
            </w:pPr>
            <w:proofErr w:type="spellStart"/>
            <w:r w:rsidRPr="008760C5">
              <w:rPr>
                <w:sz w:val="18"/>
              </w:rPr>
              <w:t>Wechselt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zu</w:t>
            </w:r>
            <w:proofErr w:type="spellEnd"/>
            <w:r w:rsidRPr="008760C5">
              <w:rPr>
                <w:sz w:val="18"/>
              </w:rPr>
              <w:t xml:space="preserve"> dem </w:t>
            </w:r>
            <w:proofErr w:type="spellStart"/>
            <w:r w:rsidRPr="008760C5">
              <w:rPr>
                <w:sz w:val="18"/>
              </w:rPr>
              <w:t>Objekt</w:t>
            </w:r>
            <w:proofErr w:type="spellEnd"/>
            <w:r w:rsidRPr="008760C5">
              <w:rPr>
                <w:sz w:val="18"/>
              </w:rPr>
              <w:t xml:space="preserve">, das </w:t>
            </w:r>
            <w:proofErr w:type="spellStart"/>
            <w:r w:rsidRPr="008760C5">
              <w:rPr>
                <w:sz w:val="18"/>
              </w:rPr>
              <w:t>das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aktuelle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Navigatorobjekt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enthält</w:t>
            </w:r>
            <w:proofErr w:type="spellEnd"/>
          </w:p>
        </w:tc>
      </w:tr>
      <w:tr w:rsidR="004D28FC" w14:paraId="07B994CB" w14:textId="77777777" w:rsidTr="00A90C42">
        <w:trPr>
          <w:trHeight w:val="474"/>
        </w:trPr>
        <w:tc>
          <w:tcPr>
            <w:tcW w:w="2134" w:type="dxa"/>
            <w:vAlign w:val="center"/>
          </w:tcPr>
          <w:p w14:paraId="6F36C465" w14:textId="0FEE37A5" w:rsidR="004D28FC" w:rsidRDefault="00866580" w:rsidP="00A90C42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proofErr w:type="spellStart"/>
            <w:r w:rsidRPr="00866580">
              <w:rPr>
                <w:sz w:val="18"/>
              </w:rPr>
              <w:t>Zum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vorherigen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Objekt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wechseln</w:t>
            </w:r>
            <w:proofErr w:type="spellEnd"/>
          </w:p>
        </w:tc>
        <w:tc>
          <w:tcPr>
            <w:tcW w:w="1276" w:type="dxa"/>
            <w:vAlign w:val="center"/>
          </w:tcPr>
          <w:p w14:paraId="23193660" w14:textId="22C84B1D" w:rsidR="004D28FC" w:rsidRDefault="00E17124" w:rsidP="000915DD">
            <w:pPr>
              <w:pStyle w:val="TableParagraph"/>
              <w:spacing w:before="117"/>
              <w:ind w:left="9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66580" w:rsidRPr="00866580">
              <w:rPr>
                <w:spacing w:val="-2"/>
                <w:sz w:val="18"/>
              </w:rPr>
              <w:t>Ziffernblock</w:t>
            </w:r>
            <w:proofErr w:type="spellEnd"/>
            <w:r w:rsidR="0086658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745F32FF" w14:textId="17AB177B" w:rsidR="004D28FC" w:rsidRDefault="00E17124" w:rsidP="000915DD">
            <w:pPr>
              <w:pStyle w:val="TableParagraph"/>
              <w:spacing w:line="207" w:lineRule="exact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8760C5" w:rsidRPr="00866580">
              <w:rPr>
                <w:spacing w:val="-2"/>
                <w:sz w:val="18"/>
              </w:rPr>
              <w:t>Umschalttaste</w:t>
            </w:r>
            <w:proofErr w:type="spellEnd"/>
            <w:r>
              <w:rPr>
                <w:spacing w:val="-2"/>
                <w:sz w:val="18"/>
              </w:rPr>
              <w:t>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760C5">
              <w:rPr>
                <w:spacing w:val="-2"/>
                <w:sz w:val="18"/>
              </w:rPr>
              <w:t>L</w:t>
            </w:r>
            <w:r w:rsidR="008760C5" w:rsidRPr="008760C5">
              <w:rPr>
                <w:spacing w:val="-2"/>
                <w:sz w:val="18"/>
              </w:rPr>
              <w:t>inks</w:t>
            </w:r>
            <w:r w:rsidR="008760C5">
              <w:rPr>
                <w:spacing w:val="-2"/>
                <w:sz w:val="18"/>
              </w:rPr>
              <w:t>p</w:t>
            </w:r>
            <w:r w:rsidR="008760C5" w:rsidRPr="008760C5">
              <w:rPr>
                <w:spacing w:val="-2"/>
                <w:sz w:val="18"/>
              </w:rPr>
              <w:t>feil</w:t>
            </w:r>
            <w:proofErr w:type="spellEnd"/>
          </w:p>
        </w:tc>
        <w:tc>
          <w:tcPr>
            <w:tcW w:w="4187" w:type="dxa"/>
            <w:vAlign w:val="center"/>
          </w:tcPr>
          <w:p w14:paraId="033447F8" w14:textId="39C8E06B" w:rsidR="004D28FC" w:rsidRDefault="008760C5" w:rsidP="00A90C42">
            <w:pPr>
              <w:pStyle w:val="TableParagraph"/>
              <w:spacing w:before="117"/>
              <w:ind w:left="0"/>
              <w:jc w:val="both"/>
              <w:rPr>
                <w:sz w:val="18"/>
              </w:rPr>
            </w:pPr>
            <w:proofErr w:type="spellStart"/>
            <w:r w:rsidRPr="008760C5">
              <w:rPr>
                <w:sz w:val="18"/>
              </w:rPr>
              <w:t>Wechselt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zu</w:t>
            </w:r>
            <w:proofErr w:type="spellEnd"/>
            <w:r w:rsidRPr="008760C5">
              <w:rPr>
                <w:sz w:val="18"/>
              </w:rPr>
              <w:t xml:space="preserve"> dem </w:t>
            </w:r>
            <w:proofErr w:type="spellStart"/>
            <w:r w:rsidRPr="008760C5">
              <w:rPr>
                <w:sz w:val="18"/>
              </w:rPr>
              <w:t>Objekt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vor</w:t>
            </w:r>
            <w:proofErr w:type="spellEnd"/>
            <w:r w:rsidRPr="008760C5">
              <w:rPr>
                <w:sz w:val="18"/>
              </w:rPr>
              <w:t xml:space="preserve"> dem </w:t>
            </w:r>
            <w:proofErr w:type="spellStart"/>
            <w:r w:rsidRPr="008760C5">
              <w:rPr>
                <w:sz w:val="18"/>
              </w:rPr>
              <w:t>aktuellen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Navigatorobjekt</w:t>
            </w:r>
            <w:proofErr w:type="spellEnd"/>
          </w:p>
        </w:tc>
      </w:tr>
      <w:tr w:rsidR="004D28FC" w14:paraId="1E608D93" w14:textId="77777777" w:rsidTr="00A90C42">
        <w:trPr>
          <w:trHeight w:val="477"/>
        </w:trPr>
        <w:tc>
          <w:tcPr>
            <w:tcW w:w="2134" w:type="dxa"/>
            <w:vAlign w:val="center"/>
          </w:tcPr>
          <w:p w14:paraId="5E5E955D" w14:textId="331ED8DA" w:rsidR="004D28FC" w:rsidRDefault="00866580" w:rsidP="00A90C42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proofErr w:type="spellStart"/>
            <w:r w:rsidRPr="00866580">
              <w:rPr>
                <w:sz w:val="18"/>
              </w:rPr>
              <w:t>Zum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nächsten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Objekt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wechseln</w:t>
            </w:r>
            <w:proofErr w:type="spellEnd"/>
          </w:p>
        </w:tc>
        <w:tc>
          <w:tcPr>
            <w:tcW w:w="1276" w:type="dxa"/>
            <w:vAlign w:val="center"/>
          </w:tcPr>
          <w:p w14:paraId="6D94FD5B" w14:textId="41E49436" w:rsidR="004D28FC" w:rsidRDefault="00E17124" w:rsidP="000915DD">
            <w:pPr>
              <w:pStyle w:val="TableParagraph"/>
              <w:spacing w:before="119"/>
              <w:ind w:left="9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66580" w:rsidRPr="00866580">
              <w:rPr>
                <w:spacing w:val="-2"/>
                <w:sz w:val="18"/>
              </w:rPr>
              <w:t>Ziffernblock</w:t>
            </w:r>
            <w:proofErr w:type="spellEnd"/>
            <w:r w:rsidR="0086658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2F1C4D2A" w14:textId="307BE596" w:rsidR="004D28FC" w:rsidRDefault="00E17124" w:rsidP="000915DD">
            <w:pPr>
              <w:pStyle w:val="TableParagraph"/>
              <w:spacing w:line="207" w:lineRule="exact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8760C5" w:rsidRPr="00866580">
              <w:rPr>
                <w:spacing w:val="-2"/>
                <w:sz w:val="18"/>
              </w:rPr>
              <w:t>Umschalttaste</w:t>
            </w:r>
            <w:proofErr w:type="spellEnd"/>
            <w:r>
              <w:rPr>
                <w:spacing w:val="-2"/>
                <w:sz w:val="18"/>
              </w:rPr>
              <w:t>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760C5">
              <w:rPr>
                <w:spacing w:val="-2"/>
                <w:sz w:val="18"/>
              </w:rPr>
              <w:t>Rechtsp</w:t>
            </w:r>
            <w:r w:rsidR="008760C5" w:rsidRPr="008760C5">
              <w:rPr>
                <w:spacing w:val="-2"/>
                <w:sz w:val="18"/>
              </w:rPr>
              <w:t>feil</w:t>
            </w:r>
            <w:proofErr w:type="spellEnd"/>
          </w:p>
        </w:tc>
        <w:tc>
          <w:tcPr>
            <w:tcW w:w="4187" w:type="dxa"/>
            <w:vAlign w:val="center"/>
          </w:tcPr>
          <w:p w14:paraId="6BC9236A" w14:textId="2EC94E69" w:rsidR="004D28FC" w:rsidRDefault="008760C5" w:rsidP="00A90C42">
            <w:pPr>
              <w:pStyle w:val="TableParagraph"/>
              <w:spacing w:before="119"/>
              <w:ind w:left="0"/>
              <w:jc w:val="both"/>
              <w:rPr>
                <w:sz w:val="18"/>
              </w:rPr>
            </w:pPr>
            <w:proofErr w:type="spellStart"/>
            <w:r w:rsidRPr="008760C5">
              <w:rPr>
                <w:sz w:val="18"/>
              </w:rPr>
              <w:t>Wechselt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zu</w:t>
            </w:r>
            <w:proofErr w:type="spellEnd"/>
            <w:r w:rsidRPr="008760C5">
              <w:rPr>
                <w:sz w:val="18"/>
              </w:rPr>
              <w:t xml:space="preserve"> dem </w:t>
            </w:r>
            <w:proofErr w:type="spellStart"/>
            <w:r w:rsidRPr="008760C5">
              <w:rPr>
                <w:sz w:val="18"/>
              </w:rPr>
              <w:t>Objekt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nach</w:t>
            </w:r>
            <w:proofErr w:type="spellEnd"/>
            <w:r w:rsidRPr="008760C5">
              <w:rPr>
                <w:sz w:val="18"/>
              </w:rPr>
              <w:t xml:space="preserve"> dem </w:t>
            </w:r>
            <w:proofErr w:type="spellStart"/>
            <w:r w:rsidRPr="008760C5">
              <w:rPr>
                <w:sz w:val="18"/>
              </w:rPr>
              <w:t>aktuellen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Navigatorobjekt</w:t>
            </w:r>
            <w:proofErr w:type="spellEnd"/>
          </w:p>
        </w:tc>
      </w:tr>
      <w:tr w:rsidR="004D28FC" w14:paraId="6EF66921" w14:textId="77777777" w:rsidTr="00A90C42">
        <w:trPr>
          <w:trHeight w:val="474"/>
        </w:trPr>
        <w:tc>
          <w:tcPr>
            <w:tcW w:w="2134" w:type="dxa"/>
            <w:vAlign w:val="center"/>
          </w:tcPr>
          <w:p w14:paraId="7566785A" w14:textId="2B59F8C3" w:rsidR="004D28FC" w:rsidRDefault="00866580" w:rsidP="00A90C42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proofErr w:type="spellStart"/>
            <w:r w:rsidRPr="00866580">
              <w:rPr>
                <w:sz w:val="18"/>
              </w:rPr>
              <w:t>Zum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ersten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enthaltenen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Objekt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gehen</w:t>
            </w:r>
            <w:proofErr w:type="spellEnd"/>
          </w:p>
        </w:tc>
        <w:tc>
          <w:tcPr>
            <w:tcW w:w="1276" w:type="dxa"/>
            <w:vAlign w:val="center"/>
          </w:tcPr>
          <w:p w14:paraId="77241532" w14:textId="6022889A" w:rsidR="004D28FC" w:rsidRDefault="00E17124" w:rsidP="000915DD">
            <w:pPr>
              <w:pStyle w:val="TableParagraph"/>
              <w:spacing w:before="119"/>
              <w:ind w:left="9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66580" w:rsidRPr="00866580">
              <w:rPr>
                <w:spacing w:val="-2"/>
                <w:sz w:val="18"/>
              </w:rPr>
              <w:t>Ziffernblock</w:t>
            </w:r>
            <w:proofErr w:type="spellEnd"/>
            <w:r w:rsidR="0086658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534D4AF8" w14:textId="795E404C" w:rsidR="004D28FC" w:rsidRDefault="00E17124" w:rsidP="000915DD">
            <w:pPr>
              <w:pStyle w:val="TableParagraph"/>
              <w:spacing w:line="207" w:lineRule="exact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8760C5" w:rsidRPr="00866580">
              <w:rPr>
                <w:spacing w:val="-2"/>
                <w:sz w:val="18"/>
              </w:rPr>
              <w:t>Umschalttaste</w:t>
            </w:r>
            <w:proofErr w:type="spellEnd"/>
            <w:r>
              <w:rPr>
                <w:spacing w:val="-2"/>
                <w:sz w:val="18"/>
              </w:rPr>
              <w:t>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760C5">
              <w:rPr>
                <w:spacing w:val="-2"/>
                <w:sz w:val="18"/>
              </w:rPr>
              <w:t>A</w:t>
            </w:r>
            <w:r w:rsidR="008760C5" w:rsidRPr="008760C5">
              <w:rPr>
                <w:spacing w:val="-2"/>
                <w:sz w:val="18"/>
              </w:rPr>
              <w:t>bwärtspfeil</w:t>
            </w:r>
            <w:proofErr w:type="spellEnd"/>
          </w:p>
        </w:tc>
        <w:tc>
          <w:tcPr>
            <w:tcW w:w="4187" w:type="dxa"/>
            <w:vAlign w:val="center"/>
          </w:tcPr>
          <w:p w14:paraId="1508000B" w14:textId="3E6EE447" w:rsidR="004D28FC" w:rsidRDefault="008760C5" w:rsidP="00A90C42">
            <w:pPr>
              <w:pStyle w:val="TableParagraph"/>
              <w:spacing w:line="207" w:lineRule="exact"/>
              <w:ind w:left="0"/>
              <w:jc w:val="both"/>
              <w:rPr>
                <w:sz w:val="18"/>
              </w:rPr>
            </w:pPr>
            <w:proofErr w:type="spellStart"/>
            <w:r w:rsidRPr="008760C5">
              <w:rPr>
                <w:sz w:val="18"/>
              </w:rPr>
              <w:t>Bewegt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sich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zum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ersten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Objekt</w:t>
            </w:r>
            <w:proofErr w:type="spellEnd"/>
            <w:r w:rsidRPr="008760C5">
              <w:rPr>
                <w:sz w:val="18"/>
              </w:rPr>
              <w:t xml:space="preserve">, das </w:t>
            </w:r>
            <w:proofErr w:type="spellStart"/>
            <w:r w:rsidRPr="008760C5">
              <w:rPr>
                <w:sz w:val="18"/>
              </w:rPr>
              <w:t>im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aktuellen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Navigatorobjekt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enthalten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ist</w:t>
            </w:r>
            <w:proofErr w:type="spellEnd"/>
            <w:r w:rsidRPr="008760C5">
              <w:rPr>
                <w:sz w:val="18"/>
              </w:rPr>
              <w:t>.</w:t>
            </w:r>
          </w:p>
        </w:tc>
      </w:tr>
      <w:tr w:rsidR="004D28FC" w14:paraId="5F086B7A" w14:textId="77777777" w:rsidTr="00A90C42">
        <w:trPr>
          <w:trHeight w:val="714"/>
        </w:trPr>
        <w:tc>
          <w:tcPr>
            <w:tcW w:w="2134" w:type="dxa"/>
            <w:vAlign w:val="center"/>
          </w:tcPr>
          <w:p w14:paraId="7E2C0D99" w14:textId="076685A6" w:rsidR="004D28FC" w:rsidRPr="000915DD" w:rsidRDefault="00866580" w:rsidP="00A90C42">
            <w:pPr>
              <w:pStyle w:val="TableParagraph"/>
              <w:spacing w:before="119" w:line="276" w:lineRule="auto"/>
              <w:ind w:left="0" w:right="476"/>
              <w:rPr>
                <w:rFonts w:eastAsiaTheme="minorEastAsia"/>
                <w:sz w:val="18"/>
                <w:lang w:eastAsia="ko-KR"/>
              </w:rPr>
            </w:pPr>
            <w:proofErr w:type="spellStart"/>
            <w:r w:rsidRPr="00866580">
              <w:rPr>
                <w:sz w:val="18"/>
              </w:rPr>
              <w:t>Zum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Fokusobjekt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bewegen</w:t>
            </w:r>
            <w:proofErr w:type="spellEnd"/>
          </w:p>
        </w:tc>
        <w:tc>
          <w:tcPr>
            <w:tcW w:w="1276" w:type="dxa"/>
            <w:vAlign w:val="center"/>
          </w:tcPr>
          <w:p w14:paraId="12EEDD4A" w14:textId="706F4A59" w:rsidR="004D28FC" w:rsidRDefault="00E17124" w:rsidP="000915DD">
            <w:pPr>
              <w:pStyle w:val="TableParagraph"/>
              <w:spacing w:before="119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66580" w:rsidRPr="00866580">
              <w:rPr>
                <w:spacing w:val="-2"/>
                <w:sz w:val="18"/>
              </w:rPr>
              <w:t>Ziffernblock</w:t>
            </w:r>
            <w:proofErr w:type="spellEnd"/>
            <w:r w:rsidR="0086658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Minus</w:t>
            </w:r>
          </w:p>
        </w:tc>
        <w:tc>
          <w:tcPr>
            <w:tcW w:w="1418" w:type="dxa"/>
            <w:vAlign w:val="center"/>
          </w:tcPr>
          <w:p w14:paraId="1771DF70" w14:textId="282B619B" w:rsidR="004D28FC" w:rsidRDefault="00E17124" w:rsidP="000915DD">
            <w:pPr>
              <w:pStyle w:val="TableParagraph"/>
              <w:spacing w:before="119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760C5" w:rsidRPr="008760C5">
              <w:rPr>
                <w:spacing w:val="-2"/>
                <w:sz w:val="18"/>
              </w:rPr>
              <w:t>Rücktaste</w:t>
            </w:r>
            <w:proofErr w:type="spellEnd"/>
          </w:p>
        </w:tc>
        <w:tc>
          <w:tcPr>
            <w:tcW w:w="4187" w:type="dxa"/>
            <w:vAlign w:val="center"/>
          </w:tcPr>
          <w:p w14:paraId="3167327B" w14:textId="509FFBC5" w:rsidR="004D28FC" w:rsidRDefault="008760C5" w:rsidP="00A90C42">
            <w:pPr>
              <w:pStyle w:val="TableParagraph"/>
              <w:spacing w:before="10" w:line="230" w:lineRule="atLeast"/>
              <w:ind w:left="0" w:right="108"/>
              <w:jc w:val="both"/>
              <w:rPr>
                <w:sz w:val="18"/>
              </w:rPr>
            </w:pPr>
            <w:proofErr w:type="spellStart"/>
            <w:r w:rsidRPr="008760C5">
              <w:rPr>
                <w:sz w:val="18"/>
              </w:rPr>
              <w:t>Wechselt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zu</w:t>
            </w:r>
            <w:proofErr w:type="spellEnd"/>
            <w:r w:rsidRPr="008760C5">
              <w:rPr>
                <w:sz w:val="18"/>
              </w:rPr>
              <w:t xml:space="preserve"> dem </w:t>
            </w:r>
            <w:proofErr w:type="spellStart"/>
            <w:r w:rsidRPr="008760C5">
              <w:rPr>
                <w:sz w:val="18"/>
              </w:rPr>
              <w:t>Objekt</w:t>
            </w:r>
            <w:proofErr w:type="spellEnd"/>
            <w:r w:rsidRPr="008760C5">
              <w:rPr>
                <w:sz w:val="18"/>
              </w:rPr>
              <w:t xml:space="preserve">, das </w:t>
            </w:r>
            <w:proofErr w:type="spellStart"/>
            <w:r w:rsidRPr="008760C5">
              <w:rPr>
                <w:sz w:val="18"/>
              </w:rPr>
              <w:t>derzeit</w:t>
            </w:r>
            <w:proofErr w:type="spellEnd"/>
            <w:r w:rsidRPr="008760C5">
              <w:rPr>
                <w:sz w:val="18"/>
              </w:rPr>
              <w:t xml:space="preserve"> den </w:t>
            </w:r>
            <w:proofErr w:type="spellStart"/>
            <w:r w:rsidRPr="008760C5">
              <w:rPr>
                <w:sz w:val="18"/>
              </w:rPr>
              <w:t>Systemfokus</w:t>
            </w:r>
            <w:proofErr w:type="spellEnd"/>
            <w:r w:rsidRPr="008760C5">
              <w:rPr>
                <w:sz w:val="18"/>
              </w:rPr>
              <w:t xml:space="preserve"> hat, und </w:t>
            </w:r>
            <w:proofErr w:type="spellStart"/>
            <w:r w:rsidRPr="008760C5">
              <w:rPr>
                <w:sz w:val="18"/>
              </w:rPr>
              <w:t>platziert</w:t>
            </w:r>
            <w:proofErr w:type="spellEnd"/>
            <w:r w:rsidRPr="008760C5">
              <w:rPr>
                <w:sz w:val="18"/>
              </w:rPr>
              <w:t xml:space="preserve"> den </w:t>
            </w:r>
            <w:proofErr w:type="spellStart"/>
            <w:r w:rsidRPr="008760C5">
              <w:rPr>
                <w:sz w:val="18"/>
              </w:rPr>
              <w:t>Überprüfungscursor</w:t>
            </w:r>
            <w:proofErr w:type="spellEnd"/>
            <w:r w:rsidRPr="008760C5">
              <w:rPr>
                <w:sz w:val="18"/>
              </w:rPr>
              <w:t xml:space="preserve"> an der Position des System Carets, falls es </w:t>
            </w:r>
            <w:proofErr w:type="spellStart"/>
            <w:r w:rsidRPr="008760C5">
              <w:rPr>
                <w:sz w:val="18"/>
              </w:rPr>
              <w:t>angezeigt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wird</w:t>
            </w:r>
            <w:proofErr w:type="spellEnd"/>
            <w:r w:rsidRPr="008760C5">
              <w:rPr>
                <w:sz w:val="18"/>
              </w:rPr>
              <w:t>.</w:t>
            </w:r>
          </w:p>
        </w:tc>
      </w:tr>
      <w:tr w:rsidR="004D28FC" w14:paraId="6A376DA0" w14:textId="77777777" w:rsidTr="00A90C42">
        <w:trPr>
          <w:trHeight w:val="714"/>
        </w:trPr>
        <w:tc>
          <w:tcPr>
            <w:tcW w:w="2134" w:type="dxa"/>
            <w:vAlign w:val="center"/>
          </w:tcPr>
          <w:p w14:paraId="4222845D" w14:textId="4BB5816A" w:rsidR="004D28FC" w:rsidRDefault="00866580" w:rsidP="00A90C42">
            <w:pPr>
              <w:pStyle w:val="TableParagraph"/>
              <w:spacing w:line="276" w:lineRule="auto"/>
              <w:ind w:left="0"/>
              <w:rPr>
                <w:sz w:val="18"/>
              </w:rPr>
            </w:pPr>
            <w:proofErr w:type="spellStart"/>
            <w:r w:rsidRPr="00866580">
              <w:rPr>
                <w:sz w:val="18"/>
              </w:rPr>
              <w:t>Systemfokus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oder</w:t>
            </w:r>
            <w:proofErr w:type="spellEnd"/>
            <w:r w:rsidRPr="00866580">
              <w:rPr>
                <w:sz w:val="18"/>
              </w:rPr>
              <w:t xml:space="preserve"> Cursor auf die </w:t>
            </w:r>
            <w:proofErr w:type="spellStart"/>
            <w:r w:rsidRPr="00866580">
              <w:rPr>
                <w:sz w:val="18"/>
              </w:rPr>
              <w:t>aktuelle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Überprüfungsposition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verschieben</w:t>
            </w:r>
            <w:proofErr w:type="spellEnd"/>
          </w:p>
        </w:tc>
        <w:tc>
          <w:tcPr>
            <w:tcW w:w="1276" w:type="dxa"/>
            <w:vAlign w:val="center"/>
          </w:tcPr>
          <w:p w14:paraId="413CB528" w14:textId="6494C959" w:rsidR="004D28FC" w:rsidRDefault="00E17124" w:rsidP="000915DD">
            <w:pPr>
              <w:pStyle w:val="TableParagraph"/>
              <w:spacing w:before="119" w:line="276" w:lineRule="auto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866580" w:rsidRPr="00866580">
              <w:rPr>
                <w:spacing w:val="-2"/>
                <w:sz w:val="18"/>
              </w:rPr>
              <w:t>Umschalttaste</w:t>
            </w:r>
            <w:proofErr w:type="spellEnd"/>
            <w:r>
              <w:rPr>
                <w:spacing w:val="-2"/>
                <w:sz w:val="18"/>
              </w:rPr>
              <w:t>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66580" w:rsidRPr="00866580">
              <w:rPr>
                <w:spacing w:val="-2"/>
                <w:sz w:val="18"/>
              </w:rPr>
              <w:t>Ziffernblock</w:t>
            </w:r>
            <w:proofErr w:type="spellEnd"/>
            <w:r w:rsidR="0086658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Minus</w:t>
            </w:r>
          </w:p>
        </w:tc>
        <w:tc>
          <w:tcPr>
            <w:tcW w:w="1418" w:type="dxa"/>
            <w:vAlign w:val="center"/>
          </w:tcPr>
          <w:p w14:paraId="50FEA369" w14:textId="722913F0" w:rsidR="004D28FC" w:rsidRDefault="00E17124" w:rsidP="000915DD">
            <w:pPr>
              <w:pStyle w:val="TableParagraph"/>
              <w:spacing w:before="119" w:line="276" w:lineRule="auto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NVDA+shift</w:t>
            </w:r>
            <w:proofErr w:type="spellEnd"/>
            <w:r>
              <w:rPr>
                <w:spacing w:val="-2"/>
                <w:sz w:val="18"/>
              </w:rPr>
              <w:t>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760C5" w:rsidRPr="008760C5">
              <w:rPr>
                <w:spacing w:val="-2"/>
                <w:sz w:val="18"/>
              </w:rPr>
              <w:t>Rücktaste</w:t>
            </w:r>
            <w:proofErr w:type="spellEnd"/>
          </w:p>
        </w:tc>
        <w:tc>
          <w:tcPr>
            <w:tcW w:w="4187" w:type="dxa"/>
            <w:vAlign w:val="center"/>
          </w:tcPr>
          <w:p w14:paraId="66B288CF" w14:textId="756B546A" w:rsidR="004D28FC" w:rsidRDefault="008760C5" w:rsidP="00A90C42">
            <w:pPr>
              <w:pStyle w:val="TableParagraph"/>
              <w:spacing w:line="276" w:lineRule="auto"/>
              <w:ind w:left="0" w:right="108"/>
              <w:jc w:val="both"/>
              <w:rPr>
                <w:sz w:val="18"/>
              </w:rPr>
            </w:pPr>
            <w:proofErr w:type="spellStart"/>
            <w:r w:rsidRPr="008760C5">
              <w:rPr>
                <w:sz w:val="18"/>
              </w:rPr>
              <w:t>einmal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gedrückt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Bewegt</w:t>
            </w:r>
            <w:proofErr w:type="spellEnd"/>
            <w:r w:rsidRPr="008760C5">
              <w:rPr>
                <w:sz w:val="18"/>
              </w:rPr>
              <w:t xml:space="preserve"> den </w:t>
            </w:r>
            <w:proofErr w:type="spellStart"/>
            <w:r w:rsidRPr="008760C5">
              <w:rPr>
                <w:sz w:val="18"/>
              </w:rPr>
              <w:t>Systemfokus</w:t>
            </w:r>
            <w:proofErr w:type="spellEnd"/>
            <w:r w:rsidRPr="008760C5">
              <w:rPr>
                <w:sz w:val="18"/>
              </w:rPr>
              <w:t xml:space="preserve"> auf das </w:t>
            </w:r>
            <w:proofErr w:type="spellStart"/>
            <w:r w:rsidRPr="008760C5">
              <w:rPr>
                <w:sz w:val="18"/>
              </w:rPr>
              <w:t>aktuelle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Navigatorobjekt</w:t>
            </w:r>
            <w:proofErr w:type="spellEnd"/>
            <w:r w:rsidRPr="008760C5">
              <w:rPr>
                <w:sz w:val="18"/>
              </w:rPr>
              <w:t xml:space="preserve">, </w:t>
            </w:r>
            <w:proofErr w:type="spellStart"/>
            <w:r w:rsidRPr="008760C5">
              <w:rPr>
                <w:sz w:val="18"/>
              </w:rPr>
              <w:t>zweimal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gedrückt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bewegt</w:t>
            </w:r>
            <w:proofErr w:type="spellEnd"/>
            <w:r w:rsidRPr="008760C5">
              <w:rPr>
                <w:sz w:val="18"/>
              </w:rPr>
              <w:t xml:space="preserve"> den </w:t>
            </w:r>
            <w:proofErr w:type="spellStart"/>
            <w:r w:rsidRPr="008760C5">
              <w:rPr>
                <w:sz w:val="18"/>
              </w:rPr>
              <w:t>Systemcursor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gramStart"/>
            <w:r w:rsidRPr="008760C5">
              <w:rPr>
                <w:sz w:val="18"/>
              </w:rPr>
              <w:t>an</w:t>
            </w:r>
            <w:proofErr w:type="gramEnd"/>
            <w:r w:rsidRPr="008760C5">
              <w:rPr>
                <w:sz w:val="18"/>
              </w:rPr>
              <w:t xml:space="preserve"> die Position des </w:t>
            </w:r>
            <w:proofErr w:type="spellStart"/>
            <w:r w:rsidRPr="008760C5">
              <w:rPr>
                <w:sz w:val="18"/>
              </w:rPr>
              <w:t>Überprüfungscursors</w:t>
            </w:r>
            <w:proofErr w:type="spellEnd"/>
          </w:p>
        </w:tc>
      </w:tr>
      <w:tr w:rsidR="004D28FC" w14:paraId="4A1B2BAB" w14:textId="77777777" w:rsidTr="00A90C42">
        <w:trPr>
          <w:trHeight w:val="712"/>
        </w:trPr>
        <w:tc>
          <w:tcPr>
            <w:tcW w:w="2134" w:type="dxa"/>
            <w:vAlign w:val="center"/>
          </w:tcPr>
          <w:p w14:paraId="6B7579B3" w14:textId="715A5FE2" w:rsidR="004D28FC" w:rsidRDefault="00866580" w:rsidP="00A90C42">
            <w:pPr>
              <w:pStyle w:val="TableParagraph"/>
              <w:spacing w:before="117" w:line="278" w:lineRule="auto"/>
              <w:ind w:left="0" w:right="356"/>
              <w:rPr>
                <w:sz w:val="18"/>
              </w:rPr>
            </w:pPr>
            <w:proofErr w:type="spellStart"/>
            <w:r w:rsidRPr="00866580">
              <w:rPr>
                <w:sz w:val="18"/>
              </w:rPr>
              <w:t>Aktuelles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Navigatorobjekt</w:t>
            </w:r>
            <w:proofErr w:type="spellEnd"/>
            <w:r w:rsidRPr="00866580">
              <w:rPr>
                <w:sz w:val="18"/>
              </w:rPr>
              <w:t xml:space="preserve"> </w:t>
            </w:r>
            <w:proofErr w:type="spellStart"/>
            <w:r w:rsidRPr="00866580">
              <w:rPr>
                <w:sz w:val="18"/>
              </w:rPr>
              <w:t>aktivieren</w:t>
            </w:r>
            <w:proofErr w:type="spellEnd"/>
          </w:p>
        </w:tc>
        <w:tc>
          <w:tcPr>
            <w:tcW w:w="1276" w:type="dxa"/>
            <w:vAlign w:val="center"/>
          </w:tcPr>
          <w:p w14:paraId="4084C738" w14:textId="1FA2C8F2" w:rsidR="004D28FC" w:rsidRDefault="00E17124" w:rsidP="000915DD">
            <w:pPr>
              <w:pStyle w:val="TableParagraph"/>
              <w:spacing w:before="117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66580" w:rsidRPr="00866580">
              <w:rPr>
                <w:spacing w:val="-2"/>
                <w:sz w:val="18"/>
              </w:rPr>
              <w:t>Ziffernblock</w:t>
            </w:r>
            <w:proofErr w:type="spellEnd"/>
            <w:r w:rsidR="0086658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Enter</w:t>
            </w:r>
          </w:p>
        </w:tc>
        <w:tc>
          <w:tcPr>
            <w:tcW w:w="1418" w:type="dxa"/>
            <w:vAlign w:val="center"/>
          </w:tcPr>
          <w:p w14:paraId="4338AA14" w14:textId="628317E6" w:rsidR="004D28FC" w:rsidRDefault="00E17124" w:rsidP="000915DD">
            <w:pPr>
              <w:pStyle w:val="TableParagraph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8760C5">
              <w:rPr>
                <w:spacing w:val="-2"/>
                <w:sz w:val="18"/>
              </w:rPr>
              <w:t>E</w:t>
            </w:r>
            <w:r>
              <w:rPr>
                <w:spacing w:val="-2"/>
                <w:sz w:val="18"/>
              </w:rPr>
              <w:t>nter</w:t>
            </w:r>
            <w:proofErr w:type="spellEnd"/>
          </w:p>
        </w:tc>
        <w:tc>
          <w:tcPr>
            <w:tcW w:w="4187" w:type="dxa"/>
            <w:vAlign w:val="center"/>
          </w:tcPr>
          <w:p w14:paraId="3EEDF6A0" w14:textId="3364BECA" w:rsidR="004D28FC" w:rsidRDefault="008760C5" w:rsidP="00A90C42">
            <w:pPr>
              <w:pStyle w:val="TableParagraph"/>
              <w:spacing w:line="207" w:lineRule="exact"/>
              <w:ind w:left="0"/>
              <w:jc w:val="both"/>
              <w:rPr>
                <w:sz w:val="18"/>
              </w:rPr>
            </w:pPr>
            <w:proofErr w:type="spellStart"/>
            <w:r w:rsidRPr="008760C5">
              <w:rPr>
                <w:sz w:val="18"/>
              </w:rPr>
              <w:t>Aktiviert</w:t>
            </w:r>
            <w:proofErr w:type="spellEnd"/>
            <w:r w:rsidRPr="008760C5">
              <w:rPr>
                <w:sz w:val="18"/>
              </w:rPr>
              <w:t xml:space="preserve"> das </w:t>
            </w:r>
            <w:proofErr w:type="spellStart"/>
            <w:r w:rsidRPr="008760C5">
              <w:rPr>
                <w:sz w:val="18"/>
              </w:rPr>
              <w:t>aktuelle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Navigatorobjekt</w:t>
            </w:r>
            <w:proofErr w:type="spellEnd"/>
            <w:r w:rsidRPr="008760C5">
              <w:rPr>
                <w:sz w:val="18"/>
              </w:rPr>
              <w:t xml:space="preserve"> (</w:t>
            </w:r>
            <w:proofErr w:type="spellStart"/>
            <w:r w:rsidRPr="008760C5">
              <w:rPr>
                <w:sz w:val="18"/>
              </w:rPr>
              <w:t>ähnlich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wie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ein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Mausklick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oder</w:t>
            </w:r>
            <w:proofErr w:type="spellEnd"/>
            <w:r w:rsidRPr="008760C5">
              <w:rPr>
                <w:sz w:val="18"/>
              </w:rPr>
              <w:t xml:space="preserve"> die </w:t>
            </w:r>
            <w:proofErr w:type="spellStart"/>
            <w:r w:rsidRPr="008760C5">
              <w:rPr>
                <w:sz w:val="18"/>
              </w:rPr>
              <w:t>Leertaste</w:t>
            </w:r>
            <w:proofErr w:type="spellEnd"/>
            <w:r w:rsidRPr="008760C5">
              <w:rPr>
                <w:sz w:val="18"/>
              </w:rPr>
              <w:t xml:space="preserve">, </w:t>
            </w:r>
            <w:proofErr w:type="spellStart"/>
            <w:r w:rsidRPr="008760C5">
              <w:rPr>
                <w:sz w:val="18"/>
              </w:rPr>
              <w:t>wenn</w:t>
            </w:r>
            <w:proofErr w:type="spellEnd"/>
            <w:r w:rsidRPr="008760C5">
              <w:rPr>
                <w:sz w:val="18"/>
              </w:rPr>
              <w:t xml:space="preserve"> es den </w:t>
            </w:r>
            <w:proofErr w:type="spellStart"/>
            <w:r w:rsidRPr="008760C5">
              <w:rPr>
                <w:sz w:val="18"/>
              </w:rPr>
              <w:t>Systemfokus</w:t>
            </w:r>
            <w:proofErr w:type="spellEnd"/>
            <w:r w:rsidRPr="008760C5">
              <w:rPr>
                <w:sz w:val="18"/>
              </w:rPr>
              <w:t xml:space="preserve"> hat)</w:t>
            </w:r>
          </w:p>
        </w:tc>
      </w:tr>
      <w:tr w:rsidR="004D28FC" w14:paraId="5CCE4A58" w14:textId="77777777" w:rsidTr="00A90C42">
        <w:trPr>
          <w:trHeight w:val="1192"/>
        </w:trPr>
        <w:tc>
          <w:tcPr>
            <w:tcW w:w="2134" w:type="dxa"/>
            <w:vAlign w:val="center"/>
          </w:tcPr>
          <w:p w14:paraId="044063FF" w14:textId="39E85B4D" w:rsidR="004D28FC" w:rsidRDefault="008760C5" w:rsidP="00A90C42">
            <w:pPr>
              <w:pStyle w:val="TableParagraph"/>
              <w:spacing w:line="278" w:lineRule="auto"/>
              <w:ind w:left="0" w:right="356"/>
              <w:rPr>
                <w:sz w:val="18"/>
              </w:rPr>
            </w:pPr>
            <w:proofErr w:type="spellStart"/>
            <w:r w:rsidRPr="008760C5">
              <w:rPr>
                <w:sz w:val="18"/>
              </w:rPr>
              <w:lastRenderedPageBreak/>
              <w:t>Überprüfungscursor</w:t>
            </w:r>
            <w:proofErr w:type="spellEnd"/>
            <w:r w:rsidRPr="008760C5">
              <w:rPr>
                <w:sz w:val="18"/>
              </w:rPr>
              <w:t xml:space="preserve">-Position </w:t>
            </w:r>
            <w:proofErr w:type="spellStart"/>
            <w:r w:rsidRPr="008760C5">
              <w:rPr>
                <w:sz w:val="18"/>
              </w:rPr>
              <w:t>berichten</w:t>
            </w:r>
            <w:proofErr w:type="spellEnd"/>
          </w:p>
        </w:tc>
        <w:tc>
          <w:tcPr>
            <w:tcW w:w="1276" w:type="dxa"/>
            <w:vAlign w:val="center"/>
          </w:tcPr>
          <w:p w14:paraId="473BCF5B" w14:textId="70372342" w:rsidR="004D28FC" w:rsidRDefault="00E17124" w:rsidP="000915DD">
            <w:pPr>
              <w:pStyle w:val="TableParagraph"/>
              <w:spacing w:line="278" w:lineRule="auto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866580" w:rsidRPr="00866580">
              <w:rPr>
                <w:spacing w:val="-2"/>
                <w:sz w:val="18"/>
              </w:rPr>
              <w:t>Umschalttaste</w:t>
            </w:r>
            <w:proofErr w:type="spellEnd"/>
            <w:r>
              <w:rPr>
                <w:spacing w:val="-2"/>
                <w:sz w:val="18"/>
              </w:rPr>
              <w:t>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66580" w:rsidRPr="00866580">
              <w:rPr>
                <w:spacing w:val="-2"/>
                <w:sz w:val="18"/>
              </w:rPr>
              <w:t>Ziffernblock</w:t>
            </w:r>
            <w:proofErr w:type="spellEnd"/>
            <w:r w:rsidR="00866580">
              <w:rPr>
                <w:spacing w:val="-2"/>
                <w:sz w:val="18"/>
              </w:rPr>
              <w:t xml:space="preserve"> </w:t>
            </w:r>
            <w:proofErr w:type="spellStart"/>
            <w:r w:rsidR="00866580">
              <w:rPr>
                <w:spacing w:val="-2"/>
                <w:sz w:val="18"/>
              </w:rPr>
              <w:t>Löschen</w:t>
            </w:r>
            <w:proofErr w:type="spellEnd"/>
          </w:p>
        </w:tc>
        <w:tc>
          <w:tcPr>
            <w:tcW w:w="1418" w:type="dxa"/>
            <w:vAlign w:val="center"/>
          </w:tcPr>
          <w:p w14:paraId="67978C64" w14:textId="1784563B" w:rsidR="004D28FC" w:rsidRDefault="00E17124" w:rsidP="000915DD">
            <w:pPr>
              <w:pStyle w:val="TableParagraph"/>
              <w:spacing w:line="278" w:lineRule="auto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8760C5" w:rsidRPr="00866580">
              <w:rPr>
                <w:spacing w:val="-2"/>
                <w:sz w:val="18"/>
              </w:rPr>
              <w:t>Umschalttast</w:t>
            </w:r>
            <w:r w:rsidR="008760C5">
              <w:rPr>
                <w:spacing w:val="-2"/>
                <w:sz w:val="18"/>
              </w:rPr>
              <w:t>e</w:t>
            </w:r>
            <w:proofErr w:type="spellEnd"/>
            <w:r>
              <w:rPr>
                <w:spacing w:val="-2"/>
                <w:sz w:val="18"/>
              </w:rPr>
              <w:t>+</w:t>
            </w:r>
            <w:r w:rsidR="00A90C42">
              <w:rPr>
                <w:rFonts w:eastAsiaTheme="minorEastAsia"/>
                <w:spacing w:val="-2"/>
                <w:sz w:val="18"/>
                <w:lang w:eastAsia="ko-KR"/>
              </w:rPr>
              <w:br/>
            </w:r>
            <w:proofErr w:type="spellStart"/>
            <w:r w:rsidR="008760C5">
              <w:rPr>
                <w:spacing w:val="-2"/>
                <w:sz w:val="18"/>
              </w:rPr>
              <w:t>Löschen</w:t>
            </w:r>
            <w:proofErr w:type="spellEnd"/>
          </w:p>
        </w:tc>
        <w:tc>
          <w:tcPr>
            <w:tcW w:w="4187" w:type="dxa"/>
            <w:vAlign w:val="center"/>
          </w:tcPr>
          <w:p w14:paraId="44B131BF" w14:textId="3242A0ED" w:rsidR="004D28FC" w:rsidRDefault="008760C5" w:rsidP="00A90C42">
            <w:pPr>
              <w:pStyle w:val="TableParagraph"/>
              <w:spacing w:before="2" w:line="276" w:lineRule="auto"/>
              <w:ind w:left="0" w:right="108"/>
              <w:jc w:val="both"/>
              <w:rPr>
                <w:sz w:val="18"/>
              </w:rPr>
            </w:pPr>
            <w:proofErr w:type="spellStart"/>
            <w:r w:rsidRPr="008760C5">
              <w:rPr>
                <w:sz w:val="18"/>
              </w:rPr>
              <w:t>Meldet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Informationen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über</w:t>
            </w:r>
            <w:proofErr w:type="spellEnd"/>
            <w:r w:rsidRPr="008760C5">
              <w:rPr>
                <w:sz w:val="18"/>
              </w:rPr>
              <w:t xml:space="preserve"> die Position des </w:t>
            </w:r>
            <w:proofErr w:type="spellStart"/>
            <w:r w:rsidRPr="008760C5">
              <w:rPr>
                <w:sz w:val="18"/>
              </w:rPr>
              <w:t>Textes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oder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Objekts</w:t>
            </w:r>
            <w:proofErr w:type="spellEnd"/>
            <w:r w:rsidRPr="008760C5">
              <w:rPr>
                <w:sz w:val="18"/>
              </w:rPr>
              <w:t xml:space="preserve"> am </w:t>
            </w:r>
            <w:proofErr w:type="spellStart"/>
            <w:r w:rsidRPr="008760C5">
              <w:rPr>
                <w:sz w:val="18"/>
              </w:rPr>
              <w:t>Überprüfungscursor</w:t>
            </w:r>
            <w:proofErr w:type="spellEnd"/>
            <w:r w:rsidRPr="008760C5">
              <w:rPr>
                <w:sz w:val="18"/>
              </w:rPr>
              <w:t xml:space="preserve">. Dazu </w:t>
            </w:r>
            <w:proofErr w:type="spellStart"/>
            <w:r w:rsidRPr="008760C5">
              <w:rPr>
                <w:sz w:val="18"/>
              </w:rPr>
              <w:t>gehören</w:t>
            </w:r>
            <w:proofErr w:type="spellEnd"/>
            <w:r w:rsidRPr="008760C5">
              <w:rPr>
                <w:sz w:val="18"/>
              </w:rPr>
              <w:t xml:space="preserve"> z. B. der </w:t>
            </w:r>
            <w:proofErr w:type="spellStart"/>
            <w:r w:rsidRPr="008760C5">
              <w:rPr>
                <w:sz w:val="18"/>
              </w:rPr>
              <w:t>Prozentsatz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im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Dokument</w:t>
            </w:r>
            <w:proofErr w:type="spellEnd"/>
            <w:r w:rsidRPr="008760C5">
              <w:rPr>
                <w:sz w:val="18"/>
              </w:rPr>
              <w:t xml:space="preserve">, der </w:t>
            </w:r>
            <w:proofErr w:type="spellStart"/>
            <w:r w:rsidRPr="008760C5">
              <w:rPr>
                <w:sz w:val="18"/>
              </w:rPr>
              <w:t>Abstand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zum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Seitenrand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oder</w:t>
            </w:r>
            <w:proofErr w:type="spellEnd"/>
            <w:r w:rsidRPr="008760C5">
              <w:rPr>
                <w:sz w:val="18"/>
              </w:rPr>
              <w:t xml:space="preserve"> die </w:t>
            </w:r>
            <w:proofErr w:type="spellStart"/>
            <w:r w:rsidRPr="008760C5">
              <w:rPr>
                <w:sz w:val="18"/>
              </w:rPr>
              <w:t>genaue</w:t>
            </w:r>
            <w:proofErr w:type="spellEnd"/>
            <w:r w:rsidRPr="008760C5">
              <w:rPr>
                <w:sz w:val="18"/>
              </w:rPr>
              <w:t xml:space="preserve"> Position auf dem </w:t>
            </w:r>
            <w:proofErr w:type="spellStart"/>
            <w:r w:rsidRPr="008760C5">
              <w:rPr>
                <w:sz w:val="18"/>
              </w:rPr>
              <w:t>Bildschirm</w:t>
            </w:r>
            <w:proofErr w:type="spellEnd"/>
            <w:r w:rsidRPr="008760C5">
              <w:rPr>
                <w:sz w:val="18"/>
              </w:rPr>
              <w:t xml:space="preserve">. Durch </w:t>
            </w:r>
            <w:proofErr w:type="spellStart"/>
            <w:r w:rsidRPr="008760C5">
              <w:rPr>
                <w:sz w:val="18"/>
              </w:rPr>
              <w:t>zweimaliges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Drücken</w:t>
            </w:r>
            <w:proofErr w:type="spellEnd"/>
            <w:r w:rsidRPr="008760C5">
              <w:rPr>
                <w:sz w:val="18"/>
              </w:rPr>
              <w:t xml:space="preserve"> </w:t>
            </w:r>
            <w:proofErr w:type="spellStart"/>
            <w:r w:rsidRPr="008760C5">
              <w:rPr>
                <w:sz w:val="18"/>
              </w:rPr>
              <w:t>können</w:t>
            </w:r>
            <w:proofErr w:type="spellEnd"/>
            <w:r w:rsidRPr="008760C5">
              <w:rPr>
                <w:sz w:val="18"/>
              </w:rPr>
              <w:t xml:space="preserve"> Sie </w:t>
            </w:r>
            <w:proofErr w:type="spellStart"/>
            <w:r w:rsidRPr="008760C5">
              <w:rPr>
                <w:sz w:val="18"/>
              </w:rPr>
              <w:t>weitere</w:t>
            </w:r>
            <w:proofErr w:type="spellEnd"/>
            <w:r w:rsidRPr="008760C5">
              <w:rPr>
                <w:sz w:val="18"/>
              </w:rPr>
              <w:t xml:space="preserve"> Details </w:t>
            </w:r>
            <w:proofErr w:type="spellStart"/>
            <w:r w:rsidRPr="008760C5">
              <w:rPr>
                <w:sz w:val="18"/>
              </w:rPr>
              <w:t>erhalten</w:t>
            </w:r>
            <w:proofErr w:type="spellEnd"/>
            <w:r w:rsidRPr="008760C5">
              <w:rPr>
                <w:sz w:val="18"/>
              </w:rPr>
              <w:t>.</w:t>
            </w:r>
          </w:p>
        </w:tc>
      </w:tr>
    </w:tbl>
    <w:p w14:paraId="421FC174" w14:textId="40687C8A" w:rsidR="004D28FC" w:rsidRPr="0007187F" w:rsidRDefault="004D28FC" w:rsidP="0007187F">
      <w:pPr>
        <w:rPr>
          <w:rFonts w:eastAsiaTheme="minorEastAsia"/>
          <w:sz w:val="28"/>
          <w:lang w:eastAsia="ko-KR"/>
        </w:rPr>
      </w:pPr>
    </w:p>
    <w:p w14:paraId="1C4525E3" w14:textId="0C536D20" w:rsidR="004D28FC" w:rsidRPr="00A90C42" w:rsidRDefault="008760C5" w:rsidP="00A90C42">
      <w:pPr>
        <w:pStyle w:val="3"/>
        <w:rPr>
          <w:rFonts w:eastAsiaTheme="minorEastAsia"/>
          <w:spacing w:val="-2"/>
          <w:lang w:eastAsia="ko-KR"/>
        </w:rPr>
      </w:pPr>
      <w:bookmarkStart w:id="18" w:name="5._2._NVDA_Review_Cursor_Commands"/>
      <w:bookmarkEnd w:id="18"/>
      <w:r w:rsidRPr="008760C5">
        <w:t xml:space="preserve">NVDA </w:t>
      </w:r>
      <w:proofErr w:type="spellStart"/>
      <w:r w:rsidRPr="008760C5">
        <w:t>Übersicht</w:t>
      </w:r>
      <w:proofErr w:type="spellEnd"/>
      <w:r w:rsidRPr="008760C5">
        <w:t xml:space="preserve"> der Cursor-</w:t>
      </w:r>
      <w:proofErr w:type="spellStart"/>
      <w:r w:rsidRPr="008760C5">
        <w:t>Befehle</w:t>
      </w:r>
      <w:proofErr w:type="spellEnd"/>
    </w:p>
    <w:p w14:paraId="0AA5D77A" w14:textId="6833F847" w:rsidR="002E0668" w:rsidRPr="00AE1093" w:rsidRDefault="008760C5" w:rsidP="00AE1093">
      <w:pPr>
        <w:pStyle w:val="a6"/>
        <w:keepNext/>
        <w:spacing w:before="100" w:beforeAutospacing="1" w:after="100" w:afterAutospacing="1"/>
        <w:rPr>
          <w:sz w:val="22"/>
          <w:szCs w:val="22"/>
        </w:rPr>
      </w:pPr>
      <w:proofErr w:type="spellStart"/>
      <w:r>
        <w:rPr>
          <w:sz w:val="22"/>
          <w:szCs w:val="22"/>
        </w:rPr>
        <w:t>Tabelle</w:t>
      </w:r>
      <w:proofErr w:type="spellEnd"/>
      <w:r w:rsidR="002E0668" w:rsidRPr="00AE1093">
        <w:rPr>
          <w:sz w:val="22"/>
          <w:szCs w:val="22"/>
        </w:rPr>
        <w:t xml:space="preserve"> </w:t>
      </w:r>
      <w:r w:rsidR="002E0668" w:rsidRPr="00AE1093">
        <w:rPr>
          <w:sz w:val="22"/>
          <w:szCs w:val="22"/>
        </w:rPr>
        <w:fldChar w:fldCharType="begin"/>
      </w:r>
      <w:r w:rsidR="002E0668" w:rsidRPr="00AE1093">
        <w:rPr>
          <w:sz w:val="22"/>
          <w:szCs w:val="22"/>
        </w:rPr>
        <w:instrText xml:space="preserve"> SEQ Table \* ARABIC </w:instrText>
      </w:r>
      <w:r w:rsidR="002E0668" w:rsidRPr="00AE1093">
        <w:rPr>
          <w:sz w:val="22"/>
          <w:szCs w:val="22"/>
        </w:rPr>
        <w:fldChar w:fldCharType="separate"/>
      </w:r>
      <w:r w:rsidR="00E17124" w:rsidRPr="00AE1093">
        <w:rPr>
          <w:noProof/>
          <w:sz w:val="22"/>
          <w:szCs w:val="22"/>
        </w:rPr>
        <w:t>4</w:t>
      </w:r>
      <w:r w:rsidR="002E0668" w:rsidRPr="00AE1093">
        <w:rPr>
          <w:sz w:val="22"/>
          <w:szCs w:val="22"/>
        </w:rPr>
        <w:fldChar w:fldCharType="end"/>
      </w:r>
      <w:r w:rsidR="002E0668" w:rsidRPr="00AE1093">
        <w:rPr>
          <w:rFonts w:eastAsiaTheme="minorEastAsia" w:hint="eastAsia"/>
          <w:sz w:val="22"/>
          <w:szCs w:val="22"/>
          <w:lang w:eastAsia="ko-KR"/>
        </w:rPr>
        <w:t xml:space="preserve"> </w:t>
      </w:r>
      <w:r w:rsidRPr="008760C5">
        <w:rPr>
          <w:rFonts w:eastAsiaTheme="minorEastAsia"/>
          <w:sz w:val="22"/>
          <w:szCs w:val="22"/>
          <w:lang w:eastAsia="ko-KR"/>
        </w:rPr>
        <w:t xml:space="preserve">NVDA </w:t>
      </w:r>
      <w:proofErr w:type="spellStart"/>
      <w:r w:rsidRPr="008760C5">
        <w:rPr>
          <w:rFonts w:eastAsiaTheme="minorEastAsia"/>
          <w:sz w:val="22"/>
          <w:szCs w:val="22"/>
          <w:lang w:eastAsia="ko-KR"/>
        </w:rPr>
        <w:t>Übersicht</w:t>
      </w:r>
      <w:proofErr w:type="spellEnd"/>
      <w:r w:rsidRPr="008760C5">
        <w:rPr>
          <w:rFonts w:eastAsiaTheme="minorEastAsia"/>
          <w:sz w:val="22"/>
          <w:szCs w:val="22"/>
          <w:lang w:eastAsia="ko-KR"/>
        </w:rPr>
        <w:t xml:space="preserve"> der Cursor-</w:t>
      </w:r>
      <w:proofErr w:type="spellStart"/>
      <w:r w:rsidRPr="008760C5">
        <w:rPr>
          <w:rFonts w:eastAsiaTheme="minorEastAsia"/>
          <w:sz w:val="22"/>
          <w:szCs w:val="22"/>
          <w:lang w:eastAsia="ko-KR"/>
        </w:rPr>
        <w:t>Befehle</w:t>
      </w:r>
      <w:proofErr w:type="spellEnd"/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1262"/>
        <w:gridCol w:w="1562"/>
        <w:gridCol w:w="4624"/>
      </w:tblGrid>
      <w:tr w:rsidR="004D28FC" w14:paraId="03253DDC" w14:textId="77777777" w:rsidTr="00220AB8">
        <w:trPr>
          <w:trHeight w:val="285"/>
        </w:trPr>
        <w:tc>
          <w:tcPr>
            <w:tcW w:w="1567" w:type="dxa"/>
            <w:vAlign w:val="center"/>
          </w:tcPr>
          <w:p w14:paraId="23CB3F59" w14:textId="77777777" w:rsidR="004D28FC" w:rsidRDefault="00E17124" w:rsidP="00220AB8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1262" w:type="dxa"/>
            <w:vAlign w:val="center"/>
          </w:tcPr>
          <w:p w14:paraId="4749F08E" w14:textId="6C4C78AD" w:rsidR="004D28FC" w:rsidRDefault="00E17124" w:rsidP="00220AB8">
            <w:pPr>
              <w:pStyle w:val="TableParagraph"/>
              <w:spacing w:before="23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Desktop</w:t>
            </w:r>
            <w:r w:rsidR="008760C5">
              <w:rPr>
                <w:sz w:val="18"/>
              </w:rPr>
              <w:t>-Taste</w:t>
            </w:r>
          </w:p>
        </w:tc>
        <w:tc>
          <w:tcPr>
            <w:tcW w:w="1562" w:type="dxa"/>
            <w:vAlign w:val="center"/>
          </w:tcPr>
          <w:p w14:paraId="7A9E4C67" w14:textId="34540D54" w:rsidR="004D28FC" w:rsidRDefault="00E17124" w:rsidP="00220AB8">
            <w:pPr>
              <w:pStyle w:val="TableParagraph"/>
              <w:spacing w:before="23"/>
              <w:ind w:left="69" w:right="60"/>
              <w:jc w:val="center"/>
              <w:rPr>
                <w:sz w:val="18"/>
              </w:rPr>
            </w:pPr>
            <w:r>
              <w:rPr>
                <w:sz w:val="18"/>
              </w:rPr>
              <w:t>Laptop</w:t>
            </w:r>
            <w:r w:rsidR="008760C5">
              <w:rPr>
                <w:spacing w:val="-1"/>
                <w:sz w:val="18"/>
              </w:rPr>
              <w:t>-Taste</w:t>
            </w:r>
          </w:p>
        </w:tc>
        <w:tc>
          <w:tcPr>
            <w:tcW w:w="4624" w:type="dxa"/>
            <w:vAlign w:val="center"/>
          </w:tcPr>
          <w:p w14:paraId="25E5FCF0" w14:textId="78030D89" w:rsidR="004D28FC" w:rsidRDefault="008760C5" w:rsidP="00220AB8">
            <w:pPr>
              <w:pStyle w:val="TableParagraph"/>
              <w:spacing w:before="23"/>
              <w:ind w:left="1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Beschreibung</w:t>
            </w:r>
            <w:proofErr w:type="spellEnd"/>
          </w:p>
        </w:tc>
      </w:tr>
      <w:tr w:rsidR="004D28FC" w14:paraId="3F9F3E40" w14:textId="77777777" w:rsidTr="00220AB8">
        <w:trPr>
          <w:trHeight w:val="477"/>
        </w:trPr>
        <w:tc>
          <w:tcPr>
            <w:tcW w:w="1567" w:type="dxa"/>
          </w:tcPr>
          <w:p w14:paraId="3CA5AFDB" w14:textId="446ED7C1" w:rsidR="004D28FC" w:rsidRDefault="00901D87" w:rsidP="00220AB8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r w:rsidRPr="00901D87">
              <w:rPr>
                <w:sz w:val="18"/>
              </w:rPr>
              <w:t xml:space="preserve">Zur </w:t>
            </w:r>
            <w:proofErr w:type="spellStart"/>
            <w:r w:rsidRPr="00901D87">
              <w:rPr>
                <w:sz w:val="18"/>
              </w:rPr>
              <w:t>obersten</w:t>
            </w:r>
            <w:proofErr w:type="spellEnd"/>
            <w:r w:rsidRPr="00901D87">
              <w:rPr>
                <w:sz w:val="18"/>
              </w:rPr>
              <w:t xml:space="preserve"> Zeile in der </w:t>
            </w:r>
            <w:proofErr w:type="spellStart"/>
            <w:r w:rsidRPr="00901D87">
              <w:rPr>
                <w:sz w:val="18"/>
              </w:rPr>
              <w:t>Überprüfung</w:t>
            </w:r>
            <w:proofErr w:type="spellEnd"/>
            <w:r w:rsidRPr="00901D87">
              <w:rPr>
                <w:sz w:val="18"/>
              </w:rPr>
              <w:t xml:space="preserve"> </w:t>
            </w:r>
            <w:proofErr w:type="spellStart"/>
            <w:r w:rsidRPr="00901D87">
              <w:rPr>
                <w:sz w:val="18"/>
              </w:rPr>
              <w:t>wechseln</w:t>
            </w:r>
            <w:proofErr w:type="spellEnd"/>
          </w:p>
        </w:tc>
        <w:tc>
          <w:tcPr>
            <w:tcW w:w="1262" w:type="dxa"/>
            <w:vAlign w:val="center"/>
          </w:tcPr>
          <w:p w14:paraId="3B584764" w14:textId="7F63F1AC" w:rsidR="004D28FC" w:rsidRDefault="000F4262" w:rsidP="00220AB8">
            <w:pPr>
              <w:pStyle w:val="TableParagraph"/>
              <w:spacing w:before="119"/>
              <w:ind w:left="0"/>
              <w:jc w:val="center"/>
              <w:rPr>
                <w:sz w:val="18"/>
              </w:rPr>
            </w:pPr>
            <w:r w:rsidRPr="000F4262">
              <w:rPr>
                <w:spacing w:val="-2"/>
                <w:sz w:val="18"/>
              </w:rPr>
              <w:t>Umschalt+Ziffernblock7</w:t>
            </w:r>
          </w:p>
        </w:tc>
        <w:tc>
          <w:tcPr>
            <w:tcW w:w="1562" w:type="dxa"/>
            <w:vAlign w:val="center"/>
          </w:tcPr>
          <w:p w14:paraId="44B79135" w14:textId="77777777" w:rsidR="004D28FC" w:rsidRDefault="00E17124" w:rsidP="00220AB8">
            <w:pPr>
              <w:pStyle w:val="TableParagraph"/>
              <w:spacing w:line="207" w:lineRule="exact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NVDA+control</w:t>
            </w:r>
            <w:proofErr w:type="spellEnd"/>
            <w:r>
              <w:rPr>
                <w:spacing w:val="-2"/>
                <w:sz w:val="18"/>
              </w:rPr>
              <w:t>+</w:t>
            </w:r>
          </w:p>
          <w:p w14:paraId="514A7BD7" w14:textId="7910710C" w:rsidR="004D28FC" w:rsidRDefault="00A90C4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H</w:t>
            </w:r>
            <w:r w:rsidR="00E17124">
              <w:rPr>
                <w:spacing w:val="-4"/>
                <w:sz w:val="18"/>
              </w:rPr>
              <w:t>ome</w:t>
            </w:r>
          </w:p>
        </w:tc>
        <w:tc>
          <w:tcPr>
            <w:tcW w:w="4624" w:type="dxa"/>
          </w:tcPr>
          <w:p w14:paraId="317DBBED" w14:textId="3973C1F4" w:rsidR="004D28FC" w:rsidRDefault="00440D9B" w:rsidP="00220AB8">
            <w:pPr>
              <w:pStyle w:val="TableParagraph"/>
              <w:spacing w:before="12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auf die </w:t>
            </w:r>
            <w:proofErr w:type="spellStart"/>
            <w:r w:rsidRPr="00440D9B">
              <w:rPr>
                <w:sz w:val="18"/>
              </w:rPr>
              <w:t>oberste</w:t>
            </w:r>
            <w:proofErr w:type="spellEnd"/>
            <w:r w:rsidRPr="00440D9B">
              <w:rPr>
                <w:sz w:val="18"/>
              </w:rPr>
              <w:t xml:space="preserve"> Zeile des </w:t>
            </w:r>
            <w:proofErr w:type="spellStart"/>
            <w:r w:rsidRPr="00440D9B">
              <w:rPr>
                <w:sz w:val="18"/>
              </w:rPr>
              <w:t>Textes</w:t>
            </w:r>
            <w:proofErr w:type="spellEnd"/>
          </w:p>
        </w:tc>
      </w:tr>
      <w:tr w:rsidR="004D28FC" w14:paraId="529CD8AF" w14:textId="77777777" w:rsidTr="00220AB8">
        <w:trPr>
          <w:trHeight w:val="712"/>
        </w:trPr>
        <w:tc>
          <w:tcPr>
            <w:tcW w:w="1567" w:type="dxa"/>
          </w:tcPr>
          <w:p w14:paraId="0EDC12BF" w14:textId="3BB830E8" w:rsidR="004D28FC" w:rsidRDefault="00901D87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r w:rsidRPr="00901D87">
              <w:rPr>
                <w:sz w:val="18"/>
              </w:rPr>
              <w:t xml:space="preserve">Zur </w:t>
            </w:r>
            <w:proofErr w:type="spellStart"/>
            <w:r w:rsidRPr="00901D87">
              <w:rPr>
                <w:sz w:val="18"/>
              </w:rPr>
              <w:t>vorherigen</w:t>
            </w:r>
            <w:proofErr w:type="spellEnd"/>
            <w:r w:rsidRPr="00901D87">
              <w:rPr>
                <w:sz w:val="18"/>
              </w:rPr>
              <w:t xml:space="preserve"> Zeile in der </w:t>
            </w:r>
            <w:proofErr w:type="spellStart"/>
            <w:r w:rsidRPr="00901D87">
              <w:rPr>
                <w:sz w:val="18"/>
              </w:rPr>
              <w:t>Überprüfung</w:t>
            </w:r>
            <w:proofErr w:type="spellEnd"/>
            <w:r w:rsidRPr="00901D87">
              <w:rPr>
                <w:sz w:val="18"/>
              </w:rPr>
              <w:t xml:space="preserve"> </w:t>
            </w:r>
            <w:proofErr w:type="spellStart"/>
            <w:r w:rsidRPr="00901D87">
              <w:rPr>
                <w:sz w:val="18"/>
              </w:rPr>
              <w:t>wechseln</w:t>
            </w:r>
            <w:proofErr w:type="spellEnd"/>
          </w:p>
        </w:tc>
        <w:tc>
          <w:tcPr>
            <w:tcW w:w="1262" w:type="dxa"/>
            <w:vAlign w:val="center"/>
          </w:tcPr>
          <w:p w14:paraId="2C31CA50" w14:textId="273A08EF" w:rsidR="004D28FC" w:rsidRDefault="000F4262" w:rsidP="00220AB8">
            <w:pPr>
              <w:pStyle w:val="TableParagraph"/>
              <w:ind w:left="0"/>
              <w:jc w:val="center"/>
              <w:rPr>
                <w:sz w:val="18"/>
              </w:rPr>
            </w:pPr>
            <w:r w:rsidRPr="000F4262">
              <w:rPr>
                <w:spacing w:val="-2"/>
                <w:sz w:val="18"/>
              </w:rPr>
              <w:t>Ziffernblock</w:t>
            </w:r>
            <w:r w:rsidR="00E17124">
              <w:rPr>
                <w:spacing w:val="-2"/>
                <w:sz w:val="18"/>
              </w:rPr>
              <w:t>7</w:t>
            </w:r>
          </w:p>
        </w:tc>
        <w:tc>
          <w:tcPr>
            <w:tcW w:w="1562" w:type="dxa"/>
            <w:vAlign w:val="center"/>
          </w:tcPr>
          <w:p w14:paraId="4DB16D69" w14:textId="2CC64F1B" w:rsidR="004D28FC" w:rsidRDefault="00E17124" w:rsidP="00220AB8">
            <w:pPr>
              <w:pStyle w:val="TableParagraph"/>
              <w:ind w:left="0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</w:t>
            </w:r>
            <w:r w:rsidR="000F4262">
              <w:t xml:space="preserve"> </w:t>
            </w:r>
            <w:proofErr w:type="spellStart"/>
            <w:r w:rsidR="000F4262" w:rsidRPr="000F4262">
              <w:rPr>
                <w:spacing w:val="-2"/>
                <w:sz w:val="18"/>
              </w:rPr>
              <w:t>Aufwärtspfeil</w:t>
            </w:r>
            <w:proofErr w:type="spellEnd"/>
          </w:p>
        </w:tc>
        <w:tc>
          <w:tcPr>
            <w:tcW w:w="4624" w:type="dxa"/>
          </w:tcPr>
          <w:p w14:paraId="0274B6FE" w14:textId="45191EF9" w:rsidR="004D28FC" w:rsidRDefault="00440D9B" w:rsidP="00220AB8">
            <w:pPr>
              <w:pStyle w:val="TableParagraph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zur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vorherigen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Textzeile</w:t>
            </w:r>
            <w:proofErr w:type="spellEnd"/>
          </w:p>
        </w:tc>
      </w:tr>
      <w:tr w:rsidR="007D2F18" w14:paraId="3B3FE765" w14:textId="77777777" w:rsidTr="00220AB8">
        <w:trPr>
          <w:trHeight w:val="712"/>
        </w:trPr>
        <w:tc>
          <w:tcPr>
            <w:tcW w:w="1567" w:type="dxa"/>
          </w:tcPr>
          <w:p w14:paraId="3B1F77E1" w14:textId="104A3EE6" w:rsidR="007D2F18" w:rsidRDefault="00440D9B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Aktuelle</w:t>
            </w:r>
            <w:proofErr w:type="spellEnd"/>
            <w:r w:rsidRPr="00440D9B">
              <w:rPr>
                <w:sz w:val="18"/>
              </w:rPr>
              <w:t xml:space="preserve"> Zeile in der </w:t>
            </w:r>
            <w:proofErr w:type="spellStart"/>
            <w:r w:rsidRPr="00440D9B">
              <w:rPr>
                <w:sz w:val="18"/>
              </w:rPr>
              <w:t>Überprüfung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berichten</w:t>
            </w:r>
            <w:proofErr w:type="spellEnd"/>
          </w:p>
        </w:tc>
        <w:tc>
          <w:tcPr>
            <w:tcW w:w="1262" w:type="dxa"/>
            <w:vAlign w:val="center"/>
          </w:tcPr>
          <w:p w14:paraId="4146B9B2" w14:textId="256F9DCA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8</w:t>
            </w:r>
          </w:p>
        </w:tc>
        <w:tc>
          <w:tcPr>
            <w:tcW w:w="1562" w:type="dxa"/>
            <w:vAlign w:val="center"/>
          </w:tcPr>
          <w:p w14:paraId="514EBC07" w14:textId="6BB320AF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0F4262">
              <w:rPr>
                <w:spacing w:val="-2"/>
                <w:sz w:val="18"/>
              </w:rPr>
              <w:t>Umschalt</w:t>
            </w:r>
            <w:proofErr w:type="spellEnd"/>
            <w:r>
              <w:rPr>
                <w:spacing w:val="-2"/>
                <w:sz w:val="18"/>
              </w:rPr>
              <w:t>+.</w:t>
            </w:r>
          </w:p>
        </w:tc>
        <w:tc>
          <w:tcPr>
            <w:tcW w:w="4624" w:type="dxa"/>
          </w:tcPr>
          <w:p w14:paraId="549034A1" w14:textId="1F51FB2A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Zeigt</w:t>
            </w:r>
            <w:proofErr w:type="spellEnd"/>
            <w:r w:rsidRPr="00440D9B">
              <w:rPr>
                <w:sz w:val="18"/>
              </w:rPr>
              <w:t xml:space="preserve"> die </w:t>
            </w:r>
            <w:proofErr w:type="spellStart"/>
            <w:r w:rsidRPr="00440D9B">
              <w:rPr>
                <w:sz w:val="18"/>
              </w:rPr>
              <w:t>aktuelle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Textzeile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an</w:t>
            </w:r>
            <w:proofErr w:type="spellEnd"/>
            <w:r w:rsidRPr="00440D9B">
              <w:rPr>
                <w:sz w:val="18"/>
              </w:rPr>
              <w:t xml:space="preserve">, in der </w:t>
            </w:r>
            <w:proofErr w:type="spellStart"/>
            <w:r w:rsidRPr="00440D9B">
              <w:rPr>
                <w:sz w:val="18"/>
              </w:rPr>
              <w:t>sich</w:t>
            </w:r>
            <w:proofErr w:type="spellEnd"/>
            <w:r w:rsidRPr="00440D9B">
              <w:rPr>
                <w:sz w:val="18"/>
              </w:rPr>
              <w:t xml:space="preserve"> der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befindet</w:t>
            </w:r>
            <w:proofErr w:type="spellEnd"/>
            <w:r w:rsidRPr="00440D9B">
              <w:rPr>
                <w:sz w:val="18"/>
              </w:rPr>
              <w:t xml:space="preserve">. </w:t>
            </w:r>
            <w:proofErr w:type="spellStart"/>
            <w:r w:rsidRPr="00440D9B">
              <w:rPr>
                <w:sz w:val="18"/>
              </w:rPr>
              <w:t>Zweimaliges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Drücken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buchstabiert</w:t>
            </w:r>
            <w:proofErr w:type="spellEnd"/>
            <w:r w:rsidRPr="00440D9B">
              <w:rPr>
                <w:sz w:val="18"/>
              </w:rPr>
              <w:t xml:space="preserve"> die Zeile. </w:t>
            </w:r>
            <w:proofErr w:type="spellStart"/>
            <w:r w:rsidRPr="00440D9B">
              <w:rPr>
                <w:sz w:val="18"/>
              </w:rPr>
              <w:t>Dreimaliges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Drücken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buchstabiert</w:t>
            </w:r>
            <w:proofErr w:type="spellEnd"/>
            <w:r w:rsidRPr="00440D9B">
              <w:rPr>
                <w:sz w:val="18"/>
              </w:rPr>
              <w:t xml:space="preserve"> die Zeile </w:t>
            </w:r>
            <w:proofErr w:type="spellStart"/>
            <w:r w:rsidRPr="00440D9B">
              <w:rPr>
                <w:sz w:val="18"/>
              </w:rPr>
              <w:t>anhand</w:t>
            </w:r>
            <w:proofErr w:type="spellEnd"/>
            <w:r w:rsidRPr="00440D9B">
              <w:rPr>
                <w:sz w:val="18"/>
              </w:rPr>
              <w:t xml:space="preserve"> von </w:t>
            </w:r>
            <w:proofErr w:type="spellStart"/>
            <w:r w:rsidRPr="00440D9B">
              <w:rPr>
                <w:sz w:val="18"/>
              </w:rPr>
              <w:t>Zeichenbeschreibungen</w:t>
            </w:r>
            <w:proofErr w:type="spellEnd"/>
            <w:r w:rsidRPr="00440D9B">
              <w:rPr>
                <w:sz w:val="18"/>
              </w:rPr>
              <w:t>.</w:t>
            </w:r>
          </w:p>
        </w:tc>
      </w:tr>
      <w:tr w:rsidR="007D2F18" w14:paraId="7BD24915" w14:textId="77777777" w:rsidTr="00220AB8">
        <w:trPr>
          <w:trHeight w:val="712"/>
        </w:trPr>
        <w:tc>
          <w:tcPr>
            <w:tcW w:w="1567" w:type="dxa"/>
          </w:tcPr>
          <w:p w14:paraId="48301873" w14:textId="1665BE42" w:rsidR="007D2F18" w:rsidRDefault="00440D9B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r w:rsidRPr="00440D9B">
              <w:rPr>
                <w:sz w:val="18"/>
              </w:rPr>
              <w:t xml:space="preserve">Zur </w:t>
            </w:r>
            <w:proofErr w:type="spellStart"/>
            <w:r w:rsidRPr="00440D9B">
              <w:rPr>
                <w:sz w:val="18"/>
              </w:rPr>
              <w:t>nächsten</w:t>
            </w:r>
            <w:proofErr w:type="spellEnd"/>
            <w:r w:rsidRPr="00440D9B">
              <w:rPr>
                <w:sz w:val="18"/>
              </w:rPr>
              <w:t xml:space="preserve"> Zeile in der </w:t>
            </w:r>
            <w:proofErr w:type="spellStart"/>
            <w:r w:rsidRPr="00440D9B">
              <w:rPr>
                <w:sz w:val="18"/>
              </w:rPr>
              <w:t>Überprüfung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wechseln</w:t>
            </w:r>
            <w:proofErr w:type="spellEnd"/>
          </w:p>
        </w:tc>
        <w:tc>
          <w:tcPr>
            <w:tcW w:w="1262" w:type="dxa"/>
            <w:vAlign w:val="center"/>
          </w:tcPr>
          <w:p w14:paraId="7826D123" w14:textId="086C5DA3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9</w:t>
            </w:r>
          </w:p>
        </w:tc>
        <w:tc>
          <w:tcPr>
            <w:tcW w:w="1562" w:type="dxa"/>
            <w:vAlign w:val="center"/>
          </w:tcPr>
          <w:p w14:paraId="35AE4B47" w14:textId="77777777" w:rsidR="007D2F18" w:rsidRDefault="007D2F18" w:rsidP="00220AB8">
            <w:pPr>
              <w:pStyle w:val="TableParagraph"/>
              <w:spacing w:before="2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</w:t>
            </w:r>
          </w:p>
          <w:p w14:paraId="043211FF" w14:textId="7128E2AD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</w:t>
            </w:r>
            <w:r w:rsidRPr="000F4262">
              <w:rPr>
                <w:spacing w:val="-2"/>
                <w:sz w:val="18"/>
              </w:rPr>
              <w:t>bwärtspfeil</w:t>
            </w:r>
            <w:proofErr w:type="spellEnd"/>
          </w:p>
        </w:tc>
        <w:tc>
          <w:tcPr>
            <w:tcW w:w="4624" w:type="dxa"/>
          </w:tcPr>
          <w:p w14:paraId="0FE914DE" w14:textId="3EC75391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zur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nächsten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Textzeile</w:t>
            </w:r>
            <w:proofErr w:type="spellEnd"/>
          </w:p>
        </w:tc>
      </w:tr>
      <w:tr w:rsidR="007D2F18" w14:paraId="4B718B78" w14:textId="77777777" w:rsidTr="00220AB8">
        <w:trPr>
          <w:trHeight w:val="712"/>
        </w:trPr>
        <w:tc>
          <w:tcPr>
            <w:tcW w:w="1567" w:type="dxa"/>
          </w:tcPr>
          <w:p w14:paraId="514CA5A5" w14:textId="03B398EC" w:rsidR="007D2F18" w:rsidRDefault="00440D9B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r w:rsidRPr="00440D9B">
              <w:rPr>
                <w:sz w:val="18"/>
              </w:rPr>
              <w:t xml:space="preserve">Zur </w:t>
            </w:r>
            <w:proofErr w:type="spellStart"/>
            <w:r w:rsidRPr="00440D9B">
              <w:rPr>
                <w:sz w:val="18"/>
              </w:rPr>
              <w:t>untersten</w:t>
            </w:r>
            <w:proofErr w:type="spellEnd"/>
            <w:r w:rsidRPr="00440D9B">
              <w:rPr>
                <w:sz w:val="18"/>
              </w:rPr>
              <w:t xml:space="preserve"> Zeile in der </w:t>
            </w:r>
            <w:proofErr w:type="spellStart"/>
            <w:r w:rsidRPr="00440D9B">
              <w:rPr>
                <w:sz w:val="18"/>
              </w:rPr>
              <w:t>Überprüfung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wechseln</w:t>
            </w:r>
            <w:proofErr w:type="spellEnd"/>
          </w:p>
        </w:tc>
        <w:tc>
          <w:tcPr>
            <w:tcW w:w="1262" w:type="dxa"/>
            <w:vAlign w:val="center"/>
          </w:tcPr>
          <w:p w14:paraId="047B9977" w14:textId="2F52039A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Umschalt</w:t>
            </w:r>
            <w:proofErr w:type="spellEnd"/>
            <w:r w:rsidR="007D2F18">
              <w:rPr>
                <w:spacing w:val="-2"/>
                <w:sz w:val="18"/>
              </w:rPr>
              <w:t>+</w:t>
            </w:r>
            <w:r>
              <w:t xml:space="preserve"> </w:t>
            </w:r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9</w:t>
            </w:r>
          </w:p>
        </w:tc>
        <w:tc>
          <w:tcPr>
            <w:tcW w:w="1562" w:type="dxa"/>
            <w:vAlign w:val="center"/>
          </w:tcPr>
          <w:p w14:paraId="3DF1D2DA" w14:textId="77777777" w:rsidR="007D2F18" w:rsidRDefault="007D2F18" w:rsidP="00220AB8">
            <w:pPr>
              <w:pStyle w:val="TableParagraph"/>
              <w:spacing w:line="207" w:lineRule="exact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NVDA+control</w:t>
            </w:r>
            <w:proofErr w:type="spellEnd"/>
            <w:r>
              <w:rPr>
                <w:spacing w:val="-2"/>
                <w:sz w:val="18"/>
              </w:rPr>
              <w:t>+</w:t>
            </w:r>
          </w:p>
          <w:p w14:paraId="14BB1AA3" w14:textId="6D9DB140" w:rsidR="007D2F18" w:rsidRDefault="00220AB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E</w:t>
            </w:r>
            <w:r w:rsidR="007D2F18">
              <w:rPr>
                <w:spacing w:val="-5"/>
                <w:sz w:val="18"/>
              </w:rPr>
              <w:t>nd</w:t>
            </w:r>
            <w:r w:rsidR="000F4262">
              <w:rPr>
                <w:spacing w:val="-5"/>
                <w:sz w:val="18"/>
              </w:rPr>
              <w:t>e</w:t>
            </w:r>
          </w:p>
        </w:tc>
        <w:tc>
          <w:tcPr>
            <w:tcW w:w="4624" w:type="dxa"/>
          </w:tcPr>
          <w:p w14:paraId="68F99FBA" w14:textId="463C880A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auf die </w:t>
            </w:r>
            <w:proofErr w:type="spellStart"/>
            <w:r w:rsidRPr="00440D9B">
              <w:rPr>
                <w:sz w:val="18"/>
              </w:rPr>
              <w:t>unterste</w:t>
            </w:r>
            <w:proofErr w:type="spellEnd"/>
            <w:r w:rsidRPr="00440D9B">
              <w:rPr>
                <w:sz w:val="18"/>
              </w:rPr>
              <w:t xml:space="preserve"> Zeile des </w:t>
            </w:r>
            <w:proofErr w:type="spellStart"/>
            <w:r w:rsidRPr="00440D9B">
              <w:rPr>
                <w:sz w:val="18"/>
              </w:rPr>
              <w:t>Textes</w:t>
            </w:r>
            <w:proofErr w:type="spellEnd"/>
          </w:p>
        </w:tc>
      </w:tr>
      <w:tr w:rsidR="007D2F18" w14:paraId="163CF781" w14:textId="77777777" w:rsidTr="00220AB8">
        <w:trPr>
          <w:trHeight w:val="712"/>
        </w:trPr>
        <w:tc>
          <w:tcPr>
            <w:tcW w:w="1567" w:type="dxa"/>
          </w:tcPr>
          <w:p w14:paraId="1D71C669" w14:textId="11F17B82" w:rsidR="007D2F18" w:rsidRDefault="003524EF" w:rsidP="00220AB8">
            <w:pPr>
              <w:pStyle w:val="TableParagraph"/>
              <w:spacing w:line="276" w:lineRule="auto"/>
              <w:ind w:left="0" w:right="113"/>
              <w:rPr>
                <w:sz w:val="18"/>
              </w:rPr>
            </w:pPr>
            <w:proofErr w:type="spellStart"/>
            <w:r w:rsidRPr="003524EF">
              <w:rPr>
                <w:sz w:val="18"/>
              </w:rPr>
              <w:t>Zum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vorherigen</w:t>
            </w:r>
            <w:proofErr w:type="spellEnd"/>
            <w:r w:rsidRPr="003524EF">
              <w:rPr>
                <w:sz w:val="18"/>
              </w:rPr>
              <w:t xml:space="preserve"> Wort in der </w:t>
            </w:r>
            <w:proofErr w:type="spellStart"/>
            <w:r w:rsidRPr="003524EF">
              <w:rPr>
                <w:sz w:val="18"/>
              </w:rPr>
              <w:t>Überprüfung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wechseln</w:t>
            </w:r>
            <w:proofErr w:type="spellEnd"/>
          </w:p>
        </w:tc>
        <w:tc>
          <w:tcPr>
            <w:tcW w:w="1262" w:type="dxa"/>
            <w:vAlign w:val="center"/>
          </w:tcPr>
          <w:p w14:paraId="30D55D8C" w14:textId="45699399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4</w:t>
            </w:r>
          </w:p>
        </w:tc>
        <w:tc>
          <w:tcPr>
            <w:tcW w:w="1562" w:type="dxa"/>
            <w:vAlign w:val="center"/>
          </w:tcPr>
          <w:p w14:paraId="04728E91" w14:textId="627D1043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NVDA+control</w:t>
            </w:r>
            <w:proofErr w:type="spellEnd"/>
            <w:r>
              <w:rPr>
                <w:spacing w:val="-2"/>
                <w:sz w:val="18"/>
              </w:rPr>
              <w:t xml:space="preserve">+ </w:t>
            </w:r>
            <w:proofErr w:type="spellStart"/>
            <w:r w:rsidR="000F4262">
              <w:rPr>
                <w:spacing w:val="-2"/>
                <w:sz w:val="18"/>
              </w:rPr>
              <w:t>Links</w:t>
            </w:r>
            <w:r w:rsidR="000F4262" w:rsidRPr="000F4262">
              <w:rPr>
                <w:spacing w:val="-2"/>
                <w:sz w:val="18"/>
              </w:rPr>
              <w:t>pfeil</w:t>
            </w:r>
            <w:proofErr w:type="spellEnd"/>
          </w:p>
        </w:tc>
        <w:tc>
          <w:tcPr>
            <w:tcW w:w="4624" w:type="dxa"/>
          </w:tcPr>
          <w:p w14:paraId="39D407D3" w14:textId="45E9E004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auf das </w:t>
            </w:r>
            <w:proofErr w:type="spellStart"/>
            <w:r w:rsidRPr="00440D9B">
              <w:rPr>
                <w:sz w:val="18"/>
              </w:rPr>
              <w:t>vorherige</w:t>
            </w:r>
            <w:proofErr w:type="spellEnd"/>
            <w:r w:rsidRPr="00440D9B">
              <w:rPr>
                <w:sz w:val="18"/>
              </w:rPr>
              <w:t xml:space="preserve"> Wort </w:t>
            </w:r>
            <w:proofErr w:type="spellStart"/>
            <w:r w:rsidRPr="00440D9B">
              <w:rPr>
                <w:sz w:val="18"/>
              </w:rPr>
              <w:t>im</w:t>
            </w:r>
            <w:proofErr w:type="spellEnd"/>
            <w:r w:rsidRPr="00440D9B">
              <w:rPr>
                <w:sz w:val="18"/>
              </w:rPr>
              <w:t xml:space="preserve"> Text.</w:t>
            </w:r>
          </w:p>
        </w:tc>
      </w:tr>
      <w:tr w:rsidR="007D2F18" w14:paraId="2D860D23" w14:textId="77777777" w:rsidTr="00220AB8">
        <w:trPr>
          <w:trHeight w:val="712"/>
        </w:trPr>
        <w:tc>
          <w:tcPr>
            <w:tcW w:w="1567" w:type="dxa"/>
          </w:tcPr>
          <w:p w14:paraId="6022E79F" w14:textId="345ED4A5" w:rsidR="007D2F18" w:rsidRDefault="003524EF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proofErr w:type="spellStart"/>
            <w:r w:rsidRPr="003524EF">
              <w:rPr>
                <w:sz w:val="18"/>
              </w:rPr>
              <w:t>Aktuelles</w:t>
            </w:r>
            <w:proofErr w:type="spellEnd"/>
            <w:r w:rsidRPr="003524EF">
              <w:rPr>
                <w:sz w:val="18"/>
              </w:rPr>
              <w:t xml:space="preserve"> Wort in der </w:t>
            </w:r>
            <w:proofErr w:type="spellStart"/>
            <w:r w:rsidRPr="003524EF">
              <w:rPr>
                <w:sz w:val="18"/>
              </w:rPr>
              <w:t>Überprüfung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berichten</w:t>
            </w:r>
            <w:proofErr w:type="spellEnd"/>
          </w:p>
        </w:tc>
        <w:tc>
          <w:tcPr>
            <w:tcW w:w="1262" w:type="dxa"/>
            <w:vAlign w:val="center"/>
          </w:tcPr>
          <w:p w14:paraId="361CA6D7" w14:textId="12C81FD7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5</w:t>
            </w:r>
          </w:p>
        </w:tc>
        <w:tc>
          <w:tcPr>
            <w:tcW w:w="1562" w:type="dxa"/>
            <w:vAlign w:val="center"/>
          </w:tcPr>
          <w:p w14:paraId="0439450D" w14:textId="2544A601" w:rsidR="007D2F18" w:rsidRPr="00220AB8" w:rsidRDefault="007D2F18" w:rsidP="00220AB8">
            <w:pPr>
              <w:pStyle w:val="TableParagraph"/>
              <w:spacing w:before="30"/>
              <w:ind w:left="0"/>
              <w:jc w:val="center"/>
              <w:rPr>
                <w:rFonts w:eastAsiaTheme="minorEastAsia"/>
                <w:sz w:val="18"/>
                <w:lang w:eastAsia="ko-KR"/>
              </w:rPr>
            </w:pPr>
            <w:proofErr w:type="spellStart"/>
            <w:r>
              <w:rPr>
                <w:spacing w:val="-2"/>
                <w:sz w:val="18"/>
              </w:rPr>
              <w:t>NVDA+control</w:t>
            </w:r>
            <w:proofErr w:type="spellEnd"/>
            <w:r>
              <w:rPr>
                <w:spacing w:val="-2"/>
                <w:sz w:val="18"/>
              </w:rPr>
              <w:t>+.</w:t>
            </w:r>
          </w:p>
        </w:tc>
        <w:tc>
          <w:tcPr>
            <w:tcW w:w="4624" w:type="dxa"/>
          </w:tcPr>
          <w:p w14:paraId="241AA704" w14:textId="245AF00B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Gibt</w:t>
            </w:r>
            <w:proofErr w:type="spellEnd"/>
            <w:r w:rsidRPr="00440D9B">
              <w:rPr>
                <w:sz w:val="18"/>
              </w:rPr>
              <w:t xml:space="preserve"> das </w:t>
            </w:r>
            <w:proofErr w:type="spellStart"/>
            <w:r w:rsidRPr="00440D9B">
              <w:rPr>
                <w:sz w:val="18"/>
              </w:rPr>
              <w:t>aktuelle</w:t>
            </w:r>
            <w:proofErr w:type="spellEnd"/>
            <w:r w:rsidRPr="00440D9B">
              <w:rPr>
                <w:sz w:val="18"/>
              </w:rPr>
              <w:t xml:space="preserve"> Wort </w:t>
            </w:r>
            <w:proofErr w:type="spellStart"/>
            <w:r w:rsidRPr="00440D9B">
              <w:rPr>
                <w:sz w:val="18"/>
              </w:rPr>
              <w:t>im</w:t>
            </w:r>
            <w:proofErr w:type="spellEnd"/>
            <w:r w:rsidRPr="00440D9B">
              <w:rPr>
                <w:sz w:val="18"/>
              </w:rPr>
              <w:t xml:space="preserve"> Text an der Stelle </w:t>
            </w:r>
            <w:proofErr w:type="spellStart"/>
            <w:r w:rsidRPr="00440D9B">
              <w:rPr>
                <w:sz w:val="18"/>
              </w:rPr>
              <w:t>bekannt</w:t>
            </w:r>
            <w:proofErr w:type="spellEnd"/>
            <w:r w:rsidRPr="00440D9B">
              <w:rPr>
                <w:sz w:val="18"/>
              </w:rPr>
              <w:t xml:space="preserve">, an der </w:t>
            </w:r>
            <w:proofErr w:type="spellStart"/>
            <w:r w:rsidRPr="00440D9B">
              <w:rPr>
                <w:sz w:val="18"/>
              </w:rPr>
              <w:t>sich</w:t>
            </w:r>
            <w:proofErr w:type="spellEnd"/>
            <w:r w:rsidRPr="00440D9B">
              <w:rPr>
                <w:sz w:val="18"/>
              </w:rPr>
              <w:t xml:space="preserve"> der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befindet</w:t>
            </w:r>
            <w:proofErr w:type="spellEnd"/>
            <w:r w:rsidRPr="00440D9B">
              <w:rPr>
                <w:sz w:val="18"/>
              </w:rPr>
              <w:t xml:space="preserve">. </w:t>
            </w:r>
            <w:proofErr w:type="spellStart"/>
            <w:r w:rsidRPr="00440D9B">
              <w:rPr>
                <w:sz w:val="18"/>
              </w:rPr>
              <w:t>Zweimaliges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Drücken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buchstabiert</w:t>
            </w:r>
            <w:proofErr w:type="spellEnd"/>
            <w:r w:rsidRPr="00440D9B">
              <w:rPr>
                <w:sz w:val="18"/>
              </w:rPr>
              <w:t xml:space="preserve"> das Wort. </w:t>
            </w:r>
            <w:proofErr w:type="spellStart"/>
            <w:r w:rsidRPr="00440D9B">
              <w:rPr>
                <w:sz w:val="18"/>
              </w:rPr>
              <w:t>Dreimaliges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Drücken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buchstabiert</w:t>
            </w:r>
            <w:proofErr w:type="spellEnd"/>
            <w:r w:rsidRPr="00440D9B">
              <w:rPr>
                <w:sz w:val="18"/>
              </w:rPr>
              <w:t xml:space="preserve"> das Wort </w:t>
            </w:r>
            <w:proofErr w:type="spellStart"/>
            <w:r w:rsidRPr="00440D9B">
              <w:rPr>
                <w:sz w:val="18"/>
              </w:rPr>
              <w:t>mit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Hilfe</w:t>
            </w:r>
            <w:proofErr w:type="spellEnd"/>
            <w:r w:rsidRPr="00440D9B">
              <w:rPr>
                <w:sz w:val="18"/>
              </w:rPr>
              <w:t xml:space="preserve"> von </w:t>
            </w:r>
            <w:proofErr w:type="spellStart"/>
            <w:r w:rsidRPr="00440D9B">
              <w:rPr>
                <w:sz w:val="18"/>
              </w:rPr>
              <w:t>Zeichenbeschreibungen</w:t>
            </w:r>
            <w:proofErr w:type="spellEnd"/>
            <w:r w:rsidRPr="00440D9B">
              <w:rPr>
                <w:sz w:val="18"/>
              </w:rPr>
              <w:t>.</w:t>
            </w:r>
          </w:p>
        </w:tc>
      </w:tr>
      <w:tr w:rsidR="007D2F18" w14:paraId="2F759E60" w14:textId="77777777" w:rsidTr="00220AB8">
        <w:trPr>
          <w:trHeight w:val="712"/>
        </w:trPr>
        <w:tc>
          <w:tcPr>
            <w:tcW w:w="1567" w:type="dxa"/>
          </w:tcPr>
          <w:p w14:paraId="5F453ADD" w14:textId="06834F0B" w:rsidR="007D2F18" w:rsidRDefault="003524EF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proofErr w:type="spellStart"/>
            <w:r w:rsidRPr="003524EF">
              <w:rPr>
                <w:sz w:val="18"/>
              </w:rPr>
              <w:t>Zum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nächsten</w:t>
            </w:r>
            <w:proofErr w:type="spellEnd"/>
            <w:r w:rsidRPr="003524EF">
              <w:rPr>
                <w:sz w:val="18"/>
              </w:rPr>
              <w:t xml:space="preserve"> Wort in der </w:t>
            </w:r>
            <w:proofErr w:type="spellStart"/>
            <w:r w:rsidRPr="003524EF">
              <w:rPr>
                <w:sz w:val="18"/>
              </w:rPr>
              <w:t>Überprüfung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wechseln</w:t>
            </w:r>
            <w:proofErr w:type="spellEnd"/>
          </w:p>
        </w:tc>
        <w:tc>
          <w:tcPr>
            <w:tcW w:w="1262" w:type="dxa"/>
            <w:vAlign w:val="center"/>
          </w:tcPr>
          <w:p w14:paraId="7DF00A32" w14:textId="14366751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6</w:t>
            </w:r>
          </w:p>
        </w:tc>
        <w:tc>
          <w:tcPr>
            <w:tcW w:w="1562" w:type="dxa"/>
            <w:vAlign w:val="center"/>
          </w:tcPr>
          <w:p w14:paraId="0675E9D0" w14:textId="77777777" w:rsidR="007D2F18" w:rsidRDefault="007D2F18" w:rsidP="00220AB8">
            <w:pPr>
              <w:pStyle w:val="TableParagraph"/>
              <w:spacing w:line="207" w:lineRule="exact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NVDA+control</w:t>
            </w:r>
            <w:proofErr w:type="spellEnd"/>
            <w:r>
              <w:rPr>
                <w:spacing w:val="-2"/>
                <w:sz w:val="18"/>
              </w:rPr>
              <w:t>+</w:t>
            </w:r>
          </w:p>
          <w:p w14:paraId="7CC41F2A" w14:textId="74491755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</w:t>
            </w:r>
            <w:r w:rsidRPr="000F4262">
              <w:rPr>
                <w:spacing w:val="-2"/>
                <w:sz w:val="18"/>
              </w:rPr>
              <w:t>echtspfeil</w:t>
            </w:r>
            <w:proofErr w:type="spellEnd"/>
          </w:p>
        </w:tc>
        <w:tc>
          <w:tcPr>
            <w:tcW w:w="4624" w:type="dxa"/>
          </w:tcPr>
          <w:p w14:paraId="0AEC89F8" w14:textId="29417308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auf das </w:t>
            </w:r>
            <w:proofErr w:type="spellStart"/>
            <w:r w:rsidRPr="00440D9B">
              <w:rPr>
                <w:sz w:val="18"/>
              </w:rPr>
              <w:t>nächste</w:t>
            </w:r>
            <w:proofErr w:type="spellEnd"/>
            <w:r w:rsidRPr="00440D9B">
              <w:rPr>
                <w:sz w:val="18"/>
              </w:rPr>
              <w:t xml:space="preserve"> Wort </w:t>
            </w:r>
            <w:proofErr w:type="spellStart"/>
            <w:r w:rsidRPr="00440D9B">
              <w:rPr>
                <w:sz w:val="18"/>
              </w:rPr>
              <w:t>im</w:t>
            </w:r>
            <w:proofErr w:type="spellEnd"/>
            <w:r w:rsidRPr="00440D9B">
              <w:rPr>
                <w:sz w:val="18"/>
              </w:rPr>
              <w:t xml:space="preserve"> Text</w:t>
            </w:r>
          </w:p>
        </w:tc>
      </w:tr>
      <w:tr w:rsidR="007D2F18" w14:paraId="350D153C" w14:textId="77777777" w:rsidTr="00220AB8">
        <w:trPr>
          <w:trHeight w:val="712"/>
        </w:trPr>
        <w:tc>
          <w:tcPr>
            <w:tcW w:w="1567" w:type="dxa"/>
          </w:tcPr>
          <w:p w14:paraId="6B840B68" w14:textId="79F21332" w:rsidR="007D2F18" w:rsidRDefault="003524EF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proofErr w:type="spellStart"/>
            <w:r w:rsidRPr="003524EF">
              <w:rPr>
                <w:sz w:val="18"/>
              </w:rPr>
              <w:t>Zum</w:t>
            </w:r>
            <w:proofErr w:type="spellEnd"/>
            <w:r w:rsidRPr="003524EF">
              <w:rPr>
                <w:sz w:val="18"/>
              </w:rPr>
              <w:t xml:space="preserve"> Anfang der Zeile in der </w:t>
            </w:r>
            <w:proofErr w:type="spellStart"/>
            <w:r w:rsidRPr="003524EF">
              <w:rPr>
                <w:sz w:val="18"/>
              </w:rPr>
              <w:t>Überprüfung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wechseln</w:t>
            </w:r>
            <w:proofErr w:type="spellEnd"/>
          </w:p>
        </w:tc>
        <w:tc>
          <w:tcPr>
            <w:tcW w:w="1262" w:type="dxa"/>
            <w:vAlign w:val="center"/>
          </w:tcPr>
          <w:p w14:paraId="43B67FDB" w14:textId="199B8A4B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shift+numpad1</w:t>
            </w:r>
          </w:p>
        </w:tc>
        <w:tc>
          <w:tcPr>
            <w:tcW w:w="1562" w:type="dxa"/>
            <w:vAlign w:val="center"/>
          </w:tcPr>
          <w:p w14:paraId="4B53BDC3" w14:textId="7F151378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NVDA+home</w:t>
            </w:r>
            <w:proofErr w:type="spellEnd"/>
          </w:p>
        </w:tc>
        <w:tc>
          <w:tcPr>
            <w:tcW w:w="4624" w:type="dxa"/>
          </w:tcPr>
          <w:p w14:paraId="66A3CD6F" w14:textId="221A51D2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gramStart"/>
            <w:r w:rsidRPr="00440D9B">
              <w:rPr>
                <w:sz w:val="18"/>
              </w:rPr>
              <w:t>an</w:t>
            </w:r>
            <w:proofErr w:type="gramEnd"/>
            <w:r w:rsidRPr="00440D9B">
              <w:rPr>
                <w:sz w:val="18"/>
              </w:rPr>
              <w:t xml:space="preserve"> den Anfang der </w:t>
            </w:r>
            <w:proofErr w:type="spellStart"/>
            <w:r w:rsidRPr="00440D9B">
              <w:rPr>
                <w:sz w:val="18"/>
              </w:rPr>
              <w:t>aktuellen</w:t>
            </w:r>
            <w:proofErr w:type="spellEnd"/>
            <w:r w:rsidRPr="00440D9B">
              <w:rPr>
                <w:sz w:val="18"/>
              </w:rPr>
              <w:t xml:space="preserve"> Zeile des </w:t>
            </w:r>
            <w:proofErr w:type="spellStart"/>
            <w:r w:rsidRPr="00440D9B">
              <w:rPr>
                <w:sz w:val="18"/>
              </w:rPr>
              <w:t>Textes</w:t>
            </w:r>
            <w:proofErr w:type="spellEnd"/>
          </w:p>
        </w:tc>
      </w:tr>
      <w:tr w:rsidR="007D2F18" w14:paraId="7CCAD5A8" w14:textId="77777777" w:rsidTr="00220AB8">
        <w:trPr>
          <w:trHeight w:val="712"/>
        </w:trPr>
        <w:tc>
          <w:tcPr>
            <w:tcW w:w="1567" w:type="dxa"/>
          </w:tcPr>
          <w:p w14:paraId="55E9A0D8" w14:textId="5A656EBC" w:rsidR="007D2F18" w:rsidRDefault="003524EF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proofErr w:type="spellStart"/>
            <w:r w:rsidRPr="003524EF">
              <w:rPr>
                <w:sz w:val="18"/>
              </w:rPr>
              <w:t>Zum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vorherigen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Zeichen</w:t>
            </w:r>
            <w:proofErr w:type="spellEnd"/>
            <w:r w:rsidRPr="003524EF">
              <w:rPr>
                <w:sz w:val="18"/>
              </w:rPr>
              <w:t xml:space="preserve"> in der </w:t>
            </w:r>
            <w:proofErr w:type="spellStart"/>
            <w:r w:rsidRPr="003524EF">
              <w:rPr>
                <w:sz w:val="18"/>
              </w:rPr>
              <w:t>Überprüfung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wechseln</w:t>
            </w:r>
            <w:proofErr w:type="spellEnd"/>
          </w:p>
        </w:tc>
        <w:tc>
          <w:tcPr>
            <w:tcW w:w="1262" w:type="dxa"/>
            <w:vAlign w:val="center"/>
          </w:tcPr>
          <w:p w14:paraId="7ECC5B74" w14:textId="1197DE55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1</w:t>
            </w:r>
          </w:p>
        </w:tc>
        <w:tc>
          <w:tcPr>
            <w:tcW w:w="1562" w:type="dxa"/>
            <w:vAlign w:val="center"/>
          </w:tcPr>
          <w:p w14:paraId="00DD5AF2" w14:textId="31237765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0F4262">
              <w:rPr>
                <w:spacing w:val="-2"/>
                <w:sz w:val="18"/>
              </w:rPr>
              <w:t>Links</w:t>
            </w:r>
            <w:r w:rsidR="000F4262" w:rsidRPr="000F4262">
              <w:rPr>
                <w:spacing w:val="-2"/>
                <w:sz w:val="18"/>
              </w:rPr>
              <w:t>pfeil</w:t>
            </w:r>
            <w:proofErr w:type="spellEnd"/>
          </w:p>
        </w:tc>
        <w:tc>
          <w:tcPr>
            <w:tcW w:w="4624" w:type="dxa"/>
          </w:tcPr>
          <w:p w14:paraId="46F6954F" w14:textId="684205F9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zum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vorherigen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Zeichen</w:t>
            </w:r>
            <w:proofErr w:type="spellEnd"/>
            <w:r w:rsidRPr="00440D9B">
              <w:rPr>
                <w:sz w:val="18"/>
              </w:rPr>
              <w:t xml:space="preserve"> in der </w:t>
            </w:r>
            <w:proofErr w:type="spellStart"/>
            <w:r w:rsidRPr="00440D9B">
              <w:rPr>
                <w:sz w:val="18"/>
              </w:rPr>
              <w:t>aktuellen</w:t>
            </w:r>
            <w:proofErr w:type="spellEnd"/>
            <w:r w:rsidRPr="00440D9B">
              <w:rPr>
                <w:sz w:val="18"/>
              </w:rPr>
              <w:t xml:space="preserve"> Zeile des </w:t>
            </w:r>
            <w:proofErr w:type="spellStart"/>
            <w:r w:rsidRPr="00440D9B">
              <w:rPr>
                <w:sz w:val="18"/>
              </w:rPr>
              <w:t>Textes</w:t>
            </w:r>
            <w:proofErr w:type="spellEnd"/>
          </w:p>
        </w:tc>
      </w:tr>
      <w:tr w:rsidR="007D2F18" w14:paraId="45DC341F" w14:textId="77777777" w:rsidTr="00220AB8">
        <w:trPr>
          <w:trHeight w:val="712"/>
        </w:trPr>
        <w:tc>
          <w:tcPr>
            <w:tcW w:w="1567" w:type="dxa"/>
            <w:vAlign w:val="center"/>
          </w:tcPr>
          <w:p w14:paraId="577F017A" w14:textId="71429A48" w:rsidR="007D2F18" w:rsidRDefault="003524EF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proofErr w:type="spellStart"/>
            <w:r w:rsidRPr="003524EF">
              <w:rPr>
                <w:sz w:val="18"/>
              </w:rPr>
              <w:t>Aktuelles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Zeichen</w:t>
            </w:r>
            <w:proofErr w:type="spellEnd"/>
            <w:r w:rsidRPr="003524EF">
              <w:rPr>
                <w:sz w:val="18"/>
              </w:rPr>
              <w:t xml:space="preserve"> in der </w:t>
            </w:r>
            <w:proofErr w:type="spellStart"/>
            <w:r w:rsidRPr="003524EF">
              <w:rPr>
                <w:sz w:val="18"/>
              </w:rPr>
              <w:t>Überprüfung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berichten</w:t>
            </w:r>
            <w:proofErr w:type="spellEnd"/>
          </w:p>
        </w:tc>
        <w:tc>
          <w:tcPr>
            <w:tcW w:w="1262" w:type="dxa"/>
            <w:vAlign w:val="center"/>
          </w:tcPr>
          <w:p w14:paraId="3E6892A4" w14:textId="5E47EBE4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2</w:t>
            </w:r>
          </w:p>
        </w:tc>
        <w:tc>
          <w:tcPr>
            <w:tcW w:w="1562" w:type="dxa"/>
            <w:vAlign w:val="center"/>
          </w:tcPr>
          <w:p w14:paraId="4CCE77F1" w14:textId="0CE22979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NVDA+.</w:t>
            </w:r>
          </w:p>
        </w:tc>
        <w:tc>
          <w:tcPr>
            <w:tcW w:w="4624" w:type="dxa"/>
          </w:tcPr>
          <w:p w14:paraId="27DC34A4" w14:textId="3884F87E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Zeigt</w:t>
            </w:r>
            <w:proofErr w:type="spellEnd"/>
            <w:r w:rsidRPr="00440D9B">
              <w:rPr>
                <w:sz w:val="18"/>
              </w:rPr>
              <w:t xml:space="preserve"> das </w:t>
            </w:r>
            <w:proofErr w:type="spellStart"/>
            <w:r w:rsidRPr="00440D9B">
              <w:rPr>
                <w:sz w:val="18"/>
              </w:rPr>
              <w:t>aktuelle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Zeichen</w:t>
            </w:r>
            <w:proofErr w:type="spellEnd"/>
            <w:r w:rsidRPr="00440D9B">
              <w:rPr>
                <w:sz w:val="18"/>
              </w:rPr>
              <w:t xml:space="preserve"> in der </w:t>
            </w:r>
            <w:proofErr w:type="spellStart"/>
            <w:r w:rsidRPr="00440D9B">
              <w:rPr>
                <w:sz w:val="18"/>
              </w:rPr>
              <w:t>Textzeile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an</w:t>
            </w:r>
            <w:proofErr w:type="spellEnd"/>
            <w:r w:rsidRPr="00440D9B">
              <w:rPr>
                <w:sz w:val="18"/>
              </w:rPr>
              <w:t xml:space="preserve">, in der </w:t>
            </w:r>
            <w:proofErr w:type="spellStart"/>
            <w:r w:rsidRPr="00440D9B">
              <w:rPr>
                <w:sz w:val="18"/>
              </w:rPr>
              <w:t>sich</w:t>
            </w:r>
            <w:proofErr w:type="spellEnd"/>
            <w:r w:rsidRPr="00440D9B">
              <w:rPr>
                <w:sz w:val="18"/>
              </w:rPr>
              <w:t xml:space="preserve"> der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befindet</w:t>
            </w:r>
            <w:proofErr w:type="spellEnd"/>
            <w:r w:rsidRPr="00440D9B">
              <w:rPr>
                <w:sz w:val="18"/>
              </w:rPr>
              <w:t xml:space="preserve">. </w:t>
            </w:r>
            <w:proofErr w:type="spellStart"/>
            <w:r w:rsidRPr="00440D9B">
              <w:rPr>
                <w:sz w:val="18"/>
              </w:rPr>
              <w:t>Zweimaliges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Drücken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zeigt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eine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Beschreibung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oder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ein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Beispiel</w:t>
            </w:r>
            <w:proofErr w:type="spellEnd"/>
            <w:r w:rsidRPr="00440D9B">
              <w:rPr>
                <w:sz w:val="18"/>
              </w:rPr>
              <w:t xml:space="preserve"> für dieses </w:t>
            </w:r>
            <w:proofErr w:type="spellStart"/>
            <w:r w:rsidRPr="00440D9B">
              <w:rPr>
                <w:sz w:val="18"/>
              </w:rPr>
              <w:t>Zeichen</w:t>
            </w:r>
            <w:proofErr w:type="spellEnd"/>
            <w:r w:rsidRPr="00440D9B">
              <w:rPr>
                <w:sz w:val="18"/>
              </w:rPr>
              <w:t xml:space="preserve"> an. </w:t>
            </w:r>
            <w:proofErr w:type="spellStart"/>
            <w:r w:rsidRPr="00440D9B">
              <w:rPr>
                <w:sz w:val="18"/>
              </w:rPr>
              <w:t>Dreimaliges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Drücken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zeigt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numerischen</w:t>
            </w:r>
            <w:proofErr w:type="spellEnd"/>
            <w:r w:rsidRPr="00440D9B">
              <w:rPr>
                <w:sz w:val="18"/>
              </w:rPr>
              <w:t xml:space="preserve"> Wert des </w:t>
            </w:r>
            <w:proofErr w:type="spellStart"/>
            <w:r w:rsidRPr="00440D9B">
              <w:rPr>
                <w:sz w:val="18"/>
              </w:rPr>
              <w:t>Zeichens</w:t>
            </w:r>
            <w:proofErr w:type="spellEnd"/>
            <w:r w:rsidRPr="00440D9B">
              <w:rPr>
                <w:sz w:val="18"/>
              </w:rPr>
              <w:t xml:space="preserve"> in </w:t>
            </w:r>
            <w:proofErr w:type="spellStart"/>
            <w:r w:rsidRPr="00440D9B">
              <w:rPr>
                <w:sz w:val="18"/>
              </w:rPr>
              <w:t>dezimaler</w:t>
            </w:r>
            <w:proofErr w:type="spellEnd"/>
            <w:r w:rsidRPr="00440D9B">
              <w:rPr>
                <w:sz w:val="18"/>
              </w:rPr>
              <w:t xml:space="preserve"> und </w:t>
            </w:r>
            <w:proofErr w:type="spellStart"/>
            <w:r w:rsidRPr="00440D9B">
              <w:rPr>
                <w:sz w:val="18"/>
              </w:rPr>
              <w:t>hexadezimaler</w:t>
            </w:r>
            <w:proofErr w:type="spellEnd"/>
            <w:r w:rsidRPr="00440D9B">
              <w:rPr>
                <w:sz w:val="18"/>
              </w:rPr>
              <w:t xml:space="preserve"> Form an.</w:t>
            </w:r>
          </w:p>
        </w:tc>
      </w:tr>
      <w:tr w:rsidR="007D2F18" w14:paraId="392D500A" w14:textId="77777777" w:rsidTr="00220AB8">
        <w:trPr>
          <w:trHeight w:val="712"/>
        </w:trPr>
        <w:tc>
          <w:tcPr>
            <w:tcW w:w="1567" w:type="dxa"/>
          </w:tcPr>
          <w:p w14:paraId="43A7B8A5" w14:textId="6695304A" w:rsidR="007D2F18" w:rsidRDefault="003524EF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proofErr w:type="spellStart"/>
            <w:r w:rsidRPr="003524EF">
              <w:rPr>
                <w:sz w:val="18"/>
              </w:rPr>
              <w:t>Zum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nächsten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Zeichen</w:t>
            </w:r>
            <w:proofErr w:type="spellEnd"/>
            <w:r w:rsidRPr="003524EF">
              <w:rPr>
                <w:sz w:val="18"/>
              </w:rPr>
              <w:t xml:space="preserve"> in der </w:t>
            </w:r>
            <w:proofErr w:type="spellStart"/>
            <w:r w:rsidRPr="003524EF">
              <w:rPr>
                <w:sz w:val="18"/>
              </w:rPr>
              <w:t>Überprüfung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wechseln</w:t>
            </w:r>
            <w:proofErr w:type="spellEnd"/>
          </w:p>
        </w:tc>
        <w:tc>
          <w:tcPr>
            <w:tcW w:w="1262" w:type="dxa"/>
            <w:vAlign w:val="center"/>
          </w:tcPr>
          <w:p w14:paraId="14636F4E" w14:textId="5F9776B7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3</w:t>
            </w:r>
          </w:p>
        </w:tc>
        <w:tc>
          <w:tcPr>
            <w:tcW w:w="1562" w:type="dxa"/>
            <w:vAlign w:val="center"/>
          </w:tcPr>
          <w:p w14:paraId="6C952A26" w14:textId="77777777" w:rsidR="007D2F18" w:rsidRDefault="007D2F18" w:rsidP="00220AB8">
            <w:pPr>
              <w:pStyle w:val="TableParagraph"/>
              <w:spacing w:before="120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</w:t>
            </w:r>
          </w:p>
          <w:p w14:paraId="45B1C340" w14:textId="276D1955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</w:t>
            </w:r>
            <w:r w:rsidRPr="000F4262">
              <w:rPr>
                <w:spacing w:val="-2"/>
                <w:sz w:val="18"/>
              </w:rPr>
              <w:t>echtspfeil</w:t>
            </w:r>
            <w:proofErr w:type="spellEnd"/>
          </w:p>
        </w:tc>
        <w:tc>
          <w:tcPr>
            <w:tcW w:w="4624" w:type="dxa"/>
          </w:tcPr>
          <w:p w14:paraId="4F9C45C4" w14:textId="68A12FD2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auf das </w:t>
            </w:r>
            <w:proofErr w:type="spellStart"/>
            <w:r w:rsidRPr="00440D9B">
              <w:rPr>
                <w:sz w:val="18"/>
              </w:rPr>
              <w:t>nächste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Zeichen</w:t>
            </w:r>
            <w:proofErr w:type="spellEnd"/>
            <w:r w:rsidRPr="00440D9B">
              <w:rPr>
                <w:sz w:val="18"/>
              </w:rPr>
              <w:t xml:space="preserve"> in der </w:t>
            </w:r>
            <w:proofErr w:type="spellStart"/>
            <w:r w:rsidRPr="00440D9B">
              <w:rPr>
                <w:sz w:val="18"/>
              </w:rPr>
              <w:t>aktuellen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Textzeile</w:t>
            </w:r>
            <w:proofErr w:type="spellEnd"/>
          </w:p>
        </w:tc>
      </w:tr>
      <w:tr w:rsidR="007D2F18" w14:paraId="5B9AEA14" w14:textId="77777777" w:rsidTr="00220AB8">
        <w:trPr>
          <w:trHeight w:val="712"/>
        </w:trPr>
        <w:tc>
          <w:tcPr>
            <w:tcW w:w="1567" w:type="dxa"/>
          </w:tcPr>
          <w:p w14:paraId="4D187DB4" w14:textId="4321EC6F" w:rsidR="007D2F18" w:rsidRDefault="003524EF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proofErr w:type="spellStart"/>
            <w:r w:rsidRPr="003524EF">
              <w:rPr>
                <w:sz w:val="18"/>
              </w:rPr>
              <w:lastRenderedPageBreak/>
              <w:t>Zum</w:t>
            </w:r>
            <w:proofErr w:type="spellEnd"/>
            <w:r w:rsidRPr="003524EF">
              <w:rPr>
                <w:sz w:val="18"/>
              </w:rPr>
              <w:t xml:space="preserve"> Ende der Zeile in der </w:t>
            </w:r>
            <w:proofErr w:type="spellStart"/>
            <w:r w:rsidRPr="003524EF">
              <w:rPr>
                <w:sz w:val="18"/>
              </w:rPr>
              <w:t>Überprüfung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wechseln</w:t>
            </w:r>
            <w:proofErr w:type="spellEnd"/>
          </w:p>
        </w:tc>
        <w:tc>
          <w:tcPr>
            <w:tcW w:w="1262" w:type="dxa"/>
            <w:vAlign w:val="center"/>
          </w:tcPr>
          <w:p w14:paraId="3F9B3FAD" w14:textId="403295F8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Umschalt</w:t>
            </w:r>
            <w:proofErr w:type="spellEnd"/>
            <w:r w:rsidR="007D2F18">
              <w:rPr>
                <w:spacing w:val="-2"/>
                <w:sz w:val="18"/>
              </w:rPr>
              <w:t>+</w:t>
            </w:r>
            <w:r>
              <w:t xml:space="preserve"> </w:t>
            </w:r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3</w:t>
            </w:r>
          </w:p>
        </w:tc>
        <w:tc>
          <w:tcPr>
            <w:tcW w:w="1562" w:type="dxa"/>
            <w:vAlign w:val="center"/>
          </w:tcPr>
          <w:p w14:paraId="41E6AF28" w14:textId="1E41320D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0F4262">
              <w:rPr>
                <w:spacing w:val="-2"/>
                <w:sz w:val="18"/>
              </w:rPr>
              <w:t>Ende</w:t>
            </w:r>
            <w:proofErr w:type="spellEnd"/>
          </w:p>
        </w:tc>
        <w:tc>
          <w:tcPr>
            <w:tcW w:w="4624" w:type="dxa"/>
          </w:tcPr>
          <w:p w14:paraId="49DA6D2B" w14:textId="397920E7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Überprüfungscursor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an das</w:t>
            </w:r>
            <w:proofErr w:type="spellEnd"/>
            <w:r w:rsidRPr="00440D9B">
              <w:rPr>
                <w:sz w:val="18"/>
              </w:rPr>
              <w:t xml:space="preserve"> Ende der </w:t>
            </w:r>
            <w:proofErr w:type="spellStart"/>
            <w:r w:rsidRPr="00440D9B">
              <w:rPr>
                <w:sz w:val="18"/>
              </w:rPr>
              <w:t>aktuellen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Textzeile</w:t>
            </w:r>
            <w:proofErr w:type="spellEnd"/>
          </w:p>
        </w:tc>
      </w:tr>
      <w:tr w:rsidR="007D2F18" w14:paraId="5E9E88AF" w14:textId="77777777" w:rsidTr="00220AB8">
        <w:trPr>
          <w:trHeight w:val="712"/>
        </w:trPr>
        <w:tc>
          <w:tcPr>
            <w:tcW w:w="1567" w:type="dxa"/>
          </w:tcPr>
          <w:p w14:paraId="5FB1B861" w14:textId="088199D9" w:rsidR="007D2F18" w:rsidRDefault="003524EF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r w:rsidRPr="003524EF">
              <w:rPr>
                <w:sz w:val="18"/>
              </w:rPr>
              <w:t xml:space="preserve">Alles </w:t>
            </w:r>
            <w:proofErr w:type="spellStart"/>
            <w:r w:rsidRPr="003524EF">
              <w:rPr>
                <w:sz w:val="18"/>
              </w:rPr>
              <w:t>mit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Überprüfung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sagen</w:t>
            </w:r>
            <w:proofErr w:type="spellEnd"/>
          </w:p>
        </w:tc>
        <w:tc>
          <w:tcPr>
            <w:tcW w:w="1262" w:type="dxa"/>
            <w:vAlign w:val="center"/>
          </w:tcPr>
          <w:p w14:paraId="3FFB4318" w14:textId="1EB6B12D" w:rsidR="007D2F18" w:rsidRDefault="000F4262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 w:rsidRPr="000F4262">
              <w:rPr>
                <w:spacing w:val="-2"/>
                <w:sz w:val="18"/>
              </w:rPr>
              <w:t>Ziffernblock</w:t>
            </w:r>
            <w:r w:rsidR="007D2F18">
              <w:rPr>
                <w:spacing w:val="-2"/>
                <w:sz w:val="18"/>
              </w:rPr>
              <w:t>Plus</w:t>
            </w:r>
            <w:proofErr w:type="spellEnd"/>
          </w:p>
        </w:tc>
        <w:tc>
          <w:tcPr>
            <w:tcW w:w="1562" w:type="dxa"/>
            <w:vAlign w:val="center"/>
          </w:tcPr>
          <w:p w14:paraId="2549D21A" w14:textId="7431E50D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NVDA+</w:t>
            </w:r>
            <w:r w:rsidR="000F4262">
              <w:rPr>
                <w:spacing w:val="-2"/>
                <w:sz w:val="18"/>
              </w:rPr>
              <w:t>Umschalt</w:t>
            </w:r>
            <w:r>
              <w:rPr>
                <w:spacing w:val="-2"/>
                <w:sz w:val="18"/>
              </w:rPr>
              <w:t>+a</w:t>
            </w:r>
            <w:proofErr w:type="spellEnd"/>
          </w:p>
        </w:tc>
        <w:tc>
          <w:tcPr>
            <w:tcW w:w="4624" w:type="dxa"/>
          </w:tcPr>
          <w:p w14:paraId="1C0DF5E1" w14:textId="70CF009E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r w:rsidRPr="00440D9B">
              <w:rPr>
                <w:sz w:val="18"/>
              </w:rPr>
              <w:t xml:space="preserve">Liest von der </w:t>
            </w:r>
            <w:proofErr w:type="spellStart"/>
            <w:r w:rsidRPr="00440D9B">
              <w:rPr>
                <w:sz w:val="18"/>
              </w:rPr>
              <w:t>aktuellen</w:t>
            </w:r>
            <w:proofErr w:type="spellEnd"/>
            <w:r w:rsidRPr="00440D9B">
              <w:rPr>
                <w:sz w:val="18"/>
              </w:rPr>
              <w:t xml:space="preserve"> Position des </w:t>
            </w:r>
            <w:proofErr w:type="spellStart"/>
            <w:r w:rsidRPr="00440D9B">
              <w:rPr>
                <w:sz w:val="18"/>
              </w:rPr>
              <w:t>Überprüfungscursors</w:t>
            </w:r>
            <w:proofErr w:type="spellEnd"/>
            <w:r w:rsidRPr="00440D9B">
              <w:rPr>
                <w:sz w:val="18"/>
              </w:rPr>
              <w:t xml:space="preserve"> und </w:t>
            </w:r>
            <w:proofErr w:type="spellStart"/>
            <w:r w:rsidRPr="00440D9B">
              <w:rPr>
                <w:sz w:val="18"/>
              </w:rPr>
              <w:t>bewegt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ihn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dabei</w:t>
            </w:r>
            <w:proofErr w:type="spellEnd"/>
          </w:p>
        </w:tc>
      </w:tr>
      <w:tr w:rsidR="007D2F18" w14:paraId="0D3C9478" w14:textId="77777777" w:rsidTr="00220AB8">
        <w:trPr>
          <w:trHeight w:val="712"/>
        </w:trPr>
        <w:tc>
          <w:tcPr>
            <w:tcW w:w="1567" w:type="dxa"/>
          </w:tcPr>
          <w:p w14:paraId="4D1E50AB" w14:textId="5E36A27C" w:rsidR="007D2F18" w:rsidRDefault="003524EF" w:rsidP="00220AB8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proofErr w:type="spellStart"/>
            <w:r w:rsidRPr="003524EF">
              <w:rPr>
                <w:sz w:val="18"/>
              </w:rPr>
              <w:t>Auswählen</w:t>
            </w:r>
            <w:proofErr w:type="spellEnd"/>
            <w:r w:rsidRPr="003524EF">
              <w:rPr>
                <w:sz w:val="18"/>
              </w:rPr>
              <w:t xml:space="preserve"> und </w:t>
            </w:r>
            <w:proofErr w:type="spellStart"/>
            <w:r w:rsidRPr="003524EF">
              <w:rPr>
                <w:sz w:val="18"/>
              </w:rPr>
              <w:t>dann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vom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Überprüfungscursor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kopieren</w:t>
            </w:r>
            <w:proofErr w:type="spellEnd"/>
          </w:p>
        </w:tc>
        <w:tc>
          <w:tcPr>
            <w:tcW w:w="1262" w:type="dxa"/>
            <w:vAlign w:val="center"/>
          </w:tcPr>
          <w:p w14:paraId="1F0980BF" w14:textId="40D348BF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NVDA+f9</w:t>
            </w:r>
          </w:p>
        </w:tc>
        <w:tc>
          <w:tcPr>
            <w:tcW w:w="1562" w:type="dxa"/>
            <w:vAlign w:val="center"/>
          </w:tcPr>
          <w:p w14:paraId="4A9CE3F2" w14:textId="3ADD431B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NVDA+f9</w:t>
            </w:r>
          </w:p>
        </w:tc>
        <w:tc>
          <w:tcPr>
            <w:tcW w:w="4624" w:type="dxa"/>
          </w:tcPr>
          <w:p w14:paraId="7FE19C78" w14:textId="2F0AD015" w:rsidR="007D2F18" w:rsidRDefault="00440D9B" w:rsidP="007D2F18">
            <w:pPr>
              <w:pStyle w:val="TableParagraph"/>
              <w:spacing w:before="30"/>
              <w:ind w:left="0"/>
              <w:rPr>
                <w:sz w:val="18"/>
              </w:rPr>
            </w:pPr>
            <w:proofErr w:type="spellStart"/>
            <w:r w:rsidRPr="00440D9B">
              <w:rPr>
                <w:sz w:val="18"/>
              </w:rPr>
              <w:t>Startet</w:t>
            </w:r>
            <w:proofErr w:type="spellEnd"/>
            <w:r w:rsidRPr="00440D9B">
              <w:rPr>
                <w:sz w:val="18"/>
              </w:rPr>
              <w:t xml:space="preserve"> den </w:t>
            </w:r>
            <w:proofErr w:type="spellStart"/>
            <w:r w:rsidRPr="00440D9B">
              <w:rPr>
                <w:sz w:val="18"/>
              </w:rPr>
              <w:t>Vorgang</w:t>
            </w:r>
            <w:proofErr w:type="spellEnd"/>
            <w:r w:rsidRPr="00440D9B">
              <w:rPr>
                <w:sz w:val="18"/>
              </w:rPr>
              <w:t xml:space="preserve"> „</w:t>
            </w:r>
            <w:proofErr w:type="spellStart"/>
            <w:r w:rsidRPr="00440D9B">
              <w:rPr>
                <w:sz w:val="18"/>
              </w:rPr>
              <w:t>Markieren</w:t>
            </w:r>
            <w:proofErr w:type="spellEnd"/>
            <w:r w:rsidRPr="00440D9B">
              <w:rPr>
                <w:sz w:val="18"/>
              </w:rPr>
              <w:t xml:space="preserve"> und </w:t>
            </w:r>
            <w:proofErr w:type="spellStart"/>
            <w:proofErr w:type="gramStart"/>
            <w:r w:rsidRPr="00440D9B">
              <w:rPr>
                <w:sz w:val="18"/>
              </w:rPr>
              <w:t>Kopieren</w:t>
            </w:r>
            <w:proofErr w:type="spellEnd"/>
            <w:r w:rsidRPr="00440D9B">
              <w:rPr>
                <w:sz w:val="18"/>
              </w:rPr>
              <w:t>“ ab</w:t>
            </w:r>
            <w:proofErr w:type="gramEnd"/>
            <w:r w:rsidRPr="00440D9B">
              <w:rPr>
                <w:sz w:val="18"/>
              </w:rPr>
              <w:t xml:space="preserve"> der </w:t>
            </w:r>
            <w:proofErr w:type="spellStart"/>
            <w:r w:rsidRPr="00440D9B">
              <w:rPr>
                <w:sz w:val="18"/>
              </w:rPr>
              <w:t>aktuellen</w:t>
            </w:r>
            <w:proofErr w:type="spellEnd"/>
            <w:r w:rsidRPr="00440D9B">
              <w:rPr>
                <w:sz w:val="18"/>
              </w:rPr>
              <w:t xml:space="preserve"> Position des </w:t>
            </w:r>
            <w:proofErr w:type="spellStart"/>
            <w:r w:rsidRPr="00440D9B">
              <w:rPr>
                <w:sz w:val="18"/>
              </w:rPr>
              <w:t>Überprüfungscursors</w:t>
            </w:r>
            <w:proofErr w:type="spellEnd"/>
            <w:r w:rsidRPr="00440D9B">
              <w:rPr>
                <w:sz w:val="18"/>
              </w:rPr>
              <w:t xml:space="preserve">. Die </w:t>
            </w:r>
            <w:proofErr w:type="spellStart"/>
            <w:r w:rsidRPr="00440D9B">
              <w:rPr>
                <w:sz w:val="18"/>
              </w:rPr>
              <w:t>eigentliche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Aktion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wird</w:t>
            </w:r>
            <w:proofErr w:type="spellEnd"/>
            <w:r w:rsidRPr="00440D9B">
              <w:rPr>
                <w:sz w:val="18"/>
              </w:rPr>
              <w:t xml:space="preserve"> erst </w:t>
            </w:r>
            <w:proofErr w:type="spellStart"/>
            <w:r w:rsidRPr="00440D9B">
              <w:rPr>
                <w:sz w:val="18"/>
              </w:rPr>
              <w:t>ausgeführt</w:t>
            </w:r>
            <w:proofErr w:type="spellEnd"/>
            <w:r w:rsidRPr="00440D9B">
              <w:rPr>
                <w:sz w:val="18"/>
              </w:rPr>
              <w:t xml:space="preserve">, </w:t>
            </w:r>
            <w:proofErr w:type="spellStart"/>
            <w:r w:rsidRPr="00440D9B">
              <w:rPr>
                <w:sz w:val="18"/>
              </w:rPr>
              <w:t>wenn</w:t>
            </w:r>
            <w:proofErr w:type="spellEnd"/>
            <w:r w:rsidRPr="00440D9B">
              <w:rPr>
                <w:sz w:val="18"/>
              </w:rPr>
              <w:t xml:space="preserve"> Sie NVDA </w:t>
            </w:r>
            <w:proofErr w:type="spellStart"/>
            <w:r w:rsidRPr="00440D9B">
              <w:rPr>
                <w:sz w:val="18"/>
              </w:rPr>
              <w:t>mitteilen</w:t>
            </w:r>
            <w:proofErr w:type="spellEnd"/>
            <w:r w:rsidRPr="00440D9B">
              <w:rPr>
                <w:sz w:val="18"/>
              </w:rPr>
              <w:t xml:space="preserve">, wo </w:t>
            </w:r>
            <w:proofErr w:type="spellStart"/>
            <w:r w:rsidRPr="00440D9B">
              <w:rPr>
                <w:sz w:val="18"/>
              </w:rPr>
              <w:t>sich</w:t>
            </w:r>
            <w:proofErr w:type="spellEnd"/>
            <w:r w:rsidRPr="00440D9B">
              <w:rPr>
                <w:sz w:val="18"/>
              </w:rPr>
              <w:t xml:space="preserve"> das Ende des </w:t>
            </w:r>
            <w:proofErr w:type="spellStart"/>
            <w:r w:rsidRPr="00440D9B">
              <w:rPr>
                <w:sz w:val="18"/>
              </w:rPr>
              <w:t>Textbereichs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befindet</w:t>
            </w:r>
            <w:proofErr w:type="spellEnd"/>
          </w:p>
        </w:tc>
      </w:tr>
      <w:tr w:rsidR="007D2F18" w14:paraId="253BE52B" w14:textId="77777777" w:rsidTr="00220AB8">
        <w:trPr>
          <w:trHeight w:val="712"/>
        </w:trPr>
        <w:tc>
          <w:tcPr>
            <w:tcW w:w="1567" w:type="dxa"/>
            <w:vAlign w:val="center"/>
          </w:tcPr>
          <w:p w14:paraId="11F68686" w14:textId="553B541C" w:rsidR="007D2F18" w:rsidRDefault="003524EF" w:rsidP="003524EF">
            <w:pPr>
              <w:pStyle w:val="TableParagraph"/>
              <w:spacing w:line="276" w:lineRule="auto"/>
              <w:ind w:left="0" w:right="132"/>
              <w:rPr>
                <w:sz w:val="18"/>
              </w:rPr>
            </w:pPr>
            <w:proofErr w:type="spellStart"/>
            <w:r w:rsidRPr="003524EF">
              <w:rPr>
                <w:sz w:val="18"/>
              </w:rPr>
              <w:t>Auswählen</w:t>
            </w:r>
            <w:proofErr w:type="spellEnd"/>
            <w:r w:rsidRPr="003524EF">
              <w:rPr>
                <w:sz w:val="18"/>
              </w:rPr>
              <w:t xml:space="preserve"> und </w:t>
            </w:r>
            <w:proofErr w:type="spellStart"/>
            <w:r w:rsidRPr="003524EF">
              <w:rPr>
                <w:sz w:val="18"/>
              </w:rPr>
              <w:t>dann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zum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Überprüfungscursor</w:t>
            </w:r>
            <w:proofErr w:type="spellEnd"/>
            <w:r w:rsidRPr="003524EF">
              <w:rPr>
                <w:sz w:val="18"/>
              </w:rPr>
              <w:t xml:space="preserve"> </w:t>
            </w:r>
            <w:proofErr w:type="spellStart"/>
            <w:r w:rsidRPr="003524EF">
              <w:rPr>
                <w:sz w:val="18"/>
              </w:rPr>
              <w:t>kopieren</w:t>
            </w:r>
            <w:proofErr w:type="spellEnd"/>
          </w:p>
        </w:tc>
        <w:tc>
          <w:tcPr>
            <w:tcW w:w="1262" w:type="dxa"/>
            <w:vAlign w:val="center"/>
          </w:tcPr>
          <w:p w14:paraId="399385F7" w14:textId="5540E091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NVDA+f10</w:t>
            </w:r>
          </w:p>
        </w:tc>
        <w:tc>
          <w:tcPr>
            <w:tcW w:w="1562" w:type="dxa"/>
            <w:vAlign w:val="center"/>
          </w:tcPr>
          <w:p w14:paraId="6B8732EA" w14:textId="5DFAE9E4" w:rsidR="007D2F18" w:rsidRDefault="007D2F18" w:rsidP="00220AB8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NVDA+f10</w:t>
            </w:r>
          </w:p>
        </w:tc>
        <w:tc>
          <w:tcPr>
            <w:tcW w:w="4624" w:type="dxa"/>
          </w:tcPr>
          <w:p w14:paraId="3CB92136" w14:textId="7FA1FF39" w:rsidR="00DC615B" w:rsidRPr="00344038" w:rsidRDefault="00440D9B" w:rsidP="00344038">
            <w:pPr>
              <w:pStyle w:val="TableParagraph"/>
              <w:spacing w:before="30"/>
              <w:ind w:left="0"/>
              <w:rPr>
                <w:rFonts w:eastAsiaTheme="minorEastAsia"/>
                <w:spacing w:val="-2"/>
                <w:sz w:val="18"/>
                <w:lang w:eastAsia="ko-KR"/>
              </w:rPr>
            </w:pPr>
            <w:r w:rsidRPr="00440D9B">
              <w:rPr>
                <w:sz w:val="18"/>
              </w:rPr>
              <w:t xml:space="preserve">Bei der </w:t>
            </w:r>
            <w:proofErr w:type="spellStart"/>
            <w:r w:rsidRPr="00440D9B">
              <w:rPr>
                <w:sz w:val="18"/>
              </w:rPr>
              <w:t>ersten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Betätigung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wird</w:t>
            </w:r>
            <w:proofErr w:type="spellEnd"/>
            <w:r w:rsidRPr="00440D9B">
              <w:rPr>
                <w:sz w:val="18"/>
              </w:rPr>
              <w:t xml:space="preserve"> der Text von der </w:t>
            </w:r>
            <w:proofErr w:type="spellStart"/>
            <w:r w:rsidRPr="00440D9B">
              <w:rPr>
                <w:sz w:val="18"/>
              </w:rPr>
              <w:t>zuvor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als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Startmarkierung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festgelegten</w:t>
            </w:r>
            <w:proofErr w:type="spellEnd"/>
            <w:r w:rsidRPr="00440D9B">
              <w:rPr>
                <w:sz w:val="18"/>
              </w:rPr>
              <w:t xml:space="preserve"> Position bis </w:t>
            </w:r>
            <w:proofErr w:type="spellStart"/>
            <w:r w:rsidRPr="00440D9B">
              <w:rPr>
                <w:sz w:val="18"/>
              </w:rPr>
              <w:t>einschließlich</w:t>
            </w:r>
            <w:proofErr w:type="spellEnd"/>
            <w:r w:rsidRPr="00440D9B">
              <w:rPr>
                <w:sz w:val="18"/>
              </w:rPr>
              <w:t xml:space="preserve"> der </w:t>
            </w:r>
            <w:proofErr w:type="spellStart"/>
            <w:r w:rsidRPr="00440D9B">
              <w:rPr>
                <w:sz w:val="18"/>
              </w:rPr>
              <w:t>aktuellen</w:t>
            </w:r>
            <w:proofErr w:type="spellEnd"/>
            <w:r w:rsidRPr="00440D9B">
              <w:rPr>
                <w:sz w:val="18"/>
              </w:rPr>
              <w:t xml:space="preserve"> Position des </w:t>
            </w:r>
            <w:proofErr w:type="spellStart"/>
            <w:r w:rsidRPr="00440D9B">
              <w:rPr>
                <w:sz w:val="18"/>
              </w:rPr>
              <w:t>Überprüfungscursors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ausgewählt</w:t>
            </w:r>
            <w:proofErr w:type="spellEnd"/>
            <w:r w:rsidRPr="00440D9B">
              <w:rPr>
                <w:sz w:val="18"/>
              </w:rPr>
              <w:t>. Wenn d</w:t>
            </w:r>
            <w:r>
              <w:rPr>
                <w:sz w:val="18"/>
              </w:rPr>
              <w:t xml:space="preserve">as System Caret </w:t>
            </w:r>
            <w:r w:rsidRPr="00440D9B">
              <w:rPr>
                <w:sz w:val="18"/>
              </w:rPr>
              <w:t xml:space="preserve">den Text </w:t>
            </w:r>
            <w:proofErr w:type="spellStart"/>
            <w:r w:rsidRPr="00440D9B">
              <w:rPr>
                <w:sz w:val="18"/>
              </w:rPr>
              <w:t>erreichen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kann</w:t>
            </w:r>
            <w:proofErr w:type="spellEnd"/>
            <w:r w:rsidRPr="00440D9B">
              <w:rPr>
                <w:sz w:val="18"/>
              </w:rPr>
              <w:t xml:space="preserve">, </w:t>
            </w:r>
            <w:proofErr w:type="spellStart"/>
            <w:r w:rsidRPr="00440D9B">
              <w:rPr>
                <w:sz w:val="18"/>
              </w:rPr>
              <w:t>wird</w:t>
            </w:r>
            <w:proofErr w:type="spellEnd"/>
            <w:r w:rsidRPr="00440D9B">
              <w:rPr>
                <w:sz w:val="18"/>
              </w:rPr>
              <w:t xml:space="preserve"> e</w:t>
            </w:r>
            <w:r w:rsidR="003524EF">
              <w:rPr>
                <w:sz w:val="18"/>
              </w:rPr>
              <w:t>s</w:t>
            </w:r>
            <w:r w:rsidRPr="00440D9B">
              <w:rPr>
                <w:sz w:val="18"/>
              </w:rPr>
              <w:t xml:space="preserve"> auf den </w:t>
            </w:r>
            <w:proofErr w:type="spellStart"/>
            <w:r w:rsidRPr="00440D9B">
              <w:rPr>
                <w:sz w:val="18"/>
              </w:rPr>
              <w:t>ausgewählten</w:t>
            </w:r>
            <w:proofErr w:type="spellEnd"/>
            <w:r w:rsidRPr="00440D9B">
              <w:rPr>
                <w:sz w:val="18"/>
              </w:rPr>
              <w:t xml:space="preserve"> Text </w:t>
            </w:r>
            <w:proofErr w:type="spellStart"/>
            <w:r w:rsidRPr="00440D9B">
              <w:rPr>
                <w:sz w:val="18"/>
              </w:rPr>
              <w:t>verschoben</w:t>
            </w:r>
            <w:proofErr w:type="spellEnd"/>
            <w:r w:rsidRPr="00440D9B">
              <w:rPr>
                <w:sz w:val="18"/>
              </w:rPr>
              <w:t xml:space="preserve">. Wenn Sie </w:t>
            </w:r>
            <w:proofErr w:type="spellStart"/>
            <w:r w:rsidRPr="00440D9B">
              <w:rPr>
                <w:sz w:val="18"/>
              </w:rPr>
              <w:t>diese</w:t>
            </w:r>
            <w:proofErr w:type="spellEnd"/>
            <w:r w:rsidRPr="00440D9B">
              <w:rPr>
                <w:sz w:val="18"/>
              </w:rPr>
              <w:t xml:space="preserve"> Taste </w:t>
            </w:r>
            <w:proofErr w:type="spellStart"/>
            <w:r w:rsidRPr="00440D9B">
              <w:rPr>
                <w:sz w:val="18"/>
              </w:rPr>
              <w:t>ein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zweites</w:t>
            </w:r>
            <w:proofErr w:type="spellEnd"/>
            <w:r w:rsidRPr="00440D9B">
              <w:rPr>
                <w:sz w:val="18"/>
              </w:rPr>
              <w:t xml:space="preserve"> Mal </w:t>
            </w:r>
            <w:proofErr w:type="spellStart"/>
            <w:r w:rsidRPr="00440D9B">
              <w:rPr>
                <w:sz w:val="18"/>
              </w:rPr>
              <w:t>drücken</w:t>
            </w:r>
            <w:proofErr w:type="spellEnd"/>
            <w:r w:rsidRPr="00440D9B">
              <w:rPr>
                <w:sz w:val="18"/>
              </w:rPr>
              <w:t xml:space="preserve">, </w:t>
            </w:r>
            <w:proofErr w:type="spellStart"/>
            <w:r w:rsidRPr="00440D9B">
              <w:rPr>
                <w:sz w:val="18"/>
              </w:rPr>
              <w:t>wird</w:t>
            </w:r>
            <w:proofErr w:type="spellEnd"/>
            <w:r w:rsidRPr="00440D9B">
              <w:rPr>
                <w:sz w:val="18"/>
              </w:rPr>
              <w:t xml:space="preserve"> der Text in die Windows-</w:t>
            </w:r>
            <w:proofErr w:type="spellStart"/>
            <w:r w:rsidRPr="00440D9B">
              <w:rPr>
                <w:sz w:val="18"/>
              </w:rPr>
              <w:t>Zwischenablage</w:t>
            </w:r>
            <w:proofErr w:type="spellEnd"/>
            <w:r w:rsidRPr="00440D9B">
              <w:rPr>
                <w:sz w:val="18"/>
              </w:rPr>
              <w:t xml:space="preserve"> </w:t>
            </w:r>
            <w:proofErr w:type="spellStart"/>
            <w:r w:rsidRPr="00440D9B">
              <w:rPr>
                <w:sz w:val="18"/>
              </w:rPr>
              <w:t>kopiert</w:t>
            </w:r>
            <w:proofErr w:type="spellEnd"/>
            <w:r w:rsidRPr="00440D9B">
              <w:rPr>
                <w:sz w:val="18"/>
              </w:rPr>
              <w:t>.</w:t>
            </w:r>
          </w:p>
        </w:tc>
      </w:tr>
    </w:tbl>
    <w:p w14:paraId="460A8D6F" w14:textId="56618827" w:rsidR="00DD5C2C" w:rsidRDefault="00DD5C2C" w:rsidP="00DD5C2C">
      <w:pPr>
        <w:tabs>
          <w:tab w:val="left" w:pos="3345"/>
        </w:tabs>
        <w:rPr>
          <w:rFonts w:eastAsiaTheme="minorEastAsia"/>
          <w:sz w:val="18"/>
          <w:lang w:eastAsia="ko-KR"/>
        </w:rPr>
      </w:pPr>
    </w:p>
    <w:p w14:paraId="3686E2EB" w14:textId="46F9A717" w:rsidR="004D28FC" w:rsidRPr="00AE1093" w:rsidRDefault="000F4262" w:rsidP="00AE1093">
      <w:pPr>
        <w:pStyle w:val="2"/>
      </w:pPr>
      <w:bookmarkStart w:id="19" w:name="6._Converting_Microsoft_Excel_Charts_on_"/>
      <w:bookmarkEnd w:id="19"/>
      <w:r>
        <w:t xml:space="preserve"> </w:t>
      </w:r>
      <w:r w:rsidRPr="000F4262">
        <w:t>Microsoft Excel-</w:t>
      </w:r>
      <w:proofErr w:type="spellStart"/>
      <w:r w:rsidRPr="000F4262">
        <w:t>Diagramme</w:t>
      </w:r>
      <w:proofErr w:type="spellEnd"/>
      <w:r w:rsidRPr="000F4262">
        <w:t xml:space="preserve"> </w:t>
      </w:r>
      <w:proofErr w:type="spellStart"/>
      <w:r w:rsidRPr="000F4262">
        <w:t>mit</w:t>
      </w:r>
      <w:proofErr w:type="spellEnd"/>
      <w:r w:rsidRPr="000F4262">
        <w:t xml:space="preserve"> dem Dot Pad 320 </w:t>
      </w:r>
      <w:proofErr w:type="spellStart"/>
      <w:r w:rsidRPr="000F4262">
        <w:t>konvertieren</w:t>
      </w:r>
      <w:proofErr w:type="spellEnd"/>
    </w:p>
    <w:p w14:paraId="2CE4A52A" w14:textId="66058BF5" w:rsidR="004D28FC" w:rsidRPr="00AE1093" w:rsidRDefault="000F4262" w:rsidP="00AE1093">
      <w:pPr>
        <w:pStyle w:val="a3"/>
        <w:spacing w:before="133" w:line="276" w:lineRule="auto"/>
        <w:ind w:left="120" w:right="164"/>
        <w:rPr>
          <w:rFonts w:eastAsiaTheme="minorEastAsia"/>
          <w:lang w:eastAsia="ko-KR"/>
        </w:rPr>
      </w:pPr>
      <w:r w:rsidRPr="000F4262">
        <w:t xml:space="preserve">Wenn Sie </w:t>
      </w:r>
      <w:proofErr w:type="spellStart"/>
      <w:r w:rsidRPr="000F4262">
        <w:t>mit</w:t>
      </w:r>
      <w:proofErr w:type="spellEnd"/>
      <w:r w:rsidRPr="000F4262">
        <w:t xml:space="preserve"> NVDA </w:t>
      </w:r>
      <w:proofErr w:type="spellStart"/>
      <w:r w:rsidRPr="000F4262">
        <w:t>verbunden</w:t>
      </w:r>
      <w:proofErr w:type="spellEnd"/>
      <w:r w:rsidRPr="000F4262">
        <w:t xml:space="preserve"> </w:t>
      </w:r>
      <w:proofErr w:type="spellStart"/>
      <w:r w:rsidRPr="000F4262">
        <w:t>sind</w:t>
      </w:r>
      <w:proofErr w:type="spellEnd"/>
      <w:r w:rsidRPr="000F4262">
        <w:t xml:space="preserve"> und </w:t>
      </w:r>
      <w:proofErr w:type="spellStart"/>
      <w:r w:rsidRPr="000F4262">
        <w:t>ein</w:t>
      </w:r>
      <w:proofErr w:type="spellEnd"/>
      <w:r w:rsidRPr="000F4262">
        <w:t xml:space="preserve"> </w:t>
      </w:r>
      <w:proofErr w:type="spellStart"/>
      <w:r w:rsidRPr="000F4262">
        <w:t>Tabellenkalkulations</w:t>
      </w:r>
      <w:proofErr w:type="spellEnd"/>
      <w:r w:rsidRPr="000F4262">
        <w:t xml:space="preserve">- </w:t>
      </w:r>
      <w:proofErr w:type="spellStart"/>
      <w:r w:rsidRPr="000F4262">
        <w:t>oder</w:t>
      </w:r>
      <w:proofErr w:type="spellEnd"/>
      <w:r w:rsidRPr="000F4262">
        <w:t xml:space="preserve"> PowerPoint-</w:t>
      </w:r>
      <w:proofErr w:type="spellStart"/>
      <w:r w:rsidRPr="000F4262">
        <w:t>Dokument</w:t>
      </w:r>
      <w:proofErr w:type="spellEnd"/>
      <w:r w:rsidRPr="000F4262">
        <w:t xml:space="preserve"> </w:t>
      </w:r>
      <w:proofErr w:type="spellStart"/>
      <w:r w:rsidRPr="000F4262">
        <w:t>verwenden</w:t>
      </w:r>
      <w:proofErr w:type="spellEnd"/>
      <w:r w:rsidRPr="000F4262">
        <w:t xml:space="preserve">, das </w:t>
      </w:r>
      <w:proofErr w:type="spellStart"/>
      <w:r w:rsidRPr="000F4262">
        <w:t>Diagramme</w:t>
      </w:r>
      <w:proofErr w:type="spellEnd"/>
      <w:r w:rsidRPr="000F4262">
        <w:t xml:space="preserve"> </w:t>
      </w:r>
      <w:proofErr w:type="spellStart"/>
      <w:r w:rsidRPr="000F4262">
        <w:t>enthält</w:t>
      </w:r>
      <w:proofErr w:type="spellEnd"/>
      <w:r w:rsidRPr="000F4262">
        <w:t xml:space="preserve">, </w:t>
      </w:r>
      <w:proofErr w:type="spellStart"/>
      <w:r w:rsidRPr="000F4262">
        <w:t>können</w:t>
      </w:r>
      <w:proofErr w:type="spellEnd"/>
      <w:r w:rsidRPr="000F4262">
        <w:t xml:space="preserve"> Sie den </w:t>
      </w:r>
      <w:proofErr w:type="spellStart"/>
      <w:r w:rsidRPr="000F4262">
        <w:t>Inhalt</w:t>
      </w:r>
      <w:proofErr w:type="spellEnd"/>
      <w:r w:rsidRPr="000F4262">
        <w:t xml:space="preserve"> der </w:t>
      </w:r>
      <w:proofErr w:type="spellStart"/>
      <w:r w:rsidRPr="000F4262">
        <w:t>Diagramme</w:t>
      </w:r>
      <w:proofErr w:type="spellEnd"/>
      <w:r w:rsidRPr="000F4262">
        <w:t xml:space="preserve"> </w:t>
      </w:r>
      <w:proofErr w:type="spellStart"/>
      <w:r w:rsidRPr="000F4262">
        <w:t>als</w:t>
      </w:r>
      <w:proofErr w:type="spellEnd"/>
      <w:r w:rsidRPr="000F4262">
        <w:t xml:space="preserve"> Text </w:t>
      </w:r>
      <w:proofErr w:type="spellStart"/>
      <w:r w:rsidRPr="000F4262">
        <w:t>lesen</w:t>
      </w:r>
      <w:proofErr w:type="spellEnd"/>
      <w:r w:rsidRPr="000F4262">
        <w:t xml:space="preserve"> und </w:t>
      </w:r>
      <w:proofErr w:type="spellStart"/>
      <w:r w:rsidRPr="000F4262">
        <w:t>gleichzeitig</w:t>
      </w:r>
      <w:proofErr w:type="spellEnd"/>
      <w:r w:rsidRPr="000F4262">
        <w:t xml:space="preserve"> </w:t>
      </w:r>
      <w:proofErr w:type="spellStart"/>
      <w:r w:rsidRPr="000F4262">
        <w:t>als</w:t>
      </w:r>
      <w:proofErr w:type="spellEnd"/>
      <w:r w:rsidRPr="000F4262">
        <w:t xml:space="preserve"> </w:t>
      </w:r>
      <w:proofErr w:type="spellStart"/>
      <w:r w:rsidRPr="000F4262">
        <w:t>Balkendiagramm</w:t>
      </w:r>
      <w:proofErr w:type="spellEnd"/>
      <w:r w:rsidRPr="000F4262">
        <w:t xml:space="preserve"> </w:t>
      </w:r>
      <w:proofErr w:type="spellStart"/>
      <w:r w:rsidRPr="000F4262">
        <w:t>überprüfen</w:t>
      </w:r>
      <w:proofErr w:type="spellEnd"/>
      <w:r w:rsidRPr="000F4262">
        <w:t xml:space="preserve">. Das </w:t>
      </w:r>
      <w:proofErr w:type="spellStart"/>
      <w:r w:rsidRPr="000F4262">
        <w:t>Balkendiagramm</w:t>
      </w:r>
      <w:proofErr w:type="spellEnd"/>
      <w:r w:rsidRPr="000F4262">
        <w:t xml:space="preserve"> </w:t>
      </w:r>
      <w:proofErr w:type="spellStart"/>
      <w:r w:rsidRPr="000F4262">
        <w:t>wird</w:t>
      </w:r>
      <w:proofErr w:type="spellEnd"/>
      <w:r w:rsidRPr="000F4262">
        <w:t xml:space="preserve"> </w:t>
      </w:r>
      <w:proofErr w:type="spellStart"/>
      <w:r w:rsidRPr="000F4262">
        <w:t>umgewandelt</w:t>
      </w:r>
      <w:proofErr w:type="spellEnd"/>
      <w:r w:rsidRPr="000F4262">
        <w:t xml:space="preserve"> und </w:t>
      </w:r>
      <w:proofErr w:type="spellStart"/>
      <w:r w:rsidRPr="000F4262">
        <w:t>im</w:t>
      </w:r>
      <w:proofErr w:type="spellEnd"/>
      <w:r w:rsidRPr="000F4262">
        <w:t xml:space="preserve"> </w:t>
      </w:r>
      <w:proofErr w:type="spellStart"/>
      <w:r w:rsidRPr="000F4262">
        <w:t>mehrzeiligen</w:t>
      </w:r>
      <w:proofErr w:type="spellEnd"/>
      <w:r w:rsidRPr="000F4262">
        <w:t xml:space="preserve"> </w:t>
      </w:r>
      <w:proofErr w:type="spellStart"/>
      <w:r w:rsidRPr="000F4262">
        <w:t>Bereich</w:t>
      </w:r>
      <w:proofErr w:type="spellEnd"/>
      <w:r w:rsidRPr="000F4262">
        <w:t xml:space="preserve"> des Dot Pad 320 </w:t>
      </w:r>
      <w:proofErr w:type="spellStart"/>
      <w:r w:rsidRPr="000F4262">
        <w:t>angezeigt</w:t>
      </w:r>
      <w:proofErr w:type="spellEnd"/>
      <w:r w:rsidRPr="000F4262">
        <w:t xml:space="preserve">. Das </w:t>
      </w:r>
      <w:proofErr w:type="spellStart"/>
      <w:r w:rsidRPr="000F4262">
        <w:t>Diagramm</w:t>
      </w:r>
      <w:proofErr w:type="spellEnd"/>
      <w:r w:rsidRPr="000F4262">
        <w:t xml:space="preserve"> </w:t>
      </w:r>
      <w:proofErr w:type="spellStart"/>
      <w:r w:rsidRPr="000F4262">
        <w:t>wird</w:t>
      </w:r>
      <w:proofErr w:type="spellEnd"/>
      <w:r w:rsidRPr="000F4262">
        <w:t xml:space="preserve"> </w:t>
      </w:r>
      <w:proofErr w:type="spellStart"/>
      <w:r w:rsidRPr="000F4262">
        <w:t>unabhängig</w:t>
      </w:r>
      <w:proofErr w:type="spellEnd"/>
      <w:r w:rsidRPr="000F4262">
        <w:t xml:space="preserve"> </w:t>
      </w:r>
      <w:proofErr w:type="spellStart"/>
      <w:r w:rsidRPr="000F4262">
        <w:t>vom</w:t>
      </w:r>
      <w:proofErr w:type="spellEnd"/>
      <w:r w:rsidRPr="000F4262">
        <w:t xml:space="preserve"> </w:t>
      </w:r>
      <w:proofErr w:type="spellStart"/>
      <w:r w:rsidRPr="000F4262">
        <w:t>Typ</w:t>
      </w:r>
      <w:proofErr w:type="spellEnd"/>
      <w:r w:rsidRPr="000F4262">
        <w:t xml:space="preserve"> des Microsoft-</w:t>
      </w:r>
      <w:proofErr w:type="spellStart"/>
      <w:r w:rsidRPr="000F4262">
        <w:t>Dokuments</w:t>
      </w:r>
      <w:proofErr w:type="spellEnd"/>
      <w:r w:rsidRPr="000F4262">
        <w:t xml:space="preserve"> in </w:t>
      </w:r>
      <w:proofErr w:type="spellStart"/>
      <w:r w:rsidRPr="000F4262">
        <w:t>ein</w:t>
      </w:r>
      <w:proofErr w:type="spellEnd"/>
      <w:r w:rsidRPr="000F4262">
        <w:t xml:space="preserve"> </w:t>
      </w:r>
      <w:proofErr w:type="spellStart"/>
      <w:r w:rsidRPr="000F4262">
        <w:t>Balkendiagramm</w:t>
      </w:r>
      <w:proofErr w:type="spellEnd"/>
      <w:r w:rsidRPr="000F4262">
        <w:t xml:space="preserve"> </w:t>
      </w:r>
      <w:proofErr w:type="spellStart"/>
      <w:r w:rsidRPr="000F4262">
        <w:t>umgewandelt</w:t>
      </w:r>
      <w:proofErr w:type="spellEnd"/>
      <w:r w:rsidRPr="000F4262">
        <w:t xml:space="preserve">, </w:t>
      </w:r>
      <w:proofErr w:type="spellStart"/>
      <w:r w:rsidRPr="000F4262">
        <w:t>wenn</w:t>
      </w:r>
      <w:proofErr w:type="spellEnd"/>
      <w:r w:rsidRPr="000F4262">
        <w:t xml:space="preserve"> es auf dem Dot Pad 320 </w:t>
      </w:r>
      <w:proofErr w:type="spellStart"/>
      <w:r w:rsidRPr="000F4262">
        <w:t>angezeigt</w:t>
      </w:r>
      <w:proofErr w:type="spellEnd"/>
      <w:r w:rsidRPr="000F4262">
        <w:t xml:space="preserve"> </w:t>
      </w:r>
      <w:proofErr w:type="spellStart"/>
      <w:r w:rsidRPr="000F4262">
        <w:t>wird</w:t>
      </w:r>
      <w:proofErr w:type="spellEnd"/>
      <w:r w:rsidRPr="000F4262">
        <w:t xml:space="preserve">. Die </w:t>
      </w:r>
      <w:proofErr w:type="spellStart"/>
      <w:r w:rsidRPr="000F4262">
        <w:t>einzelnen</w:t>
      </w:r>
      <w:proofErr w:type="spellEnd"/>
      <w:r w:rsidRPr="000F4262">
        <w:t xml:space="preserve"> </w:t>
      </w:r>
      <w:proofErr w:type="spellStart"/>
      <w:r w:rsidRPr="000F4262">
        <w:t>Schritte</w:t>
      </w:r>
      <w:proofErr w:type="spellEnd"/>
      <w:r w:rsidRPr="000F4262">
        <w:t xml:space="preserve"> </w:t>
      </w:r>
      <w:proofErr w:type="spellStart"/>
      <w:r w:rsidRPr="000F4262">
        <w:t>sind</w:t>
      </w:r>
      <w:proofErr w:type="spellEnd"/>
      <w:r w:rsidRPr="000F4262">
        <w:t xml:space="preserve"> </w:t>
      </w:r>
      <w:proofErr w:type="spellStart"/>
      <w:r w:rsidRPr="000F4262">
        <w:t>wie</w:t>
      </w:r>
      <w:proofErr w:type="spellEnd"/>
      <w:r w:rsidRPr="000F4262">
        <w:t xml:space="preserve"> </w:t>
      </w:r>
      <w:proofErr w:type="spellStart"/>
      <w:r w:rsidRPr="000F4262">
        <w:t>folgt</w:t>
      </w:r>
      <w:proofErr w:type="spellEnd"/>
      <w:r w:rsidRPr="000F4262">
        <w:t>:</w:t>
      </w:r>
    </w:p>
    <w:p w14:paraId="25D0FF7E" w14:textId="77777777" w:rsidR="000F4262" w:rsidRDefault="000F4262" w:rsidP="000F4262">
      <w:pPr>
        <w:pStyle w:val="a5"/>
        <w:numPr>
          <w:ilvl w:val="0"/>
          <w:numId w:val="3"/>
        </w:numPr>
        <w:tabs>
          <w:tab w:val="left" w:pos="839"/>
        </w:tabs>
        <w:spacing w:before="196" w:line="276" w:lineRule="auto"/>
        <w:ind w:right="118"/>
      </w:pPr>
      <w:proofErr w:type="spellStart"/>
      <w:r>
        <w:t>Öffnen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Microsoft Excel-Kalkulationstabelle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PowerPoint-</w:t>
      </w:r>
      <w:proofErr w:type="spellStart"/>
      <w:r>
        <w:t>Dokument</w:t>
      </w:r>
      <w:proofErr w:type="spellEnd"/>
      <w:r>
        <w:t xml:space="preserve">, das </w:t>
      </w:r>
      <w:proofErr w:type="spellStart"/>
      <w:r>
        <w:t>Diagramme</w:t>
      </w:r>
      <w:proofErr w:type="spellEnd"/>
      <w:r>
        <w:t xml:space="preserve"> </w:t>
      </w:r>
      <w:proofErr w:type="spellStart"/>
      <w:r>
        <w:t>enthält</w:t>
      </w:r>
      <w:proofErr w:type="spellEnd"/>
      <w:r>
        <w:t>.</w:t>
      </w:r>
    </w:p>
    <w:p w14:paraId="5DE65DC9" w14:textId="77777777" w:rsidR="000F4262" w:rsidRDefault="000F4262" w:rsidP="000F4262">
      <w:pPr>
        <w:pStyle w:val="a5"/>
        <w:numPr>
          <w:ilvl w:val="0"/>
          <w:numId w:val="3"/>
        </w:numPr>
        <w:tabs>
          <w:tab w:val="left" w:pos="839"/>
        </w:tabs>
        <w:spacing w:before="196" w:line="276" w:lineRule="auto"/>
        <w:ind w:right="118"/>
      </w:pPr>
      <w:proofErr w:type="spellStart"/>
      <w:r>
        <w:t>Drücken</w:t>
      </w:r>
      <w:proofErr w:type="spellEnd"/>
      <w:r>
        <w:t xml:space="preserve"> Sie CTRL + Alt + 5, um </w:t>
      </w:r>
      <w:proofErr w:type="spellStart"/>
      <w:r>
        <w:t>zum</w:t>
      </w:r>
      <w:proofErr w:type="spellEnd"/>
      <w:r>
        <w:t xml:space="preserve"> </w:t>
      </w:r>
      <w:proofErr w:type="spellStart"/>
      <w:r>
        <w:t>Diagrammbereich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navigieren</w:t>
      </w:r>
      <w:proofErr w:type="spellEnd"/>
      <w:r>
        <w:t>.</w:t>
      </w:r>
    </w:p>
    <w:p w14:paraId="69A8E021" w14:textId="77777777" w:rsidR="000F4262" w:rsidRDefault="000F4262" w:rsidP="000F4262">
      <w:pPr>
        <w:pStyle w:val="a5"/>
        <w:numPr>
          <w:ilvl w:val="0"/>
          <w:numId w:val="3"/>
        </w:numPr>
        <w:tabs>
          <w:tab w:val="left" w:pos="839"/>
        </w:tabs>
        <w:spacing w:before="196" w:line="276" w:lineRule="auto"/>
        <w:ind w:right="118"/>
      </w:pPr>
      <w:proofErr w:type="spellStart"/>
      <w:r>
        <w:t>Verwenden</w:t>
      </w:r>
      <w:proofErr w:type="spellEnd"/>
      <w:r>
        <w:t xml:space="preserve"> Sie die </w:t>
      </w:r>
      <w:proofErr w:type="spellStart"/>
      <w:r>
        <w:t>Pfeiltasten</w:t>
      </w:r>
      <w:proofErr w:type="spellEnd"/>
      <w:r>
        <w:t xml:space="preserve">, um den </w:t>
      </w:r>
      <w:proofErr w:type="spellStart"/>
      <w:r>
        <w:t>Fokus</w:t>
      </w:r>
      <w:proofErr w:type="spellEnd"/>
      <w:r>
        <w:t xml:space="preserve"> auf den Titel des </w:t>
      </w:r>
      <w:proofErr w:type="spellStart"/>
      <w:r>
        <w:t>Diagramms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setzen</w:t>
      </w:r>
      <w:proofErr w:type="spellEnd"/>
      <w:r>
        <w:t>.</w:t>
      </w:r>
    </w:p>
    <w:p w14:paraId="0EAB3259" w14:textId="77777777" w:rsidR="000F4262" w:rsidRDefault="000F4262" w:rsidP="000F4262">
      <w:pPr>
        <w:pStyle w:val="a5"/>
        <w:numPr>
          <w:ilvl w:val="0"/>
          <w:numId w:val="3"/>
        </w:numPr>
        <w:tabs>
          <w:tab w:val="left" w:pos="839"/>
        </w:tabs>
        <w:spacing w:before="196" w:line="276" w:lineRule="auto"/>
        <w:ind w:right="118"/>
      </w:pPr>
      <w:r>
        <w:t xml:space="preserve">Die </w:t>
      </w:r>
      <w:proofErr w:type="spellStart"/>
      <w:r>
        <w:t>Diagrammdaten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Balkendiagramm</w:t>
      </w:r>
      <w:proofErr w:type="spellEnd"/>
      <w:r>
        <w:t xml:space="preserve"> auf dem </w:t>
      </w:r>
      <w:proofErr w:type="spellStart"/>
      <w:r>
        <w:t>Mehrzeilen</w:t>
      </w:r>
      <w:proofErr w:type="spellEnd"/>
      <w:r>
        <w:t xml:space="preserve">-Display des Dot Pad 320 </w:t>
      </w:r>
      <w:proofErr w:type="spellStart"/>
      <w:r>
        <w:t>angezeigt</w:t>
      </w:r>
      <w:proofErr w:type="spellEnd"/>
      <w:r>
        <w:t>.</w:t>
      </w:r>
    </w:p>
    <w:p w14:paraId="5BACC6CA" w14:textId="58B74A6F" w:rsidR="007D2F18" w:rsidRPr="00AE1093" w:rsidRDefault="000F4262" w:rsidP="000F4262">
      <w:pPr>
        <w:pStyle w:val="a5"/>
        <w:numPr>
          <w:ilvl w:val="0"/>
          <w:numId w:val="3"/>
        </w:numPr>
        <w:tabs>
          <w:tab w:val="left" w:pos="839"/>
        </w:tabs>
        <w:spacing w:before="196" w:line="276" w:lineRule="auto"/>
        <w:ind w:right="118"/>
      </w:pPr>
      <w:r>
        <w:t xml:space="preserve">Wenn die </w:t>
      </w:r>
      <w:proofErr w:type="spellStart"/>
      <w:r>
        <w:t>Diagrammdaten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umfangreich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um auf </w:t>
      </w:r>
      <w:proofErr w:type="spellStart"/>
      <w:r>
        <w:t>einmal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Tasten</w:t>
      </w:r>
      <w:proofErr w:type="spellEnd"/>
      <w:r>
        <w:t xml:space="preserve"> des Dot Pad 320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Diagrammdaten</w:t>
      </w:r>
      <w:proofErr w:type="spellEnd"/>
      <w:r>
        <w:t xml:space="preserve"> </w:t>
      </w:r>
      <w:proofErr w:type="spellStart"/>
      <w:r>
        <w:t>scrollen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mehrzeiligen</w:t>
      </w:r>
      <w:proofErr w:type="spellEnd"/>
      <w:r>
        <w:t xml:space="preserve"> Text </w:t>
      </w:r>
      <w:proofErr w:type="spellStart"/>
      <w:r>
        <w:t>scrollen</w:t>
      </w:r>
      <w:proofErr w:type="spellEnd"/>
      <w:r>
        <w:t xml:space="preserve"> </w:t>
      </w:r>
      <w:proofErr w:type="spellStart"/>
      <w:r>
        <w:t>würden</w:t>
      </w:r>
      <w:proofErr w:type="spellEnd"/>
      <w:r>
        <w:t>.</w:t>
      </w:r>
    </w:p>
    <w:p w14:paraId="6100643B" w14:textId="0B950CAF" w:rsidR="00344038" w:rsidRPr="00AE1093" w:rsidRDefault="000F4262" w:rsidP="00AE1093">
      <w:pPr>
        <w:pStyle w:val="2"/>
        <w:rPr>
          <w:rFonts w:eastAsiaTheme="minorEastAsia"/>
        </w:rPr>
      </w:pPr>
      <w:bookmarkStart w:id="20" w:name="7._Guidelines_for_Configuring_Dot_Pad_32"/>
      <w:bookmarkEnd w:id="20"/>
      <w:proofErr w:type="spellStart"/>
      <w:r w:rsidRPr="000F4262">
        <w:t>Richtlinien</w:t>
      </w:r>
      <w:proofErr w:type="spellEnd"/>
      <w:r w:rsidRPr="000F4262">
        <w:t xml:space="preserve"> für die </w:t>
      </w:r>
      <w:proofErr w:type="spellStart"/>
      <w:r w:rsidRPr="000F4262">
        <w:t>Konfiguration</w:t>
      </w:r>
      <w:proofErr w:type="spellEnd"/>
      <w:r w:rsidRPr="000F4262">
        <w:t xml:space="preserve"> von Dot Pad 320 in NVDA</w:t>
      </w:r>
    </w:p>
    <w:p w14:paraId="48B162E9" w14:textId="068F3EB5" w:rsidR="00344038" w:rsidRPr="00AE1093" w:rsidRDefault="000F4262" w:rsidP="00AE1093">
      <w:pPr>
        <w:pStyle w:val="3"/>
        <w:rPr>
          <w:rFonts w:eastAsiaTheme="minorEastAsia"/>
          <w:spacing w:val="-4"/>
          <w:lang w:eastAsia="ko-KR"/>
        </w:rPr>
      </w:pPr>
      <w:bookmarkStart w:id="21" w:name="7.1_Adjusting_Settings_for_the_Dot_Pad_3"/>
      <w:bookmarkEnd w:id="21"/>
      <w:r w:rsidRPr="000F4262">
        <w:t xml:space="preserve">Einstellungen für das Dot Pad 320 in NVDA </w:t>
      </w:r>
      <w:proofErr w:type="spellStart"/>
      <w:r w:rsidRPr="000F4262">
        <w:t>anpassen</w:t>
      </w:r>
      <w:proofErr w:type="spellEnd"/>
    </w:p>
    <w:p w14:paraId="7424153B" w14:textId="3908A8F0" w:rsidR="004D28FC" w:rsidRPr="00344038" w:rsidRDefault="000F4262" w:rsidP="00AE1093">
      <w:pPr>
        <w:pStyle w:val="4"/>
        <w:spacing w:beforeLines="100" w:before="240" w:beforeAutospacing="0"/>
      </w:pPr>
      <w:bookmarkStart w:id="22" w:name="7.1.1._Braille_Tethering_(Default_Automa"/>
      <w:bookmarkEnd w:id="22"/>
      <w:r w:rsidRPr="000F4262">
        <w:t>Braille</w:t>
      </w:r>
      <w:r>
        <w:t>-</w:t>
      </w:r>
      <w:r w:rsidRPr="000F4262">
        <w:t>Tethering (</w:t>
      </w:r>
      <w:proofErr w:type="spellStart"/>
      <w:r w:rsidRPr="000F4262">
        <w:t>Standardmäßig</w:t>
      </w:r>
      <w:proofErr w:type="spellEnd"/>
      <w:r w:rsidRPr="000F4262">
        <w:t xml:space="preserve"> </w:t>
      </w:r>
      <w:proofErr w:type="spellStart"/>
      <w:r w:rsidRPr="000F4262">
        <w:t>automatisch</w:t>
      </w:r>
      <w:proofErr w:type="spellEnd"/>
      <w:r w:rsidRPr="000F4262">
        <w:t>)</w:t>
      </w:r>
    </w:p>
    <w:p w14:paraId="248A0B5E" w14:textId="77777777" w:rsidR="0019422A" w:rsidRPr="0019422A" w:rsidRDefault="0019422A" w:rsidP="0019422A">
      <w:pPr>
        <w:pStyle w:val="a3"/>
        <w:spacing w:before="160" w:line="276" w:lineRule="auto"/>
        <w:ind w:left="119"/>
      </w:pPr>
      <w:r w:rsidRPr="0019422A">
        <w:t xml:space="preserve">Braille-Tethering </w:t>
      </w:r>
      <w:proofErr w:type="spellStart"/>
      <w:r w:rsidRPr="0019422A">
        <w:t>ist</w:t>
      </w:r>
      <w:proofErr w:type="spellEnd"/>
      <w:r w:rsidRPr="0019422A">
        <w:t xml:space="preserve"> die </w:t>
      </w:r>
      <w:proofErr w:type="spellStart"/>
      <w:r w:rsidRPr="0019422A">
        <w:t>Einstellung</w:t>
      </w:r>
      <w:proofErr w:type="spellEnd"/>
      <w:r w:rsidRPr="0019422A">
        <w:t xml:space="preserve">, die </w:t>
      </w:r>
      <w:proofErr w:type="spellStart"/>
      <w:r w:rsidRPr="0019422A">
        <w:t>festlegt</w:t>
      </w:r>
      <w:proofErr w:type="spellEnd"/>
      <w:r w:rsidRPr="0019422A">
        <w:t xml:space="preserve">, </w:t>
      </w:r>
      <w:proofErr w:type="spellStart"/>
      <w:r w:rsidRPr="0019422A">
        <w:t>welcher</w:t>
      </w:r>
      <w:proofErr w:type="spellEnd"/>
      <w:r w:rsidRPr="0019422A">
        <w:t xml:space="preserve"> </w:t>
      </w:r>
      <w:proofErr w:type="spellStart"/>
      <w:r w:rsidRPr="0019422A">
        <w:t>Inhalt</w:t>
      </w:r>
      <w:proofErr w:type="spellEnd"/>
      <w:r w:rsidRPr="0019422A">
        <w:t xml:space="preserve"> des Cursors in Braille </w:t>
      </w:r>
      <w:proofErr w:type="spellStart"/>
      <w:r w:rsidRPr="0019422A">
        <w:t>angezeigt</w:t>
      </w:r>
      <w:proofErr w:type="spellEnd"/>
      <w:r w:rsidRPr="0019422A">
        <w:t xml:space="preserve"> </w:t>
      </w:r>
      <w:proofErr w:type="spellStart"/>
      <w:r w:rsidRPr="0019422A">
        <w:t>wird</w:t>
      </w:r>
      <w:proofErr w:type="spellEnd"/>
      <w:r w:rsidRPr="0019422A">
        <w:t xml:space="preserve">, </w:t>
      </w:r>
      <w:proofErr w:type="spellStart"/>
      <w:r w:rsidRPr="0019422A">
        <w:t>wenn</w:t>
      </w:r>
      <w:proofErr w:type="spellEnd"/>
      <w:r w:rsidRPr="0019422A">
        <w:t xml:space="preserve"> NVDA </w:t>
      </w:r>
      <w:proofErr w:type="spellStart"/>
      <w:r w:rsidRPr="0019422A">
        <w:t>Inhalte</w:t>
      </w:r>
      <w:proofErr w:type="spellEnd"/>
      <w:r w:rsidRPr="0019422A">
        <w:t xml:space="preserve"> auf dem Display </w:t>
      </w:r>
      <w:proofErr w:type="spellStart"/>
      <w:r w:rsidRPr="0019422A">
        <w:t>ausgibt</w:t>
      </w:r>
      <w:proofErr w:type="spellEnd"/>
      <w:r w:rsidRPr="0019422A">
        <w:t xml:space="preserve">. </w:t>
      </w:r>
      <w:proofErr w:type="spellStart"/>
      <w:r w:rsidRPr="0019422A">
        <w:t>Standardmäßig</w:t>
      </w:r>
      <w:proofErr w:type="spellEnd"/>
      <w:r w:rsidRPr="0019422A">
        <w:t xml:space="preserve"> </w:t>
      </w:r>
      <w:proofErr w:type="spellStart"/>
      <w:r w:rsidRPr="0019422A">
        <w:t>ist</w:t>
      </w:r>
      <w:proofErr w:type="spellEnd"/>
      <w:r w:rsidRPr="0019422A">
        <w:t xml:space="preserve"> </w:t>
      </w:r>
      <w:proofErr w:type="spellStart"/>
      <w:r w:rsidRPr="0019422A">
        <w:t>sie</w:t>
      </w:r>
      <w:proofErr w:type="spellEnd"/>
      <w:r w:rsidRPr="0019422A">
        <w:t xml:space="preserve"> auf </w:t>
      </w:r>
      <w:proofErr w:type="spellStart"/>
      <w:r w:rsidRPr="0019422A">
        <w:t>automatische</w:t>
      </w:r>
      <w:proofErr w:type="spellEnd"/>
      <w:r w:rsidRPr="0019422A">
        <w:t xml:space="preserve"> </w:t>
      </w:r>
      <w:proofErr w:type="spellStart"/>
      <w:r w:rsidRPr="0019422A">
        <w:t>Verknüpfung</w:t>
      </w:r>
      <w:proofErr w:type="spellEnd"/>
      <w:r w:rsidRPr="0019422A">
        <w:t xml:space="preserve"> </w:t>
      </w:r>
      <w:proofErr w:type="spellStart"/>
      <w:r w:rsidRPr="0019422A">
        <w:t>eingestellt</w:t>
      </w:r>
      <w:proofErr w:type="spellEnd"/>
      <w:r w:rsidRPr="0019422A">
        <w:t xml:space="preserve">. Wenn </w:t>
      </w:r>
      <w:proofErr w:type="spellStart"/>
      <w:r w:rsidRPr="0019422A">
        <w:t>diese</w:t>
      </w:r>
      <w:proofErr w:type="spellEnd"/>
      <w:r w:rsidRPr="0019422A">
        <w:t xml:space="preserve"> </w:t>
      </w:r>
      <w:proofErr w:type="spellStart"/>
      <w:r w:rsidRPr="0019422A">
        <w:t>Einstellung</w:t>
      </w:r>
      <w:proofErr w:type="spellEnd"/>
      <w:r w:rsidRPr="0019422A">
        <w:t xml:space="preserve"> auf </w:t>
      </w:r>
      <w:proofErr w:type="spellStart"/>
      <w:r w:rsidRPr="0019422A">
        <w:t>automatisch</w:t>
      </w:r>
      <w:proofErr w:type="spellEnd"/>
      <w:r w:rsidRPr="0019422A">
        <w:t xml:space="preserve"> </w:t>
      </w:r>
      <w:proofErr w:type="spellStart"/>
      <w:r w:rsidRPr="0019422A">
        <w:t>gesetzt</w:t>
      </w:r>
      <w:proofErr w:type="spellEnd"/>
      <w:r w:rsidRPr="0019422A">
        <w:t xml:space="preserve"> </w:t>
      </w:r>
      <w:proofErr w:type="spellStart"/>
      <w:r w:rsidRPr="0019422A">
        <w:t>ist</w:t>
      </w:r>
      <w:proofErr w:type="spellEnd"/>
      <w:r w:rsidRPr="0019422A">
        <w:t xml:space="preserve">, </w:t>
      </w:r>
      <w:proofErr w:type="spellStart"/>
      <w:r w:rsidRPr="0019422A">
        <w:t>wird</w:t>
      </w:r>
      <w:proofErr w:type="spellEnd"/>
      <w:r w:rsidRPr="0019422A">
        <w:t xml:space="preserve"> der </w:t>
      </w:r>
      <w:proofErr w:type="spellStart"/>
      <w:r w:rsidRPr="0019422A">
        <w:t>Inhalt</w:t>
      </w:r>
      <w:proofErr w:type="spellEnd"/>
      <w:r w:rsidRPr="0019422A">
        <w:t xml:space="preserve"> </w:t>
      </w:r>
      <w:proofErr w:type="spellStart"/>
      <w:r w:rsidRPr="0019422A">
        <w:t>sowohl</w:t>
      </w:r>
      <w:proofErr w:type="spellEnd"/>
      <w:r w:rsidRPr="0019422A">
        <w:t xml:space="preserve"> des </w:t>
      </w:r>
      <w:proofErr w:type="spellStart"/>
      <w:r w:rsidRPr="0019422A">
        <w:t>Navigatorobjekts</w:t>
      </w:r>
      <w:proofErr w:type="spellEnd"/>
      <w:r w:rsidRPr="0019422A">
        <w:t>/</w:t>
      </w:r>
      <w:proofErr w:type="spellStart"/>
      <w:r w:rsidRPr="0019422A">
        <w:t>Überprüfungscursors</w:t>
      </w:r>
      <w:proofErr w:type="spellEnd"/>
      <w:r w:rsidRPr="0019422A">
        <w:t xml:space="preserve"> </w:t>
      </w:r>
      <w:proofErr w:type="spellStart"/>
      <w:r w:rsidRPr="0019422A">
        <w:t>als</w:t>
      </w:r>
      <w:proofErr w:type="spellEnd"/>
      <w:r w:rsidRPr="0019422A">
        <w:t xml:space="preserve"> </w:t>
      </w:r>
      <w:proofErr w:type="spellStart"/>
      <w:r w:rsidRPr="0019422A">
        <w:t>auch</w:t>
      </w:r>
      <w:proofErr w:type="spellEnd"/>
      <w:r w:rsidRPr="0019422A">
        <w:t xml:space="preserve"> des </w:t>
      </w:r>
      <w:proofErr w:type="spellStart"/>
      <w:r w:rsidRPr="0019422A">
        <w:t>Systemfokus</w:t>
      </w:r>
      <w:proofErr w:type="spellEnd"/>
      <w:r w:rsidRPr="0019422A">
        <w:t xml:space="preserve"> in </w:t>
      </w:r>
      <w:proofErr w:type="spellStart"/>
      <w:r w:rsidRPr="0019422A">
        <w:t>Blindenschrift</w:t>
      </w:r>
      <w:proofErr w:type="spellEnd"/>
      <w:r w:rsidRPr="0019422A">
        <w:t xml:space="preserve"> </w:t>
      </w:r>
      <w:proofErr w:type="spellStart"/>
      <w:r w:rsidRPr="0019422A">
        <w:t>ausgegeben</w:t>
      </w:r>
      <w:proofErr w:type="spellEnd"/>
      <w:r w:rsidRPr="0019422A">
        <w:t xml:space="preserve">, </w:t>
      </w:r>
      <w:proofErr w:type="spellStart"/>
      <w:r w:rsidRPr="0019422A">
        <w:t>sobald</w:t>
      </w:r>
      <w:proofErr w:type="spellEnd"/>
      <w:r w:rsidRPr="0019422A">
        <w:t xml:space="preserve"> </w:t>
      </w:r>
      <w:proofErr w:type="spellStart"/>
      <w:r w:rsidRPr="0019422A">
        <w:t>sich</w:t>
      </w:r>
      <w:proofErr w:type="spellEnd"/>
      <w:r w:rsidRPr="0019422A">
        <w:t xml:space="preserve"> </w:t>
      </w:r>
      <w:proofErr w:type="spellStart"/>
      <w:r w:rsidRPr="0019422A">
        <w:t>deren</w:t>
      </w:r>
      <w:proofErr w:type="spellEnd"/>
      <w:r w:rsidRPr="0019422A">
        <w:t xml:space="preserve"> </w:t>
      </w:r>
      <w:proofErr w:type="spellStart"/>
      <w:r w:rsidRPr="0019422A">
        <w:t>Inhalt</w:t>
      </w:r>
      <w:proofErr w:type="spellEnd"/>
      <w:r w:rsidRPr="0019422A">
        <w:t xml:space="preserve"> </w:t>
      </w:r>
      <w:proofErr w:type="spellStart"/>
      <w:r w:rsidRPr="0019422A">
        <w:t>ändert</w:t>
      </w:r>
      <w:proofErr w:type="spellEnd"/>
      <w:r w:rsidRPr="0019422A">
        <w:t xml:space="preserve">. Sie </w:t>
      </w:r>
      <w:proofErr w:type="spellStart"/>
      <w:r w:rsidRPr="0019422A">
        <w:t>können</w:t>
      </w:r>
      <w:proofErr w:type="spellEnd"/>
      <w:r w:rsidRPr="0019422A">
        <w:t xml:space="preserve"> die Braille-</w:t>
      </w:r>
      <w:proofErr w:type="spellStart"/>
      <w:r w:rsidRPr="0019422A">
        <w:t>Ausgabe</w:t>
      </w:r>
      <w:proofErr w:type="spellEnd"/>
      <w:r w:rsidRPr="0019422A">
        <w:t xml:space="preserve"> so </w:t>
      </w:r>
      <w:proofErr w:type="spellStart"/>
      <w:r w:rsidRPr="0019422A">
        <w:t>einstellen</w:t>
      </w:r>
      <w:proofErr w:type="spellEnd"/>
      <w:r w:rsidRPr="0019422A">
        <w:t xml:space="preserve">, </w:t>
      </w:r>
      <w:proofErr w:type="spellStart"/>
      <w:r w:rsidRPr="0019422A">
        <w:t>dass</w:t>
      </w:r>
      <w:proofErr w:type="spellEnd"/>
      <w:r w:rsidRPr="0019422A">
        <w:t xml:space="preserve"> </w:t>
      </w:r>
      <w:proofErr w:type="spellStart"/>
      <w:r w:rsidRPr="0019422A">
        <w:t>sie</w:t>
      </w:r>
      <w:proofErr w:type="spellEnd"/>
      <w:r w:rsidRPr="0019422A">
        <w:t xml:space="preserve"> </w:t>
      </w:r>
      <w:proofErr w:type="spellStart"/>
      <w:r w:rsidRPr="0019422A">
        <w:t>entweder</w:t>
      </w:r>
      <w:proofErr w:type="spellEnd"/>
      <w:r w:rsidRPr="0019422A">
        <w:t xml:space="preserve"> dem </w:t>
      </w:r>
      <w:proofErr w:type="spellStart"/>
      <w:r w:rsidRPr="0019422A">
        <w:t>Systemfokus</w:t>
      </w:r>
      <w:proofErr w:type="spellEnd"/>
      <w:r w:rsidRPr="0019422A">
        <w:t xml:space="preserve"> </w:t>
      </w:r>
      <w:proofErr w:type="spellStart"/>
      <w:r w:rsidRPr="0019422A">
        <w:t>oder</w:t>
      </w:r>
      <w:proofErr w:type="spellEnd"/>
      <w:r w:rsidRPr="0019422A">
        <w:t xml:space="preserve"> dem </w:t>
      </w:r>
      <w:proofErr w:type="spellStart"/>
      <w:r w:rsidRPr="0019422A">
        <w:t>Inhalt</w:t>
      </w:r>
      <w:proofErr w:type="spellEnd"/>
      <w:r w:rsidRPr="0019422A">
        <w:t xml:space="preserve"> des </w:t>
      </w:r>
      <w:proofErr w:type="spellStart"/>
      <w:r w:rsidRPr="0019422A">
        <w:t>Überprüfungscursors</w:t>
      </w:r>
      <w:proofErr w:type="spellEnd"/>
      <w:r w:rsidRPr="0019422A">
        <w:t xml:space="preserve"> </w:t>
      </w:r>
      <w:proofErr w:type="spellStart"/>
      <w:r w:rsidRPr="0019422A">
        <w:t>folgt</w:t>
      </w:r>
      <w:proofErr w:type="spellEnd"/>
      <w:r w:rsidRPr="0019422A">
        <w:t>.</w:t>
      </w:r>
    </w:p>
    <w:p w14:paraId="28AB114D" w14:textId="6D3AB288" w:rsidR="004D28FC" w:rsidRPr="00AE1093" w:rsidRDefault="0019422A" w:rsidP="0019422A">
      <w:pPr>
        <w:pStyle w:val="a3"/>
        <w:spacing w:before="160" w:line="276" w:lineRule="auto"/>
        <w:ind w:left="119"/>
        <w:rPr>
          <w:rFonts w:eastAsiaTheme="minorEastAsia"/>
          <w:lang w:eastAsia="ko-KR"/>
        </w:rPr>
      </w:pPr>
      <w:r w:rsidRPr="0019422A">
        <w:lastRenderedPageBreak/>
        <w:t xml:space="preserve">Bei der </w:t>
      </w:r>
      <w:proofErr w:type="spellStart"/>
      <w:r w:rsidRPr="0019422A">
        <w:t>Verwendung</w:t>
      </w:r>
      <w:proofErr w:type="spellEnd"/>
      <w:r w:rsidRPr="0019422A">
        <w:t xml:space="preserve"> des Dot Pad 320 </w:t>
      </w:r>
      <w:proofErr w:type="spellStart"/>
      <w:r w:rsidRPr="0019422A">
        <w:t>wird</w:t>
      </w:r>
      <w:proofErr w:type="spellEnd"/>
      <w:r w:rsidRPr="0019422A">
        <w:t xml:space="preserve"> </w:t>
      </w:r>
      <w:proofErr w:type="spellStart"/>
      <w:r w:rsidRPr="0019422A">
        <w:t>empfohlen</w:t>
      </w:r>
      <w:proofErr w:type="spellEnd"/>
      <w:r w:rsidRPr="0019422A">
        <w:t xml:space="preserve">, die </w:t>
      </w:r>
      <w:proofErr w:type="spellStart"/>
      <w:r w:rsidRPr="0019422A">
        <w:t>Brailleausgabe</w:t>
      </w:r>
      <w:proofErr w:type="spellEnd"/>
      <w:r w:rsidRPr="0019422A">
        <w:t xml:space="preserve"> </w:t>
      </w:r>
      <w:proofErr w:type="gramStart"/>
      <w:r w:rsidRPr="0019422A">
        <w:t>an</w:t>
      </w:r>
      <w:proofErr w:type="gramEnd"/>
      <w:r w:rsidRPr="0019422A">
        <w:t xml:space="preserve"> den </w:t>
      </w:r>
      <w:proofErr w:type="spellStart"/>
      <w:r w:rsidRPr="0019422A">
        <w:t>Systemfokus</w:t>
      </w:r>
      <w:proofErr w:type="spellEnd"/>
      <w:r w:rsidRPr="0019422A">
        <w:t xml:space="preserve"> </w:t>
      </w:r>
      <w:proofErr w:type="spellStart"/>
      <w:r w:rsidRPr="0019422A">
        <w:t>zu</w:t>
      </w:r>
      <w:proofErr w:type="spellEnd"/>
      <w:r w:rsidRPr="0019422A">
        <w:t xml:space="preserve"> </w:t>
      </w:r>
      <w:proofErr w:type="spellStart"/>
      <w:r w:rsidRPr="0019422A">
        <w:t>koppeln</w:t>
      </w:r>
      <w:proofErr w:type="spellEnd"/>
      <w:r w:rsidRPr="0019422A">
        <w:t xml:space="preserve">. </w:t>
      </w:r>
      <w:proofErr w:type="spellStart"/>
      <w:r w:rsidRPr="0019422A">
        <w:t>Diese</w:t>
      </w:r>
      <w:proofErr w:type="spellEnd"/>
      <w:r w:rsidRPr="0019422A">
        <w:t xml:space="preserve"> </w:t>
      </w:r>
      <w:proofErr w:type="spellStart"/>
      <w:r w:rsidRPr="0019422A">
        <w:t>Konfiguration</w:t>
      </w:r>
      <w:proofErr w:type="spellEnd"/>
      <w:r w:rsidRPr="0019422A">
        <w:t xml:space="preserve"> </w:t>
      </w:r>
      <w:proofErr w:type="spellStart"/>
      <w:r w:rsidRPr="0019422A">
        <w:t>trennt</w:t>
      </w:r>
      <w:proofErr w:type="spellEnd"/>
      <w:r w:rsidRPr="0019422A">
        <w:t xml:space="preserve"> den </w:t>
      </w:r>
      <w:proofErr w:type="spellStart"/>
      <w:r w:rsidRPr="0019422A">
        <w:t>Systemfokus</w:t>
      </w:r>
      <w:proofErr w:type="spellEnd"/>
      <w:r w:rsidRPr="0019422A">
        <w:t xml:space="preserve"> </w:t>
      </w:r>
      <w:proofErr w:type="spellStart"/>
      <w:r w:rsidRPr="0019422A">
        <w:t>vom</w:t>
      </w:r>
      <w:proofErr w:type="spellEnd"/>
      <w:r w:rsidRPr="0019422A">
        <w:t xml:space="preserve"> </w:t>
      </w:r>
      <w:proofErr w:type="spellStart"/>
      <w:r w:rsidRPr="0019422A">
        <w:t>einzeiligen</w:t>
      </w:r>
      <w:proofErr w:type="spellEnd"/>
      <w:r w:rsidRPr="0019422A">
        <w:t xml:space="preserve"> Braille-Display und den </w:t>
      </w:r>
      <w:proofErr w:type="spellStart"/>
      <w:r w:rsidRPr="0019422A">
        <w:t>Inhalt</w:t>
      </w:r>
      <w:proofErr w:type="spellEnd"/>
      <w:r w:rsidRPr="0019422A">
        <w:t xml:space="preserve"> des </w:t>
      </w:r>
      <w:proofErr w:type="spellStart"/>
      <w:r w:rsidRPr="0019422A">
        <w:t>Navigatorobjekts</w:t>
      </w:r>
      <w:proofErr w:type="spellEnd"/>
      <w:r w:rsidRPr="0019422A">
        <w:t xml:space="preserve"> und des </w:t>
      </w:r>
      <w:proofErr w:type="spellStart"/>
      <w:r w:rsidRPr="0019422A">
        <w:t>Überprüfungscursors</w:t>
      </w:r>
      <w:proofErr w:type="spellEnd"/>
      <w:r w:rsidRPr="0019422A">
        <w:t xml:space="preserve"> </w:t>
      </w:r>
      <w:proofErr w:type="spellStart"/>
      <w:r w:rsidRPr="0019422A">
        <w:t>vom</w:t>
      </w:r>
      <w:proofErr w:type="spellEnd"/>
      <w:r w:rsidRPr="0019422A">
        <w:t xml:space="preserve"> </w:t>
      </w:r>
      <w:proofErr w:type="spellStart"/>
      <w:r w:rsidRPr="0019422A">
        <w:t>mehrzeiligen</w:t>
      </w:r>
      <w:proofErr w:type="spellEnd"/>
      <w:r w:rsidRPr="0019422A">
        <w:t xml:space="preserve"> Display und </w:t>
      </w:r>
      <w:proofErr w:type="spellStart"/>
      <w:r w:rsidRPr="0019422A">
        <w:t>verhindert</w:t>
      </w:r>
      <w:proofErr w:type="spellEnd"/>
      <w:r w:rsidRPr="0019422A">
        <w:t xml:space="preserve"> so </w:t>
      </w:r>
      <w:proofErr w:type="spellStart"/>
      <w:r w:rsidRPr="0019422A">
        <w:t>Verwechslungen</w:t>
      </w:r>
      <w:proofErr w:type="spellEnd"/>
      <w:r w:rsidRPr="0019422A">
        <w:t xml:space="preserve">. Das </w:t>
      </w:r>
      <w:proofErr w:type="spellStart"/>
      <w:r w:rsidRPr="0019422A">
        <w:t>Tastenkürzel</w:t>
      </w:r>
      <w:proofErr w:type="spellEnd"/>
      <w:r w:rsidRPr="0019422A">
        <w:t xml:space="preserve"> </w:t>
      </w:r>
      <w:proofErr w:type="spellStart"/>
      <w:r w:rsidRPr="0019422A">
        <w:t>zum</w:t>
      </w:r>
      <w:proofErr w:type="spellEnd"/>
      <w:r w:rsidRPr="0019422A">
        <w:t xml:space="preserve"> </w:t>
      </w:r>
      <w:proofErr w:type="spellStart"/>
      <w:r w:rsidRPr="0019422A">
        <w:t>Umschalten</w:t>
      </w:r>
      <w:proofErr w:type="spellEnd"/>
      <w:r w:rsidRPr="0019422A">
        <w:t xml:space="preserve"> des Braille-</w:t>
      </w:r>
      <w:proofErr w:type="spellStart"/>
      <w:r w:rsidRPr="0019422A">
        <w:t>Tetherings</w:t>
      </w:r>
      <w:proofErr w:type="spellEnd"/>
      <w:r>
        <w:t xml:space="preserve"> </w:t>
      </w:r>
      <w:proofErr w:type="spellStart"/>
      <w:r w:rsidRPr="0019422A">
        <w:t>ist</w:t>
      </w:r>
      <w:proofErr w:type="spellEnd"/>
      <w:r w:rsidRPr="0019422A">
        <w:t xml:space="preserve"> NVDA + STRG + T.</w:t>
      </w:r>
    </w:p>
    <w:p w14:paraId="45C38F2A" w14:textId="5E3FE363" w:rsidR="004D28FC" w:rsidRPr="00344038" w:rsidRDefault="0019422A" w:rsidP="00AE1093">
      <w:pPr>
        <w:pStyle w:val="3"/>
      </w:pPr>
      <w:bookmarkStart w:id="23" w:name="7.2_Setting_Up_the_Dot_Pad_320_Button_Ke"/>
      <w:bookmarkEnd w:id="23"/>
      <w:r w:rsidRPr="0019422A">
        <w:t xml:space="preserve">Dot Pad 320 </w:t>
      </w:r>
      <w:proofErr w:type="spellStart"/>
      <w:r w:rsidRPr="0019422A">
        <w:t>Tasten</w:t>
      </w:r>
      <w:proofErr w:type="spellEnd"/>
      <w:r w:rsidRPr="0019422A">
        <w:t xml:space="preserve"> </w:t>
      </w:r>
      <w:proofErr w:type="spellStart"/>
      <w:r w:rsidRPr="0019422A">
        <w:t>einrichten</w:t>
      </w:r>
      <w:proofErr w:type="spellEnd"/>
    </w:p>
    <w:p w14:paraId="4F02AB47" w14:textId="0364C5DA" w:rsidR="004D28FC" w:rsidRPr="00AE1093" w:rsidRDefault="0019422A" w:rsidP="00AE1093">
      <w:pPr>
        <w:pStyle w:val="a3"/>
        <w:spacing w:before="128" w:line="276" w:lineRule="auto"/>
        <w:ind w:left="120"/>
        <w:rPr>
          <w:rFonts w:eastAsiaTheme="minorEastAsia"/>
          <w:lang w:eastAsia="ko-KR"/>
        </w:rPr>
      </w:pPr>
      <w:r w:rsidRPr="0019422A">
        <w:t xml:space="preserve">Sie </w:t>
      </w:r>
      <w:proofErr w:type="spellStart"/>
      <w:r w:rsidRPr="0019422A">
        <w:t>können</w:t>
      </w:r>
      <w:proofErr w:type="spellEnd"/>
      <w:r w:rsidRPr="0019422A">
        <w:t xml:space="preserve"> die </w:t>
      </w:r>
      <w:proofErr w:type="spellStart"/>
      <w:r w:rsidRPr="0019422A">
        <w:t>Tasten</w:t>
      </w:r>
      <w:proofErr w:type="spellEnd"/>
      <w:r w:rsidRPr="0019422A">
        <w:t xml:space="preserve"> auf dem Dot Pad </w:t>
      </w:r>
      <w:proofErr w:type="spellStart"/>
      <w:r w:rsidRPr="0019422A">
        <w:t>anpassen</w:t>
      </w:r>
      <w:proofErr w:type="spellEnd"/>
      <w:r w:rsidRPr="0019422A">
        <w:t xml:space="preserve">, um </w:t>
      </w:r>
      <w:proofErr w:type="spellStart"/>
      <w:r w:rsidRPr="0019422A">
        <w:t>verschiedene</w:t>
      </w:r>
      <w:proofErr w:type="spellEnd"/>
      <w:r w:rsidRPr="0019422A">
        <w:t xml:space="preserve"> NVDA-</w:t>
      </w:r>
      <w:proofErr w:type="spellStart"/>
      <w:r w:rsidRPr="0019422A">
        <w:t>Befehle</w:t>
      </w:r>
      <w:proofErr w:type="spellEnd"/>
      <w:r w:rsidRPr="0019422A">
        <w:t xml:space="preserve"> </w:t>
      </w:r>
      <w:proofErr w:type="spellStart"/>
      <w:r w:rsidRPr="0019422A">
        <w:t>auszuführen</w:t>
      </w:r>
      <w:proofErr w:type="spellEnd"/>
      <w:r w:rsidRPr="0019422A">
        <w:t xml:space="preserve">. Der </w:t>
      </w:r>
      <w:proofErr w:type="spellStart"/>
      <w:r w:rsidRPr="0019422A">
        <w:t>Konfigurationsprozess</w:t>
      </w:r>
      <w:proofErr w:type="spellEnd"/>
      <w:r w:rsidRPr="0019422A">
        <w:t xml:space="preserve"> </w:t>
      </w:r>
      <w:proofErr w:type="spellStart"/>
      <w:r w:rsidRPr="0019422A">
        <w:t>ähnelt</w:t>
      </w:r>
      <w:proofErr w:type="spellEnd"/>
      <w:r w:rsidRPr="0019422A">
        <w:t xml:space="preserve"> der </w:t>
      </w:r>
      <w:proofErr w:type="spellStart"/>
      <w:r w:rsidRPr="0019422A">
        <w:t>Einrichtung</w:t>
      </w:r>
      <w:proofErr w:type="spellEnd"/>
      <w:r w:rsidRPr="0019422A">
        <w:t xml:space="preserve"> von Standard-</w:t>
      </w:r>
      <w:proofErr w:type="spellStart"/>
      <w:r w:rsidRPr="0019422A">
        <w:t>Tastaturbefehlen</w:t>
      </w:r>
      <w:proofErr w:type="spellEnd"/>
      <w:r w:rsidRPr="0019422A">
        <w:t xml:space="preserve">. Die </w:t>
      </w:r>
      <w:proofErr w:type="spellStart"/>
      <w:r w:rsidRPr="0019422A">
        <w:t>einzelnen</w:t>
      </w:r>
      <w:proofErr w:type="spellEnd"/>
      <w:r w:rsidRPr="0019422A">
        <w:t xml:space="preserve"> </w:t>
      </w:r>
      <w:proofErr w:type="spellStart"/>
      <w:r w:rsidRPr="0019422A">
        <w:t>Schritte</w:t>
      </w:r>
      <w:proofErr w:type="spellEnd"/>
      <w:r w:rsidRPr="0019422A">
        <w:t xml:space="preserve"> </w:t>
      </w:r>
      <w:proofErr w:type="spellStart"/>
      <w:r w:rsidRPr="0019422A">
        <w:t>sind</w:t>
      </w:r>
      <w:proofErr w:type="spellEnd"/>
      <w:r w:rsidRPr="0019422A">
        <w:t xml:space="preserve"> </w:t>
      </w:r>
      <w:proofErr w:type="spellStart"/>
      <w:r w:rsidRPr="0019422A">
        <w:t>wie</w:t>
      </w:r>
      <w:proofErr w:type="spellEnd"/>
      <w:r w:rsidRPr="0019422A">
        <w:t xml:space="preserve"> </w:t>
      </w:r>
      <w:proofErr w:type="spellStart"/>
      <w:r w:rsidRPr="0019422A">
        <w:t>folgt</w:t>
      </w:r>
      <w:proofErr w:type="spellEnd"/>
      <w:r w:rsidRPr="0019422A">
        <w:t>:</w:t>
      </w:r>
    </w:p>
    <w:p w14:paraId="4F4624EF" w14:textId="77777777" w:rsidR="0019422A" w:rsidRPr="00EE5B8C" w:rsidRDefault="0019422A" w:rsidP="0019422A">
      <w:pPr>
        <w:pStyle w:val="a5"/>
        <w:numPr>
          <w:ilvl w:val="0"/>
          <w:numId w:val="1"/>
        </w:numPr>
        <w:tabs>
          <w:tab w:val="left" w:pos="839"/>
        </w:tabs>
        <w:spacing w:before="198" w:line="276" w:lineRule="auto"/>
        <w:ind w:left="839" w:right="545"/>
        <w:rPr>
          <w:lang w:val="fi-FI"/>
        </w:rPr>
      </w:pPr>
      <w:r w:rsidRPr="00EE5B8C">
        <w:rPr>
          <w:lang w:val="fi-FI"/>
        </w:rPr>
        <w:t>Gehen Sie zu NVDA Menü &gt; Einstellungen &gt; Eingabegesten.</w:t>
      </w:r>
    </w:p>
    <w:p w14:paraId="5103C661" w14:textId="77777777" w:rsidR="0019422A" w:rsidRPr="0019422A" w:rsidRDefault="0019422A" w:rsidP="0019422A">
      <w:pPr>
        <w:pStyle w:val="a5"/>
        <w:numPr>
          <w:ilvl w:val="0"/>
          <w:numId w:val="1"/>
        </w:numPr>
        <w:tabs>
          <w:tab w:val="left" w:pos="839"/>
        </w:tabs>
        <w:spacing w:before="198" w:line="276" w:lineRule="auto"/>
        <w:ind w:left="839" w:right="545"/>
      </w:pPr>
      <w:r w:rsidRPr="0019422A">
        <w:t xml:space="preserve">Suchen Sie die </w:t>
      </w:r>
      <w:proofErr w:type="spellStart"/>
      <w:r w:rsidRPr="0019422A">
        <w:t>gewünschte</w:t>
      </w:r>
      <w:proofErr w:type="spellEnd"/>
      <w:r w:rsidRPr="0019422A">
        <w:t xml:space="preserve"> </w:t>
      </w:r>
      <w:proofErr w:type="spellStart"/>
      <w:r w:rsidRPr="0019422A">
        <w:t>Funktion</w:t>
      </w:r>
      <w:proofErr w:type="spellEnd"/>
      <w:r w:rsidRPr="0019422A">
        <w:t xml:space="preserve"> in der </w:t>
      </w:r>
      <w:proofErr w:type="spellStart"/>
      <w:r w:rsidRPr="0019422A">
        <w:t>Funktionskategorie</w:t>
      </w:r>
      <w:proofErr w:type="spellEnd"/>
      <w:r w:rsidRPr="0019422A">
        <w:t>.</w:t>
      </w:r>
    </w:p>
    <w:p w14:paraId="18DE641D" w14:textId="77777777" w:rsidR="0019422A" w:rsidRPr="0019422A" w:rsidRDefault="0019422A" w:rsidP="0019422A">
      <w:pPr>
        <w:pStyle w:val="a5"/>
        <w:numPr>
          <w:ilvl w:val="0"/>
          <w:numId w:val="1"/>
        </w:numPr>
        <w:tabs>
          <w:tab w:val="left" w:pos="839"/>
        </w:tabs>
        <w:spacing w:before="198" w:line="276" w:lineRule="auto"/>
        <w:ind w:left="839" w:right="545"/>
      </w:pPr>
      <w:proofErr w:type="spellStart"/>
      <w:r w:rsidRPr="0019422A">
        <w:t>Drücken</w:t>
      </w:r>
      <w:proofErr w:type="spellEnd"/>
      <w:r w:rsidRPr="0019422A">
        <w:t xml:space="preserve"> Sie die </w:t>
      </w:r>
      <w:proofErr w:type="spellStart"/>
      <w:r w:rsidRPr="0019422A">
        <w:t>Tabulatortaste</w:t>
      </w:r>
      <w:proofErr w:type="spellEnd"/>
      <w:r w:rsidRPr="0019422A">
        <w:t xml:space="preserve">, um die </w:t>
      </w:r>
      <w:proofErr w:type="spellStart"/>
      <w:r w:rsidRPr="0019422A">
        <w:t>Schaltfläche</w:t>
      </w:r>
      <w:proofErr w:type="spellEnd"/>
      <w:r w:rsidRPr="0019422A">
        <w:t xml:space="preserve"> „</w:t>
      </w:r>
      <w:proofErr w:type="spellStart"/>
      <w:proofErr w:type="gramStart"/>
      <w:r w:rsidRPr="0019422A">
        <w:t>Hinzufügen</w:t>
      </w:r>
      <w:proofErr w:type="spellEnd"/>
      <w:r w:rsidRPr="0019422A">
        <w:t xml:space="preserve">“ </w:t>
      </w:r>
      <w:proofErr w:type="spellStart"/>
      <w:r w:rsidRPr="0019422A">
        <w:t>auszuwählen</w:t>
      </w:r>
      <w:proofErr w:type="spellEnd"/>
      <w:proofErr w:type="gramEnd"/>
      <w:r w:rsidRPr="0019422A">
        <w:t>.</w:t>
      </w:r>
    </w:p>
    <w:p w14:paraId="26B35D17" w14:textId="77777777" w:rsidR="0019422A" w:rsidRPr="0019422A" w:rsidRDefault="0019422A" w:rsidP="0019422A">
      <w:pPr>
        <w:pStyle w:val="a5"/>
        <w:numPr>
          <w:ilvl w:val="0"/>
          <w:numId w:val="1"/>
        </w:numPr>
        <w:tabs>
          <w:tab w:val="left" w:pos="839"/>
        </w:tabs>
        <w:spacing w:before="198" w:line="276" w:lineRule="auto"/>
        <w:ind w:left="839" w:right="545"/>
      </w:pPr>
      <w:proofErr w:type="spellStart"/>
      <w:r w:rsidRPr="0019422A">
        <w:t>Drücken</w:t>
      </w:r>
      <w:proofErr w:type="spellEnd"/>
      <w:r w:rsidRPr="0019422A">
        <w:t xml:space="preserve"> Sie die Taste auf dem Dot Pad, die Sie </w:t>
      </w:r>
      <w:proofErr w:type="spellStart"/>
      <w:r w:rsidRPr="0019422A">
        <w:t>mit</w:t>
      </w:r>
      <w:proofErr w:type="spellEnd"/>
      <w:r w:rsidRPr="0019422A">
        <w:t xml:space="preserve"> </w:t>
      </w:r>
      <w:proofErr w:type="spellStart"/>
      <w:r w:rsidRPr="0019422A">
        <w:t>dieser</w:t>
      </w:r>
      <w:proofErr w:type="spellEnd"/>
      <w:r w:rsidRPr="0019422A">
        <w:t xml:space="preserve"> </w:t>
      </w:r>
      <w:proofErr w:type="spellStart"/>
      <w:r w:rsidRPr="0019422A">
        <w:t>Funktion</w:t>
      </w:r>
      <w:proofErr w:type="spellEnd"/>
      <w:r w:rsidRPr="0019422A">
        <w:t xml:space="preserve"> </w:t>
      </w:r>
      <w:proofErr w:type="spellStart"/>
      <w:r w:rsidRPr="0019422A">
        <w:t>verknüpfen</w:t>
      </w:r>
      <w:proofErr w:type="spellEnd"/>
      <w:r w:rsidRPr="0019422A">
        <w:t xml:space="preserve"> </w:t>
      </w:r>
      <w:proofErr w:type="spellStart"/>
      <w:r w:rsidRPr="0019422A">
        <w:t>möchten</w:t>
      </w:r>
      <w:proofErr w:type="spellEnd"/>
      <w:r w:rsidRPr="0019422A">
        <w:t xml:space="preserve">. Wenn Sie </w:t>
      </w:r>
      <w:proofErr w:type="spellStart"/>
      <w:r w:rsidRPr="0019422A">
        <w:t>zum</w:t>
      </w:r>
      <w:proofErr w:type="spellEnd"/>
      <w:r w:rsidRPr="0019422A">
        <w:t xml:space="preserve"> </w:t>
      </w:r>
      <w:proofErr w:type="spellStart"/>
      <w:r w:rsidRPr="0019422A">
        <w:t>Beispiel</w:t>
      </w:r>
      <w:proofErr w:type="spellEnd"/>
      <w:r w:rsidRPr="0019422A">
        <w:t xml:space="preserve"> die Taste F1 in </w:t>
      </w:r>
      <w:proofErr w:type="spellStart"/>
      <w:r w:rsidRPr="0019422A">
        <w:t>diesem</w:t>
      </w:r>
      <w:proofErr w:type="spellEnd"/>
      <w:r w:rsidRPr="0019422A">
        <w:t xml:space="preserve"> Modus </w:t>
      </w:r>
      <w:proofErr w:type="spellStart"/>
      <w:r w:rsidRPr="0019422A">
        <w:t>drücken</w:t>
      </w:r>
      <w:proofErr w:type="spellEnd"/>
      <w:r w:rsidRPr="0019422A">
        <w:t xml:space="preserve">, </w:t>
      </w:r>
      <w:proofErr w:type="spellStart"/>
      <w:r w:rsidRPr="0019422A">
        <w:t>wird</w:t>
      </w:r>
      <w:proofErr w:type="spellEnd"/>
      <w:r w:rsidRPr="0019422A">
        <w:t xml:space="preserve"> die </w:t>
      </w:r>
      <w:proofErr w:type="spellStart"/>
      <w:r w:rsidRPr="0019422A">
        <w:t>bestehende</w:t>
      </w:r>
      <w:proofErr w:type="spellEnd"/>
      <w:r w:rsidRPr="0019422A">
        <w:t xml:space="preserve"> </w:t>
      </w:r>
      <w:proofErr w:type="spellStart"/>
      <w:r w:rsidRPr="0019422A">
        <w:t>Funktion</w:t>
      </w:r>
      <w:proofErr w:type="spellEnd"/>
      <w:r w:rsidRPr="0019422A">
        <w:t xml:space="preserve"> </w:t>
      </w:r>
      <w:proofErr w:type="spellStart"/>
      <w:r w:rsidRPr="0019422A">
        <w:t>durch</w:t>
      </w:r>
      <w:proofErr w:type="spellEnd"/>
      <w:r w:rsidRPr="0019422A">
        <w:t xml:space="preserve"> das </w:t>
      </w:r>
      <w:proofErr w:type="spellStart"/>
      <w:r w:rsidRPr="0019422A">
        <w:t>Zurückscrollen</w:t>
      </w:r>
      <w:proofErr w:type="spellEnd"/>
      <w:r w:rsidRPr="0019422A">
        <w:t xml:space="preserve"> </w:t>
      </w:r>
      <w:proofErr w:type="spellStart"/>
      <w:r w:rsidRPr="0019422A">
        <w:t>durch</w:t>
      </w:r>
      <w:proofErr w:type="spellEnd"/>
      <w:r w:rsidRPr="0019422A">
        <w:t xml:space="preserve"> das </w:t>
      </w:r>
      <w:proofErr w:type="spellStart"/>
      <w:r w:rsidRPr="0019422A">
        <w:t>mehrzeilige</w:t>
      </w:r>
      <w:proofErr w:type="spellEnd"/>
      <w:r w:rsidRPr="0019422A">
        <w:t xml:space="preserve"> Braille-Feld </w:t>
      </w:r>
      <w:proofErr w:type="spellStart"/>
      <w:r w:rsidRPr="0019422A">
        <w:t>ersetzt</w:t>
      </w:r>
      <w:proofErr w:type="spellEnd"/>
      <w:r w:rsidRPr="0019422A">
        <w:t>.</w:t>
      </w:r>
    </w:p>
    <w:p w14:paraId="4A0709CE" w14:textId="77777777" w:rsidR="0019422A" w:rsidRPr="0019422A" w:rsidRDefault="0019422A" w:rsidP="0019422A">
      <w:pPr>
        <w:pStyle w:val="a5"/>
        <w:numPr>
          <w:ilvl w:val="0"/>
          <w:numId w:val="1"/>
        </w:numPr>
        <w:tabs>
          <w:tab w:val="left" w:pos="839"/>
        </w:tabs>
        <w:spacing w:before="198" w:line="276" w:lineRule="auto"/>
        <w:ind w:left="839" w:right="545"/>
      </w:pPr>
      <w:r w:rsidRPr="0019422A">
        <w:t xml:space="preserve">Es </w:t>
      </w:r>
      <w:proofErr w:type="spellStart"/>
      <w:r w:rsidRPr="0019422A">
        <w:t>öffnet</w:t>
      </w:r>
      <w:proofErr w:type="spellEnd"/>
      <w:r w:rsidRPr="0019422A">
        <w:t xml:space="preserve"> </w:t>
      </w:r>
      <w:proofErr w:type="spellStart"/>
      <w:r w:rsidRPr="0019422A">
        <w:t>sich</w:t>
      </w:r>
      <w:proofErr w:type="spellEnd"/>
      <w:r w:rsidRPr="0019422A">
        <w:t xml:space="preserve"> </w:t>
      </w:r>
      <w:proofErr w:type="spellStart"/>
      <w:r w:rsidRPr="0019422A">
        <w:t>ein</w:t>
      </w:r>
      <w:proofErr w:type="spellEnd"/>
      <w:r w:rsidRPr="0019422A">
        <w:t xml:space="preserve"> </w:t>
      </w:r>
      <w:proofErr w:type="spellStart"/>
      <w:r w:rsidRPr="0019422A">
        <w:t>Dialogfeld</w:t>
      </w:r>
      <w:proofErr w:type="spellEnd"/>
      <w:r w:rsidRPr="0019422A">
        <w:t xml:space="preserve">, in dem Sie </w:t>
      </w:r>
      <w:proofErr w:type="spellStart"/>
      <w:r w:rsidRPr="0019422A">
        <w:t>gefragt</w:t>
      </w:r>
      <w:proofErr w:type="spellEnd"/>
      <w:r w:rsidRPr="0019422A">
        <w:t xml:space="preserve"> </w:t>
      </w:r>
      <w:proofErr w:type="spellStart"/>
      <w:r w:rsidRPr="0019422A">
        <w:t>werden</w:t>
      </w:r>
      <w:proofErr w:type="spellEnd"/>
      <w:r w:rsidRPr="0019422A">
        <w:t xml:space="preserve">, </w:t>
      </w:r>
      <w:proofErr w:type="spellStart"/>
      <w:r w:rsidRPr="0019422A">
        <w:t>ob</w:t>
      </w:r>
      <w:proofErr w:type="spellEnd"/>
      <w:r w:rsidRPr="0019422A">
        <w:t xml:space="preserve"> Sie die </w:t>
      </w:r>
      <w:proofErr w:type="spellStart"/>
      <w:r w:rsidRPr="0019422A">
        <w:t>Einstellung</w:t>
      </w:r>
      <w:proofErr w:type="spellEnd"/>
      <w:r w:rsidRPr="0019422A">
        <w:t xml:space="preserve"> auf alle </w:t>
      </w:r>
      <w:proofErr w:type="spellStart"/>
      <w:r w:rsidRPr="0019422A">
        <w:t>Tastaturlayouts</w:t>
      </w:r>
      <w:proofErr w:type="spellEnd"/>
      <w:r w:rsidRPr="0019422A">
        <w:t xml:space="preserve">, </w:t>
      </w:r>
      <w:proofErr w:type="spellStart"/>
      <w:r w:rsidRPr="0019422A">
        <w:t>nur</w:t>
      </w:r>
      <w:proofErr w:type="spellEnd"/>
      <w:r w:rsidRPr="0019422A">
        <w:t xml:space="preserve"> auf das Desktop-Layout </w:t>
      </w:r>
      <w:proofErr w:type="spellStart"/>
      <w:r w:rsidRPr="0019422A">
        <w:t>oder</w:t>
      </w:r>
      <w:proofErr w:type="spellEnd"/>
      <w:r w:rsidRPr="0019422A">
        <w:t xml:space="preserve"> </w:t>
      </w:r>
      <w:proofErr w:type="spellStart"/>
      <w:r w:rsidRPr="0019422A">
        <w:t>nur</w:t>
      </w:r>
      <w:proofErr w:type="spellEnd"/>
      <w:r w:rsidRPr="0019422A">
        <w:t xml:space="preserve"> auf das Laptop-</w:t>
      </w:r>
      <w:proofErr w:type="spellStart"/>
      <w:r w:rsidRPr="0019422A">
        <w:t>Tastaturlayout</w:t>
      </w:r>
      <w:proofErr w:type="spellEnd"/>
      <w:r w:rsidRPr="0019422A">
        <w:t xml:space="preserve"> </w:t>
      </w:r>
      <w:proofErr w:type="spellStart"/>
      <w:r w:rsidRPr="0019422A">
        <w:t>anwenden</w:t>
      </w:r>
      <w:proofErr w:type="spellEnd"/>
      <w:r w:rsidRPr="0019422A">
        <w:t xml:space="preserve"> </w:t>
      </w:r>
      <w:proofErr w:type="spellStart"/>
      <w:r w:rsidRPr="0019422A">
        <w:t>möchten</w:t>
      </w:r>
      <w:proofErr w:type="spellEnd"/>
      <w:r w:rsidRPr="0019422A">
        <w:t>.</w:t>
      </w:r>
    </w:p>
    <w:p w14:paraId="0B10047F" w14:textId="77777777" w:rsidR="0019422A" w:rsidRPr="0019422A" w:rsidRDefault="0019422A" w:rsidP="0019422A">
      <w:pPr>
        <w:pStyle w:val="a5"/>
        <w:numPr>
          <w:ilvl w:val="0"/>
          <w:numId w:val="1"/>
        </w:numPr>
        <w:tabs>
          <w:tab w:val="left" w:pos="839"/>
        </w:tabs>
        <w:spacing w:before="198" w:line="276" w:lineRule="auto"/>
        <w:ind w:left="839" w:right="545"/>
      </w:pPr>
      <w:proofErr w:type="spellStart"/>
      <w:r w:rsidRPr="0019422A">
        <w:t>Verwenden</w:t>
      </w:r>
      <w:proofErr w:type="spellEnd"/>
      <w:r w:rsidRPr="0019422A">
        <w:t xml:space="preserve"> Sie die </w:t>
      </w:r>
      <w:proofErr w:type="spellStart"/>
      <w:r w:rsidRPr="0019422A">
        <w:t>Pfeiltasten</w:t>
      </w:r>
      <w:proofErr w:type="spellEnd"/>
      <w:r w:rsidRPr="0019422A">
        <w:t xml:space="preserve">, um das </w:t>
      </w:r>
      <w:proofErr w:type="spellStart"/>
      <w:r w:rsidRPr="0019422A">
        <w:t>gewünschte</w:t>
      </w:r>
      <w:proofErr w:type="spellEnd"/>
      <w:r w:rsidRPr="0019422A">
        <w:t xml:space="preserve"> </w:t>
      </w:r>
      <w:proofErr w:type="spellStart"/>
      <w:r w:rsidRPr="0019422A">
        <w:t>Tastaturlayout</w:t>
      </w:r>
      <w:proofErr w:type="spellEnd"/>
      <w:r w:rsidRPr="0019422A">
        <w:t xml:space="preserve"> </w:t>
      </w:r>
      <w:proofErr w:type="spellStart"/>
      <w:r w:rsidRPr="0019422A">
        <w:t>auszuwählen</w:t>
      </w:r>
      <w:proofErr w:type="spellEnd"/>
      <w:r w:rsidRPr="0019422A">
        <w:t xml:space="preserve">, und </w:t>
      </w:r>
      <w:proofErr w:type="spellStart"/>
      <w:r w:rsidRPr="0019422A">
        <w:t>drücken</w:t>
      </w:r>
      <w:proofErr w:type="spellEnd"/>
      <w:r w:rsidRPr="0019422A">
        <w:t xml:space="preserve"> Sie die </w:t>
      </w:r>
      <w:proofErr w:type="spellStart"/>
      <w:r w:rsidRPr="0019422A">
        <w:t>Eingabetaste</w:t>
      </w:r>
      <w:proofErr w:type="spellEnd"/>
      <w:r w:rsidRPr="0019422A">
        <w:t xml:space="preserve">, um es </w:t>
      </w:r>
      <w:proofErr w:type="spellStart"/>
      <w:r w:rsidRPr="0019422A">
        <w:t>auszuwählen</w:t>
      </w:r>
      <w:proofErr w:type="spellEnd"/>
      <w:r w:rsidRPr="0019422A">
        <w:t>.</w:t>
      </w:r>
    </w:p>
    <w:p w14:paraId="0D639A3C" w14:textId="1BBB1AFD" w:rsidR="004D28FC" w:rsidRDefault="0019422A" w:rsidP="0019422A">
      <w:pPr>
        <w:pStyle w:val="a5"/>
        <w:numPr>
          <w:ilvl w:val="0"/>
          <w:numId w:val="1"/>
        </w:numPr>
        <w:tabs>
          <w:tab w:val="left" w:pos="839"/>
        </w:tabs>
        <w:spacing w:before="198" w:line="276" w:lineRule="auto"/>
        <w:ind w:right="545"/>
      </w:pPr>
      <w:r w:rsidRPr="0019422A">
        <w:t xml:space="preserve">Der </w:t>
      </w:r>
      <w:proofErr w:type="spellStart"/>
      <w:r w:rsidRPr="0019422A">
        <w:t>Tastaturbefehl</w:t>
      </w:r>
      <w:proofErr w:type="spellEnd"/>
      <w:r w:rsidRPr="0019422A">
        <w:t xml:space="preserve"> </w:t>
      </w:r>
      <w:proofErr w:type="spellStart"/>
      <w:r w:rsidRPr="0019422A">
        <w:t>ist</w:t>
      </w:r>
      <w:proofErr w:type="spellEnd"/>
      <w:r w:rsidRPr="0019422A">
        <w:t xml:space="preserve"> nun </w:t>
      </w:r>
      <w:proofErr w:type="spellStart"/>
      <w:r w:rsidRPr="0019422A">
        <w:t>registriert</w:t>
      </w:r>
      <w:proofErr w:type="spellEnd"/>
      <w:r w:rsidRPr="0019422A">
        <w:t>.</w:t>
      </w:r>
    </w:p>
    <w:sectPr w:rsidR="004D28FC">
      <w:pgSz w:w="11910" w:h="16840"/>
      <w:pgMar w:top="162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352E2" w14:textId="77777777" w:rsidR="0085576F" w:rsidRDefault="0085576F" w:rsidP="009D4D90">
      <w:r>
        <w:separator/>
      </w:r>
    </w:p>
  </w:endnote>
  <w:endnote w:type="continuationSeparator" w:id="0">
    <w:p w14:paraId="6AA369A6" w14:textId="77777777" w:rsidR="0085576F" w:rsidRDefault="0085576F" w:rsidP="009D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2DA12" w14:textId="77777777" w:rsidR="0085576F" w:rsidRDefault="0085576F" w:rsidP="009D4D90">
      <w:r>
        <w:separator/>
      </w:r>
    </w:p>
  </w:footnote>
  <w:footnote w:type="continuationSeparator" w:id="0">
    <w:p w14:paraId="65E89B26" w14:textId="77777777" w:rsidR="0085576F" w:rsidRDefault="0085576F" w:rsidP="009D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2C13"/>
    <w:multiLevelType w:val="hybridMultilevel"/>
    <w:tmpl w:val="0332FC40"/>
    <w:lvl w:ilvl="0" w:tplc="EB7A609A">
      <w:start w:val="1"/>
      <w:numFmt w:val="decimal"/>
      <w:lvlText w:val="%1."/>
      <w:lvlJc w:val="left"/>
      <w:pPr>
        <w:ind w:left="839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8566262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5EDA27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542249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353245CA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B5365A82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8D16EE54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908020A8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28582A42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6C7694"/>
    <w:multiLevelType w:val="hybridMultilevel"/>
    <w:tmpl w:val="B21C5346"/>
    <w:lvl w:ilvl="0" w:tplc="00E011D4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A4F8F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2794C3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0DCC63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41223B90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8B92DBD8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9E8CD1BC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B11608D4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EA4CEFC6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561B85"/>
    <w:multiLevelType w:val="multilevel"/>
    <w:tmpl w:val="DA162ADE"/>
    <w:lvl w:ilvl="0">
      <w:start w:val="7"/>
      <w:numFmt w:val="decimal"/>
      <w:lvlText w:val="%1"/>
      <w:lvlJc w:val="left"/>
      <w:pPr>
        <w:ind w:left="1111" w:hanging="5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1" w:hanging="55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1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63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8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7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2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7" w:hanging="552"/>
      </w:pPr>
      <w:rPr>
        <w:rFonts w:hint="default"/>
        <w:lang w:val="en-US" w:eastAsia="en-US" w:bidi="ar-SA"/>
      </w:rPr>
    </w:lvl>
  </w:abstractNum>
  <w:abstractNum w:abstractNumId="3" w15:restartNumberingAfterBreak="0">
    <w:nsid w:val="15591D12"/>
    <w:multiLevelType w:val="hybridMultilevel"/>
    <w:tmpl w:val="C34AA3E2"/>
    <w:lvl w:ilvl="0" w:tplc="A4E0A474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8AEF7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68223C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048BCF0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EED6249E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4BEAAC24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6DB40D40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933CE4CA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9ED4C02E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253E0B"/>
    <w:multiLevelType w:val="multilevel"/>
    <w:tmpl w:val="EA788EC0"/>
    <w:lvl w:ilvl="0">
      <w:start w:val="7"/>
      <w:numFmt w:val="decimal"/>
      <w:lvlText w:val="%1"/>
      <w:lvlJc w:val="left"/>
      <w:pPr>
        <w:ind w:left="720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60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2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83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8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7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2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7" w:hanging="600"/>
      </w:pPr>
      <w:rPr>
        <w:rFonts w:hint="default"/>
        <w:lang w:val="en-US" w:eastAsia="en-US" w:bidi="ar-SA"/>
      </w:rPr>
    </w:lvl>
  </w:abstractNum>
  <w:abstractNum w:abstractNumId="5" w15:restartNumberingAfterBreak="0">
    <w:nsid w:val="3AA16FE6"/>
    <w:multiLevelType w:val="hybridMultilevel"/>
    <w:tmpl w:val="4F862690"/>
    <w:lvl w:ilvl="0" w:tplc="C77ECB10">
      <w:numFmt w:val="bullet"/>
      <w:lvlText w:val="-"/>
      <w:lvlJc w:val="left"/>
      <w:pPr>
        <w:ind w:left="919" w:hanging="360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88E9D6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59E402B0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55564DF0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56D0D2C6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9E9E7A50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6" w:tplc="C0E810B2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FE524B84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8" w:tplc="9D6A8CB8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DA56EF"/>
    <w:multiLevelType w:val="hybridMultilevel"/>
    <w:tmpl w:val="C6DA2ACC"/>
    <w:lvl w:ilvl="0" w:tplc="4AB0B5CE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0A666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19F67C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0A214C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92008154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D7B2702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CA524F0A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870C67A0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E5D819C0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3D74FF"/>
    <w:multiLevelType w:val="multilevel"/>
    <w:tmpl w:val="7DCEAC66"/>
    <w:lvl w:ilvl="0">
      <w:start w:val="5"/>
      <w:numFmt w:val="decimal"/>
      <w:lvlText w:val="%1"/>
      <w:lvlJc w:val="left"/>
      <w:pPr>
        <w:ind w:left="788" w:hanging="44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88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77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5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4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3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1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0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9" w:hanging="442"/>
      </w:pPr>
      <w:rPr>
        <w:rFonts w:hint="default"/>
        <w:lang w:val="en-US" w:eastAsia="en-US" w:bidi="ar-SA"/>
      </w:rPr>
    </w:lvl>
  </w:abstractNum>
  <w:abstractNum w:abstractNumId="8" w15:restartNumberingAfterBreak="0">
    <w:nsid w:val="524A3624"/>
    <w:multiLevelType w:val="hybridMultilevel"/>
    <w:tmpl w:val="6C94CD7A"/>
    <w:lvl w:ilvl="0" w:tplc="6EC6F9F4">
      <w:numFmt w:val="bullet"/>
      <w:lvlText w:val="-"/>
      <w:lvlJc w:val="left"/>
      <w:pPr>
        <w:ind w:left="919" w:hanging="360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4E70DA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CB4E2450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9CF633FC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B91E649E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FE8B4C0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6" w:tplc="97923C32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CEC4C28C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8" w:tplc="1C10F826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6106738"/>
    <w:multiLevelType w:val="hybridMultilevel"/>
    <w:tmpl w:val="2250E268"/>
    <w:lvl w:ilvl="0" w:tplc="6D92D49E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C038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D494BC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96A19B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D5CC732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C4D83EC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70443BFC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88522278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E0D87F62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1E42983"/>
    <w:multiLevelType w:val="multilevel"/>
    <w:tmpl w:val="A1E42246"/>
    <w:lvl w:ilvl="0">
      <w:start w:val="1"/>
      <w:numFmt w:val="decimal"/>
      <w:lvlText w:val="%1."/>
      <w:lvlJc w:val="left"/>
      <w:pPr>
        <w:ind w:left="34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2" w:hanging="332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58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85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1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7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63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9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14" w:hanging="332"/>
      </w:pPr>
      <w:rPr>
        <w:rFonts w:hint="default"/>
        <w:lang w:val="en-US" w:eastAsia="en-US" w:bidi="ar-SA"/>
      </w:rPr>
    </w:lvl>
  </w:abstractNum>
  <w:abstractNum w:abstractNumId="11" w15:restartNumberingAfterBreak="0">
    <w:nsid w:val="63DB10E9"/>
    <w:multiLevelType w:val="multilevel"/>
    <w:tmpl w:val="E97014E4"/>
    <w:lvl w:ilvl="0">
      <w:start w:val="1"/>
      <w:numFmt w:val="decimal"/>
      <w:lvlText w:val="%1."/>
      <w:lvlJc w:val="left"/>
      <w:pPr>
        <w:ind w:left="439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6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F310A60"/>
    <w:multiLevelType w:val="hybridMultilevel"/>
    <w:tmpl w:val="4FD87EAA"/>
    <w:lvl w:ilvl="0" w:tplc="D698225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0BDF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E6109A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61E713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028AB9FE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F8A464C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7DE64124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8FB0C6EC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FC5CE1A6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8117981"/>
    <w:multiLevelType w:val="multilevel"/>
    <w:tmpl w:val="227681B2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799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59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037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327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407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4513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5312" w:hanging="1800"/>
      </w:pPr>
      <w:rPr>
        <w:rFonts w:eastAsiaTheme="minorEastAsia" w:hint="default"/>
      </w:rPr>
    </w:lvl>
  </w:abstractNum>
  <w:abstractNum w:abstractNumId="14" w15:restartNumberingAfterBreak="0">
    <w:nsid w:val="7CA76861"/>
    <w:multiLevelType w:val="hybridMultilevel"/>
    <w:tmpl w:val="205A80F2"/>
    <w:lvl w:ilvl="0" w:tplc="3BAA366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0A296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181083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C9EFB4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F34E9480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7BA87EA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0BA05D4E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F54A9A66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AC34C5DC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F7D2D1A"/>
    <w:multiLevelType w:val="hybridMultilevel"/>
    <w:tmpl w:val="EB70DF12"/>
    <w:lvl w:ilvl="0" w:tplc="2FCCFC8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DEC1C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D6FE5AD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834C0F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7D0A628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136A49EA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0A4EBA16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7B723130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565C9A7C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FB47660"/>
    <w:multiLevelType w:val="multilevel"/>
    <w:tmpl w:val="E50CA346"/>
    <w:lvl w:ilvl="0">
      <w:start w:val="1"/>
      <w:numFmt w:val="decimal"/>
      <w:pStyle w:val="2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3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4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448279869">
    <w:abstractNumId w:val="14"/>
  </w:num>
  <w:num w:numId="2" w16cid:durableId="1046027242">
    <w:abstractNumId w:val="4"/>
  </w:num>
  <w:num w:numId="3" w16cid:durableId="1004819785">
    <w:abstractNumId w:val="6"/>
  </w:num>
  <w:num w:numId="4" w16cid:durableId="1968706207">
    <w:abstractNumId w:val="3"/>
  </w:num>
  <w:num w:numId="5" w16cid:durableId="1396001958">
    <w:abstractNumId w:val="15"/>
  </w:num>
  <w:num w:numId="6" w16cid:durableId="395394366">
    <w:abstractNumId w:val="8"/>
  </w:num>
  <w:num w:numId="7" w16cid:durableId="1656492875">
    <w:abstractNumId w:val="1"/>
  </w:num>
  <w:num w:numId="8" w16cid:durableId="2056081962">
    <w:abstractNumId w:val="0"/>
  </w:num>
  <w:num w:numId="9" w16cid:durableId="1631133445">
    <w:abstractNumId w:val="9"/>
  </w:num>
  <w:num w:numId="10" w16cid:durableId="1076365822">
    <w:abstractNumId w:val="12"/>
  </w:num>
  <w:num w:numId="11" w16cid:durableId="1772702447">
    <w:abstractNumId w:val="5"/>
  </w:num>
  <w:num w:numId="12" w16cid:durableId="813301847">
    <w:abstractNumId w:val="11"/>
  </w:num>
  <w:num w:numId="13" w16cid:durableId="1295139054">
    <w:abstractNumId w:val="2"/>
  </w:num>
  <w:num w:numId="14" w16cid:durableId="2081753134">
    <w:abstractNumId w:val="7"/>
  </w:num>
  <w:num w:numId="15" w16cid:durableId="650017907">
    <w:abstractNumId w:val="10"/>
  </w:num>
  <w:num w:numId="16" w16cid:durableId="230314812">
    <w:abstractNumId w:val="13"/>
  </w:num>
  <w:num w:numId="17" w16cid:durableId="20499148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FC"/>
    <w:rsid w:val="00016430"/>
    <w:rsid w:val="000524AF"/>
    <w:rsid w:val="00056F76"/>
    <w:rsid w:val="00062DB7"/>
    <w:rsid w:val="0007187F"/>
    <w:rsid w:val="000915DD"/>
    <w:rsid w:val="00091A90"/>
    <w:rsid w:val="000A75DC"/>
    <w:rsid w:val="000E338F"/>
    <w:rsid w:val="000F4262"/>
    <w:rsid w:val="000F5DC5"/>
    <w:rsid w:val="00113056"/>
    <w:rsid w:val="001229BB"/>
    <w:rsid w:val="00142F87"/>
    <w:rsid w:val="0019422A"/>
    <w:rsid w:val="001D0F47"/>
    <w:rsid w:val="001F535A"/>
    <w:rsid w:val="00200732"/>
    <w:rsid w:val="002011F0"/>
    <w:rsid w:val="00203EB0"/>
    <w:rsid w:val="00217A25"/>
    <w:rsid w:val="00220AB8"/>
    <w:rsid w:val="00224577"/>
    <w:rsid w:val="00245804"/>
    <w:rsid w:val="002B4665"/>
    <w:rsid w:val="002B7931"/>
    <w:rsid w:val="002E0668"/>
    <w:rsid w:val="002E4FC1"/>
    <w:rsid w:val="002E6E0C"/>
    <w:rsid w:val="002F4953"/>
    <w:rsid w:val="002F5CC4"/>
    <w:rsid w:val="00344038"/>
    <w:rsid w:val="003524EF"/>
    <w:rsid w:val="003602C0"/>
    <w:rsid w:val="00371DA1"/>
    <w:rsid w:val="00394C83"/>
    <w:rsid w:val="003B0C7B"/>
    <w:rsid w:val="003E04C1"/>
    <w:rsid w:val="00406277"/>
    <w:rsid w:val="00431DEF"/>
    <w:rsid w:val="0043665B"/>
    <w:rsid w:val="00440D9B"/>
    <w:rsid w:val="004667B9"/>
    <w:rsid w:val="00472C15"/>
    <w:rsid w:val="004A4CED"/>
    <w:rsid w:val="004D17DA"/>
    <w:rsid w:val="004D28FC"/>
    <w:rsid w:val="005264A1"/>
    <w:rsid w:val="005308E9"/>
    <w:rsid w:val="00535142"/>
    <w:rsid w:val="00552108"/>
    <w:rsid w:val="0055231A"/>
    <w:rsid w:val="00573980"/>
    <w:rsid w:val="00580F68"/>
    <w:rsid w:val="00582840"/>
    <w:rsid w:val="005877CC"/>
    <w:rsid w:val="005A2161"/>
    <w:rsid w:val="005A7B17"/>
    <w:rsid w:val="005B4D9F"/>
    <w:rsid w:val="005C2D65"/>
    <w:rsid w:val="005C5396"/>
    <w:rsid w:val="006313D4"/>
    <w:rsid w:val="006613AA"/>
    <w:rsid w:val="00692BB7"/>
    <w:rsid w:val="006B2B2E"/>
    <w:rsid w:val="006B3C98"/>
    <w:rsid w:val="006E744E"/>
    <w:rsid w:val="007101EF"/>
    <w:rsid w:val="00734FA1"/>
    <w:rsid w:val="0074777D"/>
    <w:rsid w:val="007D2F18"/>
    <w:rsid w:val="007D5F0D"/>
    <w:rsid w:val="007E4124"/>
    <w:rsid w:val="007F631D"/>
    <w:rsid w:val="00847954"/>
    <w:rsid w:val="0085576F"/>
    <w:rsid w:val="00866580"/>
    <w:rsid w:val="008760C5"/>
    <w:rsid w:val="008E7E24"/>
    <w:rsid w:val="008F634A"/>
    <w:rsid w:val="00901D87"/>
    <w:rsid w:val="00935A6F"/>
    <w:rsid w:val="009367D1"/>
    <w:rsid w:val="00941F58"/>
    <w:rsid w:val="009555E4"/>
    <w:rsid w:val="009946AE"/>
    <w:rsid w:val="009C5F84"/>
    <w:rsid w:val="009D4D90"/>
    <w:rsid w:val="009E3C5D"/>
    <w:rsid w:val="00A239A6"/>
    <w:rsid w:val="00A60475"/>
    <w:rsid w:val="00A70871"/>
    <w:rsid w:val="00A7501F"/>
    <w:rsid w:val="00A90C42"/>
    <w:rsid w:val="00AD3DFB"/>
    <w:rsid w:val="00AE1093"/>
    <w:rsid w:val="00AF1DC0"/>
    <w:rsid w:val="00B208ED"/>
    <w:rsid w:val="00B27F5B"/>
    <w:rsid w:val="00B50D78"/>
    <w:rsid w:val="00B57BF3"/>
    <w:rsid w:val="00BA4593"/>
    <w:rsid w:val="00BD5B5D"/>
    <w:rsid w:val="00BD7D30"/>
    <w:rsid w:val="00C0079F"/>
    <w:rsid w:val="00C07C1F"/>
    <w:rsid w:val="00C13810"/>
    <w:rsid w:val="00C13FAE"/>
    <w:rsid w:val="00C45AEC"/>
    <w:rsid w:val="00C765DD"/>
    <w:rsid w:val="00CC5270"/>
    <w:rsid w:val="00CD5DF6"/>
    <w:rsid w:val="00D0408E"/>
    <w:rsid w:val="00DC4ACD"/>
    <w:rsid w:val="00DC615B"/>
    <w:rsid w:val="00DC7DEF"/>
    <w:rsid w:val="00DD5C2C"/>
    <w:rsid w:val="00DF66E1"/>
    <w:rsid w:val="00E17124"/>
    <w:rsid w:val="00E242B4"/>
    <w:rsid w:val="00E31752"/>
    <w:rsid w:val="00E416B0"/>
    <w:rsid w:val="00E43A5C"/>
    <w:rsid w:val="00E600AA"/>
    <w:rsid w:val="00E6676F"/>
    <w:rsid w:val="00E827A1"/>
    <w:rsid w:val="00EA46CD"/>
    <w:rsid w:val="00EE5B8C"/>
    <w:rsid w:val="00EE5C28"/>
    <w:rsid w:val="00EF640E"/>
    <w:rsid w:val="00F619A3"/>
    <w:rsid w:val="00F63470"/>
    <w:rsid w:val="00F73C58"/>
    <w:rsid w:val="00F832CA"/>
    <w:rsid w:val="00FA7B07"/>
    <w:rsid w:val="00FC4A00"/>
    <w:rsid w:val="00FC61FD"/>
    <w:rsid w:val="00FF1B33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77751"/>
  <w15:docId w15:val="{929DE4C9-B8A4-42C2-B299-6E7DD57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38" w:hanging="3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AE1093"/>
    <w:pPr>
      <w:numPr>
        <w:numId w:val="17"/>
      </w:num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3">
    <w:name w:val="heading 3"/>
    <w:basedOn w:val="a"/>
    <w:uiPriority w:val="9"/>
    <w:unhideWhenUsed/>
    <w:qFormat/>
    <w:rsid w:val="00692BB7"/>
    <w:pPr>
      <w:numPr>
        <w:ilvl w:val="1"/>
        <w:numId w:val="17"/>
      </w:numPr>
      <w:spacing w:beforeLines="100" w:before="240" w:after="100" w:afterAutospacing="1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rsid w:val="00692BB7"/>
    <w:pPr>
      <w:numPr>
        <w:ilvl w:val="2"/>
        <w:numId w:val="17"/>
      </w:num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uiPriority w:val="39"/>
    <w:qFormat/>
    <w:pPr>
      <w:spacing w:before="131"/>
      <w:ind w:left="340" w:hanging="220"/>
    </w:pPr>
    <w:rPr>
      <w:b/>
      <w:bCs/>
    </w:rPr>
  </w:style>
  <w:style w:type="paragraph" w:styleId="20">
    <w:name w:val="toc 2"/>
    <w:basedOn w:val="a"/>
    <w:uiPriority w:val="39"/>
    <w:qFormat/>
    <w:pPr>
      <w:spacing w:before="131"/>
      <w:ind w:left="672" w:hanging="331"/>
    </w:pPr>
  </w:style>
  <w:style w:type="paragraph" w:styleId="30">
    <w:name w:val="toc 3"/>
    <w:basedOn w:val="a"/>
    <w:uiPriority w:val="39"/>
    <w:qFormat/>
    <w:pPr>
      <w:spacing w:before="131"/>
      <w:ind w:left="1058" w:hanging="496"/>
    </w:p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693"/>
      <w:jc w:val="center"/>
    </w:pPr>
    <w:rPr>
      <w:b/>
      <w:bCs/>
      <w:sz w:val="76"/>
      <w:szCs w:val="76"/>
    </w:rPr>
  </w:style>
  <w:style w:type="paragraph" w:styleId="a5">
    <w:name w:val="List Paragraph"/>
    <w:basedOn w:val="a"/>
    <w:uiPriority w:val="1"/>
    <w:qFormat/>
    <w:pPr>
      <w:ind w:left="839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caption"/>
    <w:basedOn w:val="a"/>
    <w:next w:val="a"/>
    <w:uiPriority w:val="35"/>
    <w:unhideWhenUsed/>
    <w:qFormat/>
    <w:rsid w:val="002E0668"/>
    <w:rPr>
      <w:b/>
      <w:bCs/>
      <w:sz w:val="20"/>
      <w:szCs w:val="20"/>
    </w:rPr>
  </w:style>
  <w:style w:type="paragraph" w:styleId="a7">
    <w:name w:val="header"/>
    <w:basedOn w:val="a"/>
    <w:link w:val="Char"/>
    <w:uiPriority w:val="99"/>
    <w:unhideWhenUsed/>
    <w:rsid w:val="009D4D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9D4D9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Char0"/>
    <w:uiPriority w:val="99"/>
    <w:unhideWhenUsed/>
    <w:rsid w:val="009D4D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9D4D90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935A6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600A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E600AA"/>
    <w:pPr>
      <w:widowControl/>
      <w:autoSpaceDE/>
      <w:autoSpaceDN/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/>
    </w:rPr>
  </w:style>
  <w:style w:type="character" w:styleId="ac">
    <w:name w:val="FollowedHyperlink"/>
    <w:basedOn w:val="a0"/>
    <w:uiPriority w:val="99"/>
    <w:semiHidden/>
    <w:unhideWhenUsed/>
    <w:rsid w:val="00056F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otincorp.com/guide/nvda_driver" TargetMode="External"/><Relationship Id="rId18" Type="http://schemas.openxmlformats.org/officeDocument/2006/relationships/hyperlink" Target="https://www.nvaccess.org/files/nvda/documentation/userGuide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vaccess.org/files/nvda/documentation/userGuide.html" TargetMode="External"/><Relationship Id="rId17" Type="http://schemas.openxmlformats.org/officeDocument/2006/relationships/hyperlink" Target="https://www.nvaccess.org/files/nvda/documentation/userGuid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vaccess.org/files/nvda/documentation/userGuide.html" TargetMode="External"/><Relationship Id="rId20" Type="http://schemas.openxmlformats.org/officeDocument/2006/relationships/hyperlink" Target="https://www.nvaccess.org/files/nvda/documentation/userGuid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access.org/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vaccess.org/files/nvda/documentation/userGuide.html" TargetMode="External"/><Relationship Id="rId10" Type="http://schemas.openxmlformats.org/officeDocument/2006/relationships/hyperlink" Target="http://www.dotincorp.com/" TargetMode="External"/><Relationship Id="rId19" Type="http://schemas.openxmlformats.org/officeDocument/2006/relationships/hyperlink" Target="https://www.nvaccess.org/files/nvda/documentation/userGui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quiry@dotincorp.com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430B-F1D0-420C-8347-E94F0FBE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4288</Words>
  <Characters>24442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Dot Pad 320 with NVDA User Manual</vt:lpstr>
      <vt:lpstr>Dot Pad 320 with NVDA User Manual</vt:lpstr>
    </vt:vector>
  </TitlesOfParts>
  <Company/>
  <LinksUpToDate>false</LinksUpToDate>
  <CharactersWithSpaces>28673</CharactersWithSpaces>
  <SharedDoc>false</SharedDoc>
  <HLinks>
    <vt:vector size="258" baseType="variant">
      <vt:variant>
        <vt:i4>7798892</vt:i4>
      </vt:variant>
      <vt:variant>
        <vt:i4>132</vt:i4>
      </vt:variant>
      <vt:variant>
        <vt:i4>0</vt:i4>
      </vt:variant>
      <vt:variant>
        <vt:i4>5</vt:i4>
      </vt:variant>
      <vt:variant>
        <vt:lpwstr>https://www.nvaccess.org/files/nvda/documentation/userGuide.html</vt:lpwstr>
      </vt:variant>
      <vt:variant>
        <vt:lpwstr>ReviewModes</vt:lpwstr>
      </vt:variant>
      <vt:variant>
        <vt:i4>2031630</vt:i4>
      </vt:variant>
      <vt:variant>
        <vt:i4>129</vt:i4>
      </vt:variant>
      <vt:variant>
        <vt:i4>0</vt:i4>
      </vt:variant>
      <vt:variant>
        <vt:i4>5</vt:i4>
      </vt:variant>
      <vt:variant>
        <vt:lpwstr>https://www.nvaccess.org/files/nvda/documentation/userGuide.html</vt:lpwstr>
      </vt:variant>
      <vt:variant>
        <vt:lpwstr>ReviewingText</vt:lpwstr>
      </vt:variant>
      <vt:variant>
        <vt:i4>1769478</vt:i4>
      </vt:variant>
      <vt:variant>
        <vt:i4>126</vt:i4>
      </vt:variant>
      <vt:variant>
        <vt:i4>0</vt:i4>
      </vt:variant>
      <vt:variant>
        <vt:i4>5</vt:i4>
      </vt:variant>
      <vt:variant>
        <vt:lpwstr>https://www.nvaccess.org/files/nvda/documentation/userGuide.html</vt:lpwstr>
      </vt:variant>
      <vt:variant>
        <vt:lpwstr>ObjectNavigation</vt:lpwstr>
      </vt:variant>
      <vt:variant>
        <vt:i4>7929967</vt:i4>
      </vt:variant>
      <vt:variant>
        <vt:i4>123</vt:i4>
      </vt:variant>
      <vt:variant>
        <vt:i4>0</vt:i4>
      </vt:variant>
      <vt:variant>
        <vt:i4>5</vt:i4>
      </vt:variant>
      <vt:variant>
        <vt:lpwstr>https://www.nvaccess.org/files/nvda/documentation/userGuide.html</vt:lpwstr>
      </vt:variant>
      <vt:variant>
        <vt:lpwstr>ReviewCursorFollowCaret</vt:lpwstr>
      </vt:variant>
      <vt:variant>
        <vt:i4>983053</vt:i4>
      </vt:variant>
      <vt:variant>
        <vt:i4>117</vt:i4>
      </vt:variant>
      <vt:variant>
        <vt:i4>0</vt:i4>
      </vt:variant>
      <vt:variant>
        <vt:i4>5</vt:i4>
      </vt:variant>
      <vt:variant>
        <vt:lpwstr>https://www.nvaccess.org/files/nvda/documentation/userGuide.html</vt:lpwstr>
      </vt:variant>
      <vt:variant>
        <vt:lpwstr>BasicNVDACommands</vt:lpwstr>
      </vt:variant>
      <vt:variant>
        <vt:i4>7929952</vt:i4>
      </vt:variant>
      <vt:variant>
        <vt:i4>114</vt:i4>
      </vt:variant>
      <vt:variant>
        <vt:i4>0</vt:i4>
      </vt:variant>
      <vt:variant>
        <vt:i4>5</vt:i4>
      </vt:variant>
      <vt:variant>
        <vt:lpwstr>https://www.nvaccess.org/files/nvda/documentation/userGuide.html</vt:lpwstr>
      </vt:variant>
      <vt:variant>
        <vt:lpwstr>RunningNVDA</vt:lpwstr>
      </vt:variant>
      <vt:variant>
        <vt:i4>6619190</vt:i4>
      </vt:variant>
      <vt:variant>
        <vt:i4>111</vt:i4>
      </vt:variant>
      <vt:variant>
        <vt:i4>0</vt:i4>
      </vt:variant>
      <vt:variant>
        <vt:i4>5</vt:i4>
      </vt:variant>
      <vt:variant>
        <vt:lpwstr>https://forms.gle/5PAf6mfZGWGJfiqN8</vt:lpwstr>
      </vt:variant>
      <vt:variant>
        <vt:lpwstr/>
      </vt:variant>
      <vt:variant>
        <vt:i4>7340149</vt:i4>
      </vt:variant>
      <vt:variant>
        <vt:i4>108</vt:i4>
      </vt:variant>
      <vt:variant>
        <vt:i4>0</vt:i4>
      </vt:variant>
      <vt:variant>
        <vt:i4>5</vt:i4>
      </vt:variant>
      <vt:variant>
        <vt:lpwstr>https://www.nvaccess.org/files/nvda/documentation/userGuide.html</vt:lpwstr>
      </vt:variant>
      <vt:variant>
        <vt:lpwstr>NVDAQuickStartGuide</vt:lpwstr>
      </vt:variant>
      <vt:variant>
        <vt:i4>7471142</vt:i4>
      </vt:variant>
      <vt:variant>
        <vt:i4>105</vt:i4>
      </vt:variant>
      <vt:variant>
        <vt:i4>0</vt:i4>
      </vt:variant>
      <vt:variant>
        <vt:i4>5</vt:i4>
      </vt:variant>
      <vt:variant>
        <vt:lpwstr>https://www.nvaccess.org/download/</vt:lpwstr>
      </vt:variant>
      <vt:variant>
        <vt:lpwstr/>
      </vt:variant>
      <vt:variant>
        <vt:i4>4849684</vt:i4>
      </vt:variant>
      <vt:variant>
        <vt:i4>102</vt:i4>
      </vt:variant>
      <vt:variant>
        <vt:i4>0</vt:i4>
      </vt:variant>
      <vt:variant>
        <vt:i4>5</vt:i4>
      </vt:variant>
      <vt:variant>
        <vt:lpwstr>https://www.dotincorp.com/61/99?sca=Branding</vt:lpwstr>
      </vt:variant>
      <vt:variant>
        <vt:lpwstr/>
      </vt:variant>
      <vt:variant>
        <vt:i4>4849684</vt:i4>
      </vt:variant>
      <vt:variant>
        <vt:i4>99</vt:i4>
      </vt:variant>
      <vt:variant>
        <vt:i4>0</vt:i4>
      </vt:variant>
      <vt:variant>
        <vt:i4>5</vt:i4>
      </vt:variant>
      <vt:variant>
        <vt:lpwstr>https://www.dotincorp.com/61/99?sca=Branding</vt:lpwstr>
      </vt:variant>
      <vt:variant>
        <vt:lpwstr/>
      </vt:variant>
      <vt:variant>
        <vt:i4>2097233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2097233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4456454</vt:i4>
      </vt:variant>
      <vt:variant>
        <vt:i4>3</vt:i4>
      </vt:variant>
      <vt:variant>
        <vt:i4>0</vt:i4>
      </vt:variant>
      <vt:variant>
        <vt:i4>5</vt:i4>
      </vt:variant>
      <vt:variant>
        <vt:lpwstr>http://www.dotincorp.com/</vt:lpwstr>
      </vt:variant>
      <vt:variant>
        <vt:lpwstr/>
      </vt:variant>
      <vt:variant>
        <vt:i4>327733</vt:i4>
      </vt:variant>
      <vt:variant>
        <vt:i4>0</vt:i4>
      </vt:variant>
      <vt:variant>
        <vt:i4>0</vt:i4>
      </vt:variant>
      <vt:variant>
        <vt:i4>5</vt:i4>
      </vt:variant>
      <vt:variant>
        <vt:lpwstr>mailto:inquiry@dotincorp.com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Pad 320 with NVDA User Manual</dc:title>
  <dc:creator>Dot Incorp</dc:creator>
  <dc:description/>
  <cp:lastModifiedBy>최운석</cp:lastModifiedBy>
  <cp:revision>6</cp:revision>
  <dcterms:created xsi:type="dcterms:W3CDTF">2024-10-08T16:46:00Z</dcterms:created>
  <dcterms:modified xsi:type="dcterms:W3CDTF">2024-10-25T07:05:00Z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0x010100775FD5573BB9B94CBEE9DD7929FB5549</vt:lpwstr>
  </property>
  <property fmtid="{D5CDD505-2E9C-101B-9397-08002B2CF9AE}" pid="3" name="Created">
    <vt:filetime>2024-05-18T00:00:00Z</vt:filetime>
  </property>
  <property fmtid="{D5CDD505-2E9C-101B-9397-08002B2CF9AE}" pid="4" name="Creator">
    <vt:lpwstr> Word용 Acrobat PDFMaker 24</vt:lpwstr>
  </property>
  <property fmtid="{D5CDD505-2E9C-101B-9397-08002B2CF9AE}" pid="5" name="LastSaved">
    <vt:filetime>2024-06-10T00:00:00Z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D:20240517141539</vt:lpwstr>
  </property>
</Properties>
</file>