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7951" w14:textId="349AE210" w:rsidR="00761A52" w:rsidRPr="00761A52" w:rsidRDefault="00761A52" w:rsidP="00DB13AE">
      <w:pPr>
        <w:rPr>
          <w:rFonts w:ascii="Times New Roman" w:eastAsia="맑은 고딕" w:hAnsi="Times New Roman" w:cs="Times New Roman"/>
          <w:color w:val="262626"/>
          <w:kern w:val="0"/>
          <w:sz w:val="84"/>
          <w:szCs w:val="84"/>
          <w:lang w:val="en"/>
          <w14:ligatures w14:val="none"/>
        </w:rPr>
      </w:pPr>
      <w:bookmarkStart w:id="0" w:name="_Toc173958624"/>
      <w:r w:rsidRPr="00D35405">
        <w:rPr>
          <w:noProof/>
        </w:rPr>
        <w:drawing>
          <wp:anchor distT="0" distB="0" distL="0" distR="0" simplePos="0" relativeHeight="251659264" behindDoc="0" locked="0" layoutInCell="1" hidden="0" allowOverlap="1" wp14:anchorId="1A687E51" wp14:editId="7A394C66">
            <wp:simplePos x="0" y="0"/>
            <wp:positionH relativeFrom="column">
              <wp:posOffset>1800225</wp:posOffset>
            </wp:positionH>
            <wp:positionV relativeFrom="paragraph">
              <wp:posOffset>99060</wp:posOffset>
            </wp:positionV>
            <wp:extent cx="2242820" cy="704850"/>
            <wp:effectExtent l="0" t="0" r="5080" b="0"/>
            <wp:wrapTopAndBottom distT="0" distB="0"/>
            <wp:docPr id="60" name="image11.png" descr="Image. Do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mage. Dot Logo"/>
                    <pic:cNvPicPr preferRelativeResize="0"/>
                  </pic:nvPicPr>
                  <pic:blipFill>
                    <a:blip r:embed="rId7"/>
                    <a:srcRect t="29346" b="19880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39CD5" w14:textId="77777777" w:rsidR="00DB13AE" w:rsidRDefault="00DB13AE" w:rsidP="00DB13AE">
      <w:pPr>
        <w:pStyle w:val="a3"/>
        <w:rPr>
          <w:rFonts w:ascii="Times New Roman" w:hAnsi="Times New Roman" w:cs="Times New Roman"/>
          <w:b/>
          <w:bCs/>
          <w:sz w:val="48"/>
          <w:szCs w:val="48"/>
        </w:rPr>
      </w:pPr>
    </w:p>
    <w:p w14:paraId="6AA1A8FC" w14:textId="5B5B3D18" w:rsidR="00DB13AE" w:rsidRPr="002108E6" w:rsidRDefault="00DB13AE" w:rsidP="00DB13AE">
      <w:pPr>
        <w:pStyle w:val="a3"/>
        <w:rPr>
          <w:rFonts w:ascii="Times New Roman" w:hAnsi="Times New Roman" w:cs="Times New Roman"/>
          <w:b/>
          <w:bCs/>
          <w:sz w:val="48"/>
          <w:szCs w:val="48"/>
        </w:rPr>
      </w:pP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>사용자</w:t>
      </w: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 xml:space="preserve"> </w:t>
      </w: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>가이드</w:t>
      </w:r>
    </w:p>
    <w:p w14:paraId="4B0C8FDF" w14:textId="77777777" w:rsidR="00DB13AE" w:rsidRPr="002108E6" w:rsidRDefault="00DB13AE" w:rsidP="00DB13AE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JAWS</w:t>
      </w:r>
      <w:r w:rsidRPr="002108E6">
        <w:rPr>
          <w:rFonts w:hint="eastAsia"/>
          <w:b/>
          <w:bCs/>
          <w:sz w:val="48"/>
          <w:szCs w:val="48"/>
        </w:rPr>
        <w:t xml:space="preserve">와 함께 </w:t>
      </w:r>
      <w:proofErr w:type="spellStart"/>
      <w:r w:rsidRPr="002108E6">
        <w:rPr>
          <w:rFonts w:hint="eastAsia"/>
          <w:b/>
          <w:bCs/>
          <w:sz w:val="48"/>
          <w:szCs w:val="48"/>
        </w:rPr>
        <w:t>닷패드</w:t>
      </w:r>
      <w:proofErr w:type="spellEnd"/>
      <w:r w:rsidRPr="002108E6">
        <w:rPr>
          <w:rFonts w:hint="eastAsia"/>
          <w:b/>
          <w:bCs/>
          <w:sz w:val="48"/>
          <w:szCs w:val="48"/>
        </w:rPr>
        <w:t xml:space="preserve"> 320 사용하기</w:t>
      </w:r>
    </w:p>
    <w:p w14:paraId="3BF847E3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3EEA9C31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4976DDA4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291E3AD7" w14:textId="5726A6A3" w:rsidR="00761A52" w:rsidRPr="00761A52" w:rsidRDefault="00761A52" w:rsidP="00DB13AE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b/>
          <w:color w:val="404040"/>
          <w:kern w:val="0"/>
          <w:sz w:val="44"/>
          <w:szCs w:val="44"/>
          <w:lang w:val="en"/>
          <w14:ligatures w14:val="none"/>
        </w:rPr>
      </w:pPr>
    </w:p>
    <w:p w14:paraId="4C530844" w14:textId="77777777" w:rsidR="00DB13AE" w:rsidRPr="00C25231" w:rsidRDefault="00DB13AE" w:rsidP="00DB13AE">
      <w:pPr>
        <w:jc w:val="center"/>
        <w:rPr>
          <w:rFonts w:asciiTheme="majorBidi" w:hAnsiTheme="majorBidi" w:cstheme="majorBidi"/>
          <w:b/>
          <w:bCs/>
          <w:color w:val="595959" w:themeColor="text1" w:themeTint="A6"/>
          <w:sz w:val="44"/>
          <w:szCs w:val="44"/>
        </w:rPr>
      </w:pP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>주식회사</w:t>
      </w: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 xml:space="preserve"> </w:t>
      </w: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>닷</w:t>
      </w:r>
    </w:p>
    <w:p w14:paraId="287106B3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404040"/>
          <w:sz w:val="44"/>
          <w:szCs w:val="44"/>
        </w:rPr>
        <w:t> </w:t>
      </w:r>
    </w:p>
    <w:p w14:paraId="131ACD62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404040"/>
          <w:sz w:val="44"/>
          <w:szCs w:val="44"/>
        </w:rPr>
        <w:t> </w:t>
      </w:r>
    </w:p>
    <w:p w14:paraId="0645DF9A" w14:textId="77777777" w:rsidR="00DB13AE" w:rsidRPr="00B76253" w:rsidRDefault="00DB13AE" w:rsidP="00DB13AE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000000"/>
          <w:sz w:val="44"/>
          <w:szCs w:val="44"/>
        </w:rPr>
        <w:t> </w:t>
      </w:r>
    </w:p>
    <w:p w14:paraId="419FD6DC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B76253">
        <w:rPr>
          <w:color w:val="000000"/>
          <w:szCs w:val="22"/>
        </w:rPr>
        <w:t> </w:t>
      </w:r>
      <w:r w:rsidRPr="008A600F">
        <w:rPr>
          <w:rFonts w:ascii="맑은 고딕" w:eastAsia="맑은 고딕" w:hAnsi="맑은 고딕" w:cs="맑은 고딕"/>
        </w:rPr>
        <w:t>(08507)</w:t>
      </w:r>
    </w:p>
    <w:p w14:paraId="2C028D71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서울특별시 금천구 가산디지털1로 146,</w:t>
      </w:r>
    </w:p>
    <w:p w14:paraId="78F8E185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403호(</w:t>
      </w:r>
      <w:proofErr w:type="spellStart"/>
      <w:r w:rsidRPr="008A600F">
        <w:rPr>
          <w:rFonts w:ascii="맑은 고딕" w:eastAsia="맑은 고딕" w:hAnsi="맑은 고딕" w:cs="맑은 고딕"/>
        </w:rPr>
        <w:t>대륭테크노타운</w:t>
      </w:r>
      <w:proofErr w:type="spellEnd"/>
      <w:r w:rsidRPr="008A600F">
        <w:rPr>
          <w:rFonts w:ascii="맑은 고딕" w:eastAsia="맑은 고딕" w:hAnsi="맑은 고딕" w:cs="맑은 고딕"/>
        </w:rPr>
        <w:t xml:space="preserve"> 22차)</w:t>
      </w:r>
    </w:p>
    <w:p w14:paraId="7EF0915E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전화번호: 02-864-1113</w:t>
      </w:r>
    </w:p>
    <w:p w14:paraId="6E05AC45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팩스: 08-864-1989</w:t>
      </w:r>
    </w:p>
    <w:p w14:paraId="6AAECD46" w14:textId="77777777" w:rsidR="00DB13AE" w:rsidRPr="008A600F" w:rsidRDefault="00DB13AE" w:rsidP="00DB13AE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이메일: inquiry@dotincorp.com</w:t>
      </w:r>
    </w:p>
    <w:p w14:paraId="461641F2" w14:textId="4F05DA29" w:rsidR="00E6373F" w:rsidRPr="008E5D62" w:rsidRDefault="00DB13AE" w:rsidP="00DB13AE">
      <w:pPr>
        <w:widowControl/>
        <w:wordWrap/>
        <w:autoSpaceDE/>
        <w:autoSpaceDN/>
        <w:spacing w:after="0"/>
        <w:ind w:right="400"/>
        <w:jc w:val="right"/>
        <w:rPr>
          <w:rFonts w:ascii="Times New Roman" w:eastAsia="맑은 고딕" w:hAnsi="Times New Roman" w:cs="Times New Roman"/>
          <w:kern w:val="0"/>
          <w:sz w:val="20"/>
          <w:szCs w:val="20"/>
          <w:lang w:val="en"/>
          <w14:ligatures w14:val="none"/>
        </w:rPr>
      </w:pPr>
      <w:r w:rsidRPr="008A600F">
        <w:rPr>
          <w:rFonts w:ascii="맑은 고딕" w:eastAsia="맑은 고딕" w:hAnsi="맑은 고딕" w:cs="맑은 고딕"/>
          <w:color w:val="111111"/>
        </w:rPr>
        <w:t>홈페이지: www.dotincorp.com</w:t>
      </w:r>
    </w:p>
    <w:p w14:paraId="0CECFA28" w14:textId="650AC141" w:rsidR="001A6D92" w:rsidRPr="001A6D92" w:rsidRDefault="001A6D92" w:rsidP="001A6D92">
      <w:pPr>
        <w:pStyle w:val="2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1" w:name="_Toc209690688"/>
      <w:r w:rsidRPr="001A6D92">
        <w:rPr>
          <w:sz w:val="24"/>
          <w:szCs w:val="24"/>
        </w:rPr>
        <w:lastRenderedPageBreak/>
        <w:t>Table of Contents</w:t>
      </w:r>
      <w:bookmarkEnd w:id="1"/>
    </w:p>
    <w:p w14:paraId="0A0D324C" w14:textId="51A4B1D7" w:rsidR="00CB7BD9" w:rsidRDefault="001A6D92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r w:rsidRPr="001A6D92">
        <w:fldChar w:fldCharType="begin"/>
      </w:r>
      <w:r w:rsidRPr="001A6D92">
        <w:instrText xml:space="preserve"> TOC \o "1-4" \h \z \u </w:instrText>
      </w:r>
      <w:r w:rsidRPr="001A6D92">
        <w:fldChar w:fldCharType="separate"/>
      </w:r>
      <w:hyperlink w:anchor="_Toc209690688" w:history="1">
        <w:r w:rsidR="00CB7BD9" w:rsidRPr="0092418C">
          <w:rPr>
            <w:rStyle w:val="ac"/>
          </w:rPr>
          <w:t>Table of Contents</w:t>
        </w:r>
        <w:r w:rsidR="00CB7BD9">
          <w:rPr>
            <w:webHidden/>
          </w:rPr>
          <w:tab/>
        </w:r>
        <w:r w:rsidR="00CB7BD9">
          <w:rPr>
            <w:webHidden/>
          </w:rPr>
          <w:fldChar w:fldCharType="begin"/>
        </w:r>
        <w:r w:rsidR="00CB7BD9">
          <w:rPr>
            <w:webHidden/>
          </w:rPr>
          <w:instrText xml:space="preserve"> PAGEREF _Toc209690688 \h </w:instrText>
        </w:r>
        <w:r w:rsidR="00CB7BD9">
          <w:rPr>
            <w:webHidden/>
          </w:rPr>
        </w:r>
        <w:r w:rsidR="00CB7BD9">
          <w:rPr>
            <w:webHidden/>
          </w:rPr>
          <w:fldChar w:fldCharType="separate"/>
        </w:r>
        <w:r w:rsidR="00CB7BD9">
          <w:rPr>
            <w:webHidden/>
          </w:rPr>
          <w:t>2</w:t>
        </w:r>
        <w:r w:rsidR="00CB7BD9">
          <w:rPr>
            <w:webHidden/>
          </w:rPr>
          <w:fldChar w:fldCharType="end"/>
        </w:r>
      </w:hyperlink>
    </w:p>
    <w:p w14:paraId="374F53E5" w14:textId="6A7FA22E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689" w:history="1">
        <w:r w:rsidRPr="0092418C">
          <w:rPr>
            <w:rStyle w:val="ac"/>
          </w:rPr>
          <w:t>1.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</w:rPr>
          <w:t>소개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523A33" w14:textId="19012BFD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0" w:history="1">
        <w:r w:rsidRPr="0092418C">
          <w:rPr>
            <w:rStyle w:val="ac"/>
            <w:noProof/>
          </w:rPr>
          <w:t>1.1.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Jaws소개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8FB7B4" w14:textId="15453ED1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1" w:history="1">
        <w:r w:rsidRPr="0092418C">
          <w:rPr>
            <w:rStyle w:val="ac"/>
            <w:noProof/>
          </w:rPr>
          <w:t>1.2.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시스템 요구 사항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8753ED" w14:textId="1AF8322F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692" w:history="1">
        <w:r w:rsidRPr="0092418C">
          <w:rPr>
            <w:rStyle w:val="ac"/>
          </w:rPr>
          <w:t>2.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</w:rPr>
          <w:t>연결</w:t>
        </w:r>
        <w:r w:rsidRPr="0092418C">
          <w:rPr>
            <w:rStyle w:val="ac"/>
          </w:rPr>
          <w:t xml:space="preserve"> </w:t>
        </w:r>
        <w:r w:rsidRPr="0092418C">
          <w:rPr>
            <w:rStyle w:val="ac"/>
          </w:rPr>
          <w:t>프로세스</w:t>
        </w:r>
        <w:r w:rsidRPr="0092418C">
          <w:rPr>
            <w:rStyle w:val="ac"/>
          </w:rPr>
          <w:t xml:space="preserve"> </w:t>
        </w:r>
        <w:r w:rsidRPr="0092418C">
          <w:rPr>
            <w:rStyle w:val="ac"/>
          </w:rPr>
          <w:t>개요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AB7546" w14:textId="1673A499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3" w:history="1">
        <w:r w:rsidRPr="0092418C">
          <w:rPr>
            <w:rStyle w:val="ac"/>
            <w:noProof/>
          </w:rPr>
          <w:t>2.1.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닷 패드를 JAWS에 연결하기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BEF7E4" w14:textId="1E086F26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4" w:history="1">
        <w:r w:rsidRPr="0092418C">
          <w:rPr>
            <w:rStyle w:val="ac"/>
            <w:noProof/>
          </w:rPr>
          <w:t>2.2.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USB 케이블로 연결하기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38AA29" w14:textId="4E53116D" w:rsidR="00CB7BD9" w:rsidRDefault="00CB7BD9">
      <w:pPr>
        <w:pStyle w:val="40"/>
        <w:tabs>
          <w:tab w:val="left" w:pos="2048"/>
          <w:tab w:val="right" w:leader="dot" w:pos="9016"/>
        </w:tabs>
        <w:ind w:left="1320"/>
        <w:rPr>
          <w:noProof/>
        </w:rPr>
      </w:pPr>
      <w:hyperlink w:anchor="_Toc209690695" w:history="1">
        <w:r w:rsidRPr="0092418C">
          <w:rPr>
            <w:rStyle w:val="ac"/>
            <w:noProof/>
          </w:rPr>
          <w:t>2.2.1.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USB 케이블을 사용하여 Dot Pad 연결하기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E4D9EA" w14:textId="4DD86AF1" w:rsidR="00CB7BD9" w:rsidRDefault="00CB7BD9">
      <w:pPr>
        <w:pStyle w:val="40"/>
        <w:tabs>
          <w:tab w:val="left" w:pos="2048"/>
          <w:tab w:val="right" w:leader="dot" w:pos="9016"/>
        </w:tabs>
        <w:ind w:left="1320"/>
        <w:rPr>
          <w:noProof/>
        </w:rPr>
      </w:pPr>
      <w:hyperlink w:anchor="_Toc209690696" w:history="1">
        <w:r w:rsidRPr="0092418C">
          <w:rPr>
            <w:rStyle w:val="ac"/>
            <w:noProof/>
          </w:rPr>
          <w:t>2.2.2.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USB 연결을 위한 JAWS 설정하기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889297" w14:textId="3CF8F4C6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7" w:history="1">
        <w:r w:rsidRPr="0092418C">
          <w:rPr>
            <w:rStyle w:val="ac"/>
            <w:noProof/>
          </w:rPr>
          <w:t>2.3.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Bluetooth로 연결하기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6C879E" w14:textId="01F347DD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698" w:history="1">
        <w:r w:rsidRPr="0092418C">
          <w:rPr>
            <w:rStyle w:val="ac"/>
          </w:rPr>
          <w:t>3.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  <w:rFonts w:eastAsia="맑은 고딕"/>
            <w:kern w:val="0"/>
            <w14:ligatures w14:val="none"/>
          </w:rPr>
          <w:t>JAWS</w:t>
        </w:r>
        <w:r w:rsidRPr="0092418C">
          <w:rPr>
            <w:rStyle w:val="ac"/>
            <w:rFonts w:eastAsia="맑은 고딕"/>
            <w:kern w:val="0"/>
            <w14:ligatures w14:val="none"/>
          </w:rPr>
          <w:t>와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점자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사용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개요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9BA44D" w14:textId="65FA82BA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699" w:history="1">
        <w:r w:rsidRPr="0092418C">
          <w:rPr>
            <w:rStyle w:val="ac"/>
            <w:noProof/>
          </w:rPr>
          <w:t>3.1.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Dot Pad 디스플레이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FAC0AB" w14:textId="06E80ABC" w:rsidR="00CB7BD9" w:rsidRDefault="00CB7BD9">
      <w:pPr>
        <w:pStyle w:val="40"/>
        <w:tabs>
          <w:tab w:val="left" w:pos="2048"/>
          <w:tab w:val="right" w:leader="dot" w:pos="9016"/>
        </w:tabs>
        <w:ind w:left="1320"/>
        <w:rPr>
          <w:noProof/>
        </w:rPr>
      </w:pPr>
      <w:hyperlink w:anchor="_Toc209690700" w:history="1">
        <w:r w:rsidRPr="0092418C">
          <w:rPr>
            <w:rStyle w:val="ac"/>
            <w:noProof/>
          </w:rPr>
          <w:t>3.1.1.</w:t>
        </w:r>
        <w:r>
          <w:rPr>
            <w:noProof/>
          </w:rPr>
          <w:tab/>
        </w:r>
        <w:r w:rsidRPr="0092418C">
          <w:rPr>
            <w:rStyle w:val="ac"/>
            <w:rFonts w:ascii="Times New Roman" w:eastAsia="맑은 고딕" w:hAnsi="Times New Roman" w:cs="Times New Roman"/>
            <w:noProof/>
            <w:kern w:val="0"/>
            <w14:ligatures w14:val="none"/>
          </w:rPr>
          <w:t>20</w:t>
        </w:r>
        <w:r w:rsidRPr="0092418C">
          <w:rPr>
            <w:rStyle w:val="ac"/>
            <w:rFonts w:ascii="Times New Roman" w:eastAsia="맑은 고딕" w:hAnsi="Times New Roman" w:cs="Times New Roman"/>
            <w:noProof/>
            <w:kern w:val="0"/>
            <w14:ligatures w14:val="none"/>
          </w:rPr>
          <w:t>셀</w:t>
        </w:r>
        <w:r w:rsidRPr="0092418C">
          <w:rPr>
            <w:rStyle w:val="ac"/>
            <w:rFonts w:ascii="Times New Roman" w:eastAsia="맑은 고딕" w:hAnsi="Times New Roman" w:cs="Times New Roman"/>
            <w:noProof/>
            <w:kern w:val="0"/>
            <w14:ligatures w14:val="none"/>
          </w:rPr>
          <w:t xml:space="preserve"> </w:t>
        </w:r>
        <w:r w:rsidRPr="0092418C">
          <w:rPr>
            <w:rStyle w:val="ac"/>
            <w:rFonts w:ascii="Times New Roman" w:eastAsia="맑은 고딕" w:hAnsi="Times New Roman" w:cs="Times New Roman"/>
            <w:noProof/>
            <w:kern w:val="0"/>
            <w14:ligatures w14:val="none"/>
          </w:rPr>
          <w:t>디스플레이에서</w:t>
        </w:r>
        <w:r w:rsidRPr="0092418C">
          <w:rPr>
            <w:rStyle w:val="ac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BE176C" w14:textId="39707478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1" w:history="1">
        <w:r w:rsidRPr="0092418C">
          <w:rPr>
            <w:rStyle w:val="ac"/>
            <w:noProof/>
          </w:rPr>
          <w:t>3.2.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Dot Pad의 기능 키로 탐색하기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953FA8" w14:textId="30D5CBEA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2" w:history="1">
        <w:r w:rsidRPr="0092418C">
          <w:rPr>
            <w:rStyle w:val="ac"/>
            <w:noProof/>
          </w:rPr>
          <w:t>3.3.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축약 점자 사용하기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B7FD6E" w14:textId="3C013C06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703" w:history="1">
        <w:r w:rsidRPr="0092418C">
          <w:rPr>
            <w:rStyle w:val="ac"/>
          </w:rPr>
          <w:t>4.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</w:rPr>
          <w:t>멀티라인</w:t>
        </w:r>
        <w:r w:rsidRPr="0092418C">
          <w:rPr>
            <w:rStyle w:val="ac"/>
          </w:rPr>
          <w:t xml:space="preserve"> </w:t>
        </w:r>
        <w:r w:rsidRPr="0092418C">
          <w:rPr>
            <w:rStyle w:val="ac"/>
          </w:rPr>
          <w:t>점자</w:t>
        </w:r>
        <w:r w:rsidRPr="0092418C">
          <w:rPr>
            <w:rStyle w:val="ac"/>
          </w:rPr>
          <w:t xml:space="preserve"> </w:t>
        </w:r>
        <w:r w:rsidRPr="0092418C">
          <w:rPr>
            <w:rStyle w:val="ac"/>
          </w:rPr>
          <w:t>지원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821FED" w14:textId="4077D407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4" w:history="1">
        <w:r w:rsidRPr="0092418C">
          <w:rPr>
            <w:rStyle w:val="ac"/>
            <w:noProof/>
          </w:rPr>
          <w:t>4.1.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줄바꿈 모드(Wrapped mode)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0FC56D" w14:textId="40E58346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5" w:history="1">
        <w:r w:rsidRPr="0092418C">
          <w:rPr>
            <w:rStyle w:val="ac"/>
            <w:noProof/>
          </w:rPr>
          <w:t>4.2.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크롭 모드(Cropped mode)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15CA07" w14:textId="0C555F85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6" w:history="1">
        <w:r w:rsidRPr="0092418C">
          <w:rPr>
            <w:rStyle w:val="ac"/>
            <w:noProof/>
          </w:rPr>
          <w:t>4.3.</w:t>
        </w:r>
        <w:r>
          <w:rPr>
            <w:noProof/>
          </w:rPr>
          <w:tab/>
        </w:r>
        <w:r w:rsidRPr="0092418C">
          <w:rPr>
            <w:rStyle w:val="ac"/>
            <w:noProof/>
          </w:rPr>
          <w:t>점자 모드 설정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F449CF" w14:textId="62F9E9BB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707" w:history="1">
        <w:r w:rsidRPr="0092418C">
          <w:rPr>
            <w:rStyle w:val="ac"/>
          </w:rPr>
          <w:t>5.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  <w:rFonts w:eastAsia="맑은 고딕"/>
            <w:kern w:val="0"/>
            <w14:ligatures w14:val="none"/>
          </w:rPr>
          <w:t>분할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점자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사용하기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C046D0" w14:textId="1968A573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08" w:history="1">
        <w:r w:rsidRPr="0092418C">
          <w:rPr>
            <w:rStyle w:val="ac"/>
            <w:noProof/>
          </w:rPr>
          <w:t>5.1.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분할 점자 활성화하기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6997BD" w14:textId="35C9F687" w:rsidR="00CB7BD9" w:rsidRDefault="00CB7BD9">
      <w:pPr>
        <w:pStyle w:val="20"/>
        <w:rPr>
          <w:rFonts w:asciiTheme="minorHAnsi" w:hAnsiTheme="minorHAnsi" w:cstheme="minorBidi"/>
          <w:b w:val="0"/>
          <w:bCs w:val="0"/>
          <w:lang w:val="en-US"/>
        </w:rPr>
      </w:pPr>
      <w:hyperlink w:anchor="_Toc209690709" w:history="1">
        <w:r w:rsidRPr="0092418C">
          <w:rPr>
            <w:rStyle w:val="ac"/>
          </w:rPr>
          <w:t>6.</w:t>
        </w:r>
        <w:r>
          <w:rPr>
            <w:rFonts w:asciiTheme="minorHAnsi" w:hAnsiTheme="minorHAnsi" w:cstheme="minorBidi"/>
            <w:b w:val="0"/>
            <w:bCs w:val="0"/>
            <w:lang w:val="en-US"/>
          </w:rPr>
          <w:tab/>
        </w:r>
        <w:r w:rsidRPr="0092418C">
          <w:rPr>
            <w:rStyle w:val="ac"/>
            <w:rFonts w:eastAsia="맑은 고딕"/>
            <w:kern w:val="0"/>
            <w14:ligatures w14:val="none"/>
          </w:rPr>
          <w:t>JAWS</w:t>
        </w:r>
        <w:r w:rsidRPr="0092418C">
          <w:rPr>
            <w:rStyle w:val="ac"/>
            <w:rFonts w:eastAsia="맑은 고딕"/>
            <w:kern w:val="0"/>
            <w14:ligatures w14:val="none"/>
          </w:rPr>
          <w:t>와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Dot Pad</w:t>
        </w:r>
        <w:r w:rsidRPr="0092418C">
          <w:rPr>
            <w:rStyle w:val="ac"/>
            <w:rFonts w:eastAsia="맑은 고딕"/>
            <w:kern w:val="0"/>
            <w14:ligatures w14:val="none"/>
          </w:rPr>
          <w:t>로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수학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콘텐츠</w:t>
        </w:r>
        <w:r w:rsidRPr="0092418C">
          <w:rPr>
            <w:rStyle w:val="ac"/>
            <w:rFonts w:eastAsia="맑은 고딕"/>
            <w:kern w:val="0"/>
            <w14:ligatures w14:val="none"/>
          </w:rPr>
          <w:t xml:space="preserve"> </w:t>
        </w:r>
        <w:r w:rsidRPr="0092418C">
          <w:rPr>
            <w:rStyle w:val="ac"/>
            <w:rFonts w:eastAsia="맑은 고딕"/>
            <w:kern w:val="0"/>
            <w14:ligatures w14:val="none"/>
          </w:rPr>
          <w:t>접근하기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_Toc209690709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EF295E" w14:textId="3F60D984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10" w:history="1">
        <w:r w:rsidRPr="0092418C">
          <w:rPr>
            <w:rStyle w:val="ac"/>
            <w:noProof/>
          </w:rPr>
          <w:t>6.1.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웹에서 수학 점자 읽기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12D0B7" w14:textId="76DDAA6B" w:rsidR="00CB7BD9" w:rsidRDefault="00CB7BD9">
      <w:pPr>
        <w:pStyle w:val="30"/>
        <w:tabs>
          <w:tab w:val="left" w:pos="1540"/>
          <w:tab w:val="right" w:leader="dot" w:pos="9016"/>
        </w:tabs>
        <w:ind w:left="880"/>
        <w:rPr>
          <w:noProof/>
        </w:rPr>
      </w:pPr>
      <w:hyperlink w:anchor="_Toc209690711" w:history="1">
        <w:r w:rsidRPr="0092418C">
          <w:rPr>
            <w:rStyle w:val="ac"/>
            <w:noProof/>
          </w:rPr>
          <w:t>6.2.</w:t>
        </w:r>
        <w:r>
          <w:rPr>
            <w:noProof/>
          </w:rPr>
          <w:tab/>
        </w:r>
        <w:r w:rsidRPr="0092418C">
          <w:rPr>
            <w:rStyle w:val="ac"/>
            <w:rFonts w:eastAsia="맑은 고딕"/>
            <w:noProof/>
            <w:kern w:val="0"/>
            <w14:ligatures w14:val="none"/>
          </w:rPr>
          <w:t>Microsoft Word에서 수학 읽기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_Toc209690711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4BE62F" w14:textId="4BDDE6F4" w:rsidR="00A16BCD" w:rsidRPr="00E12277" w:rsidRDefault="001A6D92" w:rsidP="00D00CB5">
      <w:pPr>
        <w:pStyle w:val="2"/>
      </w:pPr>
      <w:r w:rsidRPr="001A6D92">
        <w:lastRenderedPageBreak/>
        <w:fldChar w:fldCharType="end"/>
      </w:r>
      <w:bookmarkStart w:id="2" w:name="_Toc209690689"/>
      <w:r w:rsidR="00DD3164">
        <w:rPr>
          <w:rFonts w:hint="eastAsia"/>
        </w:rPr>
        <w:t>소개</w:t>
      </w:r>
      <w:bookmarkEnd w:id="2"/>
    </w:p>
    <w:p w14:paraId="43E42937" w14:textId="12C70F26" w:rsidR="00A16BCD" w:rsidRPr="00E12277" w:rsidRDefault="00CA29EA" w:rsidP="00E12277">
      <w:pPr>
        <w:pStyle w:val="3"/>
      </w:pPr>
      <w:bookmarkStart w:id="3" w:name="_Toc209690690"/>
      <w:r>
        <w:rPr>
          <w:rFonts w:hint="eastAsia"/>
        </w:rPr>
        <w:t>Jaws</w:t>
      </w:r>
      <w:r w:rsidR="00DD3164">
        <w:rPr>
          <w:rFonts w:hint="eastAsia"/>
        </w:rPr>
        <w:t>소개</w:t>
      </w:r>
      <w:bookmarkEnd w:id="3"/>
    </w:p>
    <w:p w14:paraId="381E4659" w14:textId="617C8865" w:rsidR="00303D4A" w:rsidRPr="00303D4A" w:rsidRDefault="00DD3164" w:rsidP="00303D4A">
      <w:pPr>
        <w:rPr>
          <w:rFonts w:ascii="Times New Roman" w:hAnsi="Times New Roman" w:cs="Times New Roman"/>
          <w:lang w:val="en"/>
        </w:rPr>
      </w:pPr>
      <w:r w:rsidRPr="00DD3164">
        <w:rPr>
          <w:rFonts w:ascii="Times New Roman" w:hAnsi="Times New Roman" w:cs="Times New Roman" w:hint="eastAsia"/>
        </w:rPr>
        <w:t>이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매뉴얼은</w:t>
      </w:r>
      <w:r w:rsidRPr="00DD3164">
        <w:rPr>
          <w:rFonts w:ascii="Times New Roman" w:hAnsi="Times New Roman" w:cs="Times New Roman"/>
        </w:rPr>
        <w:t xml:space="preserve"> Dot Pad</w:t>
      </w:r>
      <w:r w:rsidRPr="00DD3164">
        <w:rPr>
          <w:rFonts w:ascii="Times New Roman" w:hAnsi="Times New Roman" w:cs="Times New Roman"/>
        </w:rPr>
        <w:t>를</w:t>
      </w:r>
      <w:r w:rsidRPr="00DD3164">
        <w:rPr>
          <w:rFonts w:ascii="Times New Roman" w:hAnsi="Times New Roman" w:cs="Times New Roman"/>
        </w:rPr>
        <w:t xml:space="preserve"> JAWS</w:t>
      </w:r>
      <w:r w:rsidRPr="00DD3164">
        <w:rPr>
          <w:rFonts w:ascii="Times New Roman" w:hAnsi="Times New Roman" w:cs="Times New Roman"/>
        </w:rPr>
        <w:t>와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연결하고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사용하는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방법에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대한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지침을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제공합니다</w:t>
      </w:r>
      <w:r w:rsidRPr="00DD3164">
        <w:rPr>
          <w:rFonts w:ascii="Times New Roman" w:hAnsi="Times New Roman" w:cs="Times New Roman"/>
        </w:rPr>
        <w:t xml:space="preserve">. </w:t>
      </w:r>
      <w:r w:rsidRPr="00DD3164">
        <w:rPr>
          <w:rFonts w:ascii="Times New Roman" w:hAnsi="Times New Roman" w:cs="Times New Roman"/>
        </w:rPr>
        <w:t>이미</w:t>
      </w:r>
      <w:r w:rsidRPr="00DD3164">
        <w:rPr>
          <w:rFonts w:ascii="Times New Roman" w:hAnsi="Times New Roman" w:cs="Times New Roman"/>
        </w:rPr>
        <w:t xml:space="preserve"> JAWS</w:t>
      </w:r>
      <w:r w:rsidRPr="00DD3164">
        <w:rPr>
          <w:rFonts w:ascii="Times New Roman" w:hAnsi="Times New Roman" w:cs="Times New Roman"/>
        </w:rPr>
        <w:t>가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설치되어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있고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작동하며</w:t>
      </w:r>
      <w:r w:rsidRPr="00DD3164">
        <w:rPr>
          <w:rFonts w:ascii="Times New Roman" w:hAnsi="Times New Roman" w:cs="Times New Roman"/>
        </w:rPr>
        <w:t xml:space="preserve">, JAWS </w:t>
      </w:r>
      <w:r w:rsidRPr="00DD3164">
        <w:rPr>
          <w:rFonts w:ascii="Times New Roman" w:hAnsi="Times New Roman" w:cs="Times New Roman"/>
        </w:rPr>
        <w:t>설명서에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익숙하다고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가정합니다</w:t>
      </w:r>
      <w:r w:rsidRPr="00DD3164">
        <w:rPr>
          <w:rFonts w:ascii="Times New Roman" w:hAnsi="Times New Roman" w:cs="Times New Roman"/>
        </w:rPr>
        <w:t xml:space="preserve">. </w:t>
      </w:r>
      <w:r w:rsidRPr="00DD3164">
        <w:rPr>
          <w:rFonts w:ascii="Times New Roman" w:hAnsi="Times New Roman" w:cs="Times New Roman"/>
        </w:rPr>
        <w:t>설명서에서는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사용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가능한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모든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점자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기능에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대한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포괄적인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정보를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확인할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수</w:t>
      </w:r>
      <w:r w:rsidRPr="00DD3164">
        <w:rPr>
          <w:rFonts w:ascii="Times New Roman" w:hAnsi="Times New Roman" w:cs="Times New Roman"/>
        </w:rPr>
        <w:t xml:space="preserve"> </w:t>
      </w:r>
      <w:r w:rsidRPr="00DD3164">
        <w:rPr>
          <w:rFonts w:ascii="Times New Roman" w:hAnsi="Times New Roman" w:cs="Times New Roman"/>
        </w:rPr>
        <w:t>있습니다</w:t>
      </w:r>
      <w:r w:rsidR="002C14E7" w:rsidRPr="002C14E7">
        <w:rPr>
          <w:rFonts w:ascii="Times New Roman" w:hAnsi="Times New Roman" w:cs="Times New Roman"/>
        </w:rPr>
        <w:t>.</w:t>
      </w:r>
    </w:p>
    <w:p w14:paraId="28F5944D" w14:textId="0E7433A4" w:rsidR="00A16BCD" w:rsidRPr="00761A52" w:rsidRDefault="00DD3164" w:rsidP="00E12277">
      <w:pPr>
        <w:pStyle w:val="3"/>
      </w:pPr>
      <w:bookmarkStart w:id="4" w:name="_Toc209690691"/>
      <w:r>
        <w:rPr>
          <w:rFonts w:hint="eastAsia"/>
        </w:rPr>
        <w:t>시스템</w:t>
      </w:r>
      <w:r>
        <w:rPr>
          <w:rFonts w:hint="eastAsia"/>
        </w:rPr>
        <w:t xml:space="preserve"> </w:t>
      </w:r>
      <w:r>
        <w:rPr>
          <w:rFonts w:hint="eastAsia"/>
        </w:rPr>
        <w:t>요구</w:t>
      </w:r>
      <w:r>
        <w:rPr>
          <w:rFonts w:hint="eastAsia"/>
        </w:rPr>
        <w:t xml:space="preserve"> </w:t>
      </w:r>
      <w:r>
        <w:rPr>
          <w:rFonts w:hint="eastAsia"/>
        </w:rPr>
        <w:t>사항</w:t>
      </w:r>
      <w:bookmarkEnd w:id="4"/>
    </w:p>
    <w:p w14:paraId="1388A4E6" w14:textId="08A78186" w:rsidR="00FF2C44" w:rsidRPr="00FF2C44" w:rsidRDefault="00DD3164" w:rsidP="00940AC9">
      <w:pPr>
        <w:rPr>
          <w:rFonts w:ascii="Times New Roman" w:hAnsi="Times New Roman" w:cs="Times New Roman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함께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필요합니다</w:t>
      </w:r>
      <w:r w:rsidR="00FF2C44" w:rsidRPr="00FF2C44">
        <w:rPr>
          <w:rFonts w:ascii="Times New Roman" w:hAnsi="Times New Roman" w:cs="Times New Roman"/>
        </w:rPr>
        <w:t>:</w:t>
      </w:r>
    </w:p>
    <w:p w14:paraId="1D069B7A" w14:textId="632D6196" w:rsidR="00940AC9" w:rsidRPr="00940AC9" w:rsidRDefault="00FF2C44" w:rsidP="00940AC9">
      <w:pPr>
        <w:rPr>
          <w:rFonts w:ascii="Times New Roman" w:hAnsi="Times New Roman" w:cs="Times New Roman"/>
          <w:b/>
          <w:bCs/>
        </w:rPr>
      </w:pPr>
      <w:r w:rsidRPr="00FF2C44">
        <w:rPr>
          <w:rFonts w:ascii="Times New Roman" w:hAnsi="Times New Roman" w:cs="Times New Roman"/>
          <w:b/>
          <w:bCs/>
        </w:rPr>
        <w:t>Windows</w:t>
      </w:r>
    </w:p>
    <w:p w14:paraId="0BECBA0D" w14:textId="594FDCED" w:rsidR="00940AC9" w:rsidRDefault="00940AC9" w:rsidP="00940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D3164">
        <w:rPr>
          <w:rFonts w:ascii="Times New Roman" w:hAnsi="Times New Roman" w:cs="Times New Roman" w:hint="eastAsia"/>
        </w:rPr>
        <w:t>버전</w:t>
      </w:r>
      <w:r w:rsidR="00DD3164">
        <w:rPr>
          <w:rFonts w:ascii="Times New Roman" w:hAnsi="Times New Roman" w:cs="Times New Roman" w:hint="eastAsia"/>
        </w:rPr>
        <w:t xml:space="preserve"> 10 </w:t>
      </w:r>
      <w:r w:rsidR="00DD3164">
        <w:rPr>
          <w:rFonts w:ascii="Times New Roman" w:hAnsi="Times New Roman" w:cs="Times New Roman" w:hint="eastAsia"/>
        </w:rPr>
        <w:t>이상</w:t>
      </w:r>
    </w:p>
    <w:p w14:paraId="10F9D903" w14:textId="163A95B4" w:rsidR="00940AC9" w:rsidRPr="00D02B5C" w:rsidRDefault="00D02B5C" w:rsidP="00940AC9">
      <w:pPr>
        <w:rPr>
          <w:rFonts w:ascii="Times New Roman" w:hAnsi="Times New Roman" w:cs="Times New Roman"/>
          <w:b/>
          <w:bCs/>
          <w:spacing w:val="-9"/>
          <w:kern w:val="0"/>
          <w:szCs w:val="22"/>
          <w14:ligatures w14:val="none"/>
        </w:rPr>
      </w:pPr>
      <w:r>
        <w:rPr>
          <w:rFonts w:ascii="Times New Roman" w:hAnsi="Times New Roman" w:cs="Times New Roman" w:hint="eastAsia"/>
          <w:b/>
          <w:bCs/>
          <w:spacing w:val="-9"/>
          <w:kern w:val="0"/>
          <w:szCs w:val="22"/>
          <w14:ligatures w14:val="none"/>
        </w:rPr>
        <w:t>Jaws</w:t>
      </w:r>
    </w:p>
    <w:p w14:paraId="6AB16B30" w14:textId="1B7D46D2" w:rsidR="00A47F57" w:rsidRPr="00A47F57" w:rsidRDefault="00940AC9" w:rsidP="00EE777C">
      <w:pPr>
        <w:rPr>
          <w:rFonts w:ascii="Times New Roman" w:hAnsi="Times New Roman" w:cs="Times New Roman"/>
          <w:spacing w:val="-9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>-</w:t>
      </w:r>
      <w:r w:rsidR="00D02B5C">
        <w:rPr>
          <w:rFonts w:ascii="Times New Roman" w:hAnsi="Times New Roman" w:cs="Times New Roman" w:hint="eastAsia"/>
          <w:spacing w:val="-9"/>
          <w:kern w:val="0"/>
          <w:szCs w:val="22"/>
          <w14:ligatures w14:val="none"/>
        </w:rPr>
        <w:t xml:space="preserve"> </w:t>
      </w:r>
      <w:r w:rsidR="00DD3164">
        <w:rPr>
          <w:rFonts w:ascii="Times New Roman" w:hAnsi="Times New Roman" w:cs="Times New Roman" w:hint="eastAsia"/>
          <w:spacing w:val="-9"/>
          <w:kern w:val="0"/>
          <w:szCs w:val="22"/>
          <w14:ligatures w14:val="none"/>
        </w:rPr>
        <w:t>버전</w:t>
      </w:r>
      <w:r w:rsidR="00DD3164">
        <w:rPr>
          <w:rFonts w:ascii="Times New Roman" w:hAnsi="Times New Roman" w:cs="Times New Roman" w:hint="eastAsia"/>
          <w:spacing w:val="-9"/>
          <w:kern w:val="0"/>
          <w:szCs w:val="22"/>
          <w14:ligatures w14:val="none"/>
        </w:rPr>
        <w:t xml:space="preserve"> 2025 </w:t>
      </w:r>
      <w:r w:rsidR="00DD3164">
        <w:rPr>
          <w:rFonts w:ascii="Times New Roman" w:hAnsi="Times New Roman" w:cs="Times New Roman" w:hint="eastAsia"/>
          <w:spacing w:val="-9"/>
          <w:kern w:val="0"/>
          <w:szCs w:val="22"/>
          <w14:ligatures w14:val="none"/>
        </w:rPr>
        <w:t>이상</w:t>
      </w:r>
    </w:p>
    <w:p w14:paraId="62C04A0E" w14:textId="7B22DE93" w:rsidR="00761A52" w:rsidRPr="00761A52" w:rsidRDefault="00440095" w:rsidP="00E12277">
      <w:pPr>
        <w:pStyle w:val="2"/>
        <w:rPr>
          <w:szCs w:val="22"/>
          <w:lang w:val="en"/>
        </w:rPr>
      </w:pPr>
      <w:bookmarkStart w:id="5" w:name="_Toc209690692"/>
      <w:bookmarkEnd w:id="0"/>
      <w:r>
        <w:rPr>
          <w:rFonts w:hint="eastAsia"/>
          <w:lang w:val="en"/>
        </w:rPr>
        <w:t>연결</w:t>
      </w:r>
      <w:r>
        <w:rPr>
          <w:rFonts w:hint="eastAsia"/>
          <w:lang w:val="en"/>
        </w:rPr>
        <w:t xml:space="preserve"> </w:t>
      </w:r>
      <w:r>
        <w:rPr>
          <w:rFonts w:hint="eastAsia"/>
          <w:lang w:val="en"/>
        </w:rPr>
        <w:t>프로세스</w:t>
      </w:r>
      <w:r>
        <w:rPr>
          <w:rFonts w:hint="eastAsia"/>
          <w:lang w:val="en"/>
        </w:rPr>
        <w:t xml:space="preserve"> </w:t>
      </w:r>
      <w:r>
        <w:rPr>
          <w:rFonts w:hint="eastAsia"/>
          <w:lang w:val="en"/>
        </w:rPr>
        <w:t>개요</w:t>
      </w:r>
      <w:bookmarkEnd w:id="5"/>
    </w:p>
    <w:p w14:paraId="5D88155F" w14:textId="4E3B45C9" w:rsidR="00761A52" w:rsidRPr="00EE777C" w:rsidRDefault="00440095" w:rsidP="009A095C">
      <w:pPr>
        <w:pStyle w:val="3"/>
        <w:jc w:val="both"/>
      </w:pPr>
      <w:bookmarkStart w:id="6" w:name="_Toc209690693"/>
      <w:r>
        <w:rPr>
          <w:rFonts w:hint="eastAsia"/>
        </w:rPr>
        <w:t>닷</w:t>
      </w:r>
      <w:r>
        <w:rPr>
          <w:rFonts w:hint="eastAsia"/>
        </w:rPr>
        <w:t xml:space="preserve"> </w:t>
      </w:r>
      <w:r>
        <w:rPr>
          <w:rFonts w:hint="eastAsia"/>
        </w:rPr>
        <w:t>패드</w:t>
      </w:r>
      <w:r w:rsidR="009A095C">
        <w:rPr>
          <w:rFonts w:hint="eastAsia"/>
        </w:rPr>
        <w:t>를</w:t>
      </w:r>
      <w:r w:rsidR="009A095C">
        <w:rPr>
          <w:rFonts w:hint="eastAsia"/>
        </w:rPr>
        <w:t xml:space="preserve"> JAWS</w:t>
      </w:r>
      <w:r w:rsidR="007C041D">
        <w:rPr>
          <w:rFonts w:hint="eastAsia"/>
        </w:rPr>
        <w:t>에</w:t>
      </w:r>
      <w:r w:rsidR="007C041D">
        <w:rPr>
          <w:rFonts w:hint="eastAsia"/>
        </w:rPr>
        <w:t xml:space="preserve"> </w:t>
      </w:r>
      <w:r w:rsidR="007C041D">
        <w:rPr>
          <w:rFonts w:hint="eastAsia"/>
        </w:rPr>
        <w:t>연결하기</w:t>
      </w:r>
      <w:bookmarkEnd w:id="6"/>
    </w:p>
    <w:p w14:paraId="3A88A12D" w14:textId="77777777" w:rsidR="007C041D" w:rsidRPr="007C041D" w:rsidRDefault="007C041D" w:rsidP="007C041D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연결하는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것은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간단한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두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단계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과정입니다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</w:t>
      </w:r>
    </w:p>
    <w:p w14:paraId="269BFE69" w14:textId="77777777" w:rsidR="007C041D" w:rsidRPr="007C041D" w:rsidRDefault="007C041D" w:rsidP="007C041D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PC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연결합니다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USB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케이블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Bluetooth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연결을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사용할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5D135757" w14:textId="62B7733F" w:rsidR="00DE1E30" w:rsidRPr="00761A52" w:rsidRDefault="007C041D" w:rsidP="007C041D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사용하도록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구성합니다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여기에는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어떤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장치를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어떤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방식으로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연결할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것인지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알려주는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과정이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포함됩니다</w:t>
      </w:r>
      <w:r w:rsidRPr="007C041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D7D3320" w14:textId="4A0A7CCC" w:rsidR="00761A52" w:rsidRPr="00761A52" w:rsidRDefault="00761A52" w:rsidP="00334BA9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</w:p>
    <w:p w14:paraId="0507DE7D" w14:textId="5CA28ED7" w:rsidR="00761A52" w:rsidRPr="00761A52" w:rsidRDefault="0082765E" w:rsidP="00E12277">
      <w:pPr>
        <w:pStyle w:val="3"/>
      </w:pPr>
      <w:bookmarkStart w:id="7" w:name="_Toc209690694"/>
      <w:r>
        <w:rPr>
          <w:rFonts w:hint="eastAsia"/>
        </w:rPr>
        <w:t xml:space="preserve">USB </w:t>
      </w:r>
      <w:r>
        <w:rPr>
          <w:rFonts w:hint="eastAsia"/>
        </w:rPr>
        <w:t>케이블로</w:t>
      </w:r>
      <w:r>
        <w:rPr>
          <w:rFonts w:hint="eastAsia"/>
        </w:rPr>
        <w:t xml:space="preserve"> </w:t>
      </w:r>
      <w:r>
        <w:rPr>
          <w:rFonts w:hint="eastAsia"/>
        </w:rPr>
        <w:t>연결하기</w:t>
      </w:r>
      <w:bookmarkEnd w:id="7"/>
    </w:p>
    <w:p w14:paraId="19EF21C7" w14:textId="6671250C" w:rsidR="00761A52" w:rsidRDefault="0015056F" w:rsidP="00865935">
      <w:pPr>
        <w:pStyle w:val="4"/>
      </w:pPr>
      <w:bookmarkStart w:id="8" w:name="_Toc209690695"/>
      <w:r>
        <w:rPr>
          <w:rFonts w:hint="eastAsia"/>
        </w:rPr>
        <w:t xml:space="preserve">USB </w:t>
      </w:r>
      <w:r>
        <w:rPr>
          <w:rFonts w:hint="eastAsia"/>
        </w:rPr>
        <w:t>케이블을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Dot Pad </w:t>
      </w:r>
      <w:r>
        <w:rPr>
          <w:rFonts w:hint="eastAsia"/>
        </w:rPr>
        <w:t>연결하기</w:t>
      </w:r>
      <w:bookmarkEnd w:id="8"/>
    </w:p>
    <w:p w14:paraId="1AACB162" w14:textId="77777777" w:rsidR="0015056F" w:rsidRPr="0015056F" w:rsidRDefault="0015056F" w:rsidP="0015056F">
      <w:pPr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PC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연결하는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가장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쉬운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방법은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케이블을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사용하는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것입니다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PC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A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포트가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있다면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함께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제공된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케이블을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사용할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PC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C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포트가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있다면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C to USB C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케이블을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사용할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6E1DB0F9" w14:textId="77777777" w:rsidR="0015056F" w:rsidRPr="0015056F" w:rsidRDefault="0015056F" w:rsidP="0015056F">
      <w:pPr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15056F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케이블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한쪽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끝을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왼쪽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꽂습니다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포트는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데이터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포트이며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근처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상단에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‘d’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라고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표시되어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435DA688" w14:textId="245B876B" w:rsidR="00FB6711" w:rsidRPr="00744CCC" w:rsidRDefault="0015056F" w:rsidP="0015056F">
      <w:pPr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15056F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케이블의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다른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끝을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PC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포트에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15056F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꽂습니다</w:t>
      </w:r>
      <w:r w:rsidR="00FB6711" w:rsidRPr="00FB6711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234D0535" w14:textId="4DA44E99" w:rsidR="00744CCC" w:rsidRPr="00744CCC" w:rsidRDefault="00497FB6" w:rsidP="00744CCC">
      <w:pPr>
        <w:pStyle w:val="4"/>
      </w:pPr>
      <w:bookmarkStart w:id="9" w:name="_Toc209690696"/>
      <w:r>
        <w:rPr>
          <w:rFonts w:hint="eastAsia"/>
        </w:rPr>
        <w:t xml:space="preserve">USB </w:t>
      </w:r>
      <w:r>
        <w:rPr>
          <w:rFonts w:hint="eastAsia"/>
        </w:rPr>
        <w:t>연결을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JAWS </w:t>
      </w:r>
      <w:r>
        <w:rPr>
          <w:rFonts w:hint="eastAsia"/>
        </w:rPr>
        <w:t>설정하기</w:t>
      </w:r>
      <w:bookmarkEnd w:id="9"/>
    </w:p>
    <w:p w14:paraId="47DC647D" w14:textId="4DFEB7F3" w:rsidR="00761A52" w:rsidRPr="00761A52" w:rsidRDefault="00497FB6" w:rsidP="00761A5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 w:val="20"/>
          <w:szCs w:val="20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케이블로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단계로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설정하십시오</w:t>
      </w:r>
      <w:r w:rsidR="00744CCC" w:rsidRPr="00744CCC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</w:t>
      </w:r>
    </w:p>
    <w:p w14:paraId="64C336FC" w14:textId="02405614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lastRenderedPageBreak/>
        <w:t>INSERT+J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엽니다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30215AA2" w14:textId="1C7A34B7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ALT+O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옵션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메뉴를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열고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Braille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Braille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엽니다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A9EC0B6" w14:textId="31DC9250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TAB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Add Braille Display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버튼으로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이동한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ENTER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누릅니다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753C104" w14:textId="1650C6BE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목록에서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SPACEBAR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Next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33206117" w14:textId="3CE61AB1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Next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7C397064" w14:textId="7628991C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있는지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확인합니다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42999FA5" w14:textId="5E67F830" w:rsidR="0028386A" w:rsidRPr="0028386A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Finish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변경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사항을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적용하려면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시작해야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한다는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메시지가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OK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메시지를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닫고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OK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Braille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닫습니다</w:t>
      </w:r>
      <w:r w:rsidR="0028386A" w:rsidRPr="0028386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2EF0060C" w14:textId="4E35587E" w:rsidR="007C7AB4" w:rsidRPr="00761A52" w:rsidRDefault="007A2733" w:rsidP="0028386A">
      <w:pPr>
        <w:widowControl/>
        <w:numPr>
          <w:ilvl w:val="0"/>
          <w:numId w:val="1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종료한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시작하십시오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USB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통신합니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.</w:t>
      </w:r>
    </w:p>
    <w:p w14:paraId="6CC51D5B" w14:textId="7EBBED91" w:rsidR="00761A52" w:rsidRPr="00761A52" w:rsidRDefault="001A34D2" w:rsidP="00E12277">
      <w:pPr>
        <w:pStyle w:val="3"/>
      </w:pPr>
      <w:bookmarkStart w:id="10" w:name="_Toc209690697"/>
      <w:r w:rsidRPr="00683B15">
        <w:rPr>
          <w:rFonts w:eastAsia="맑은 고딕"/>
          <w:kern w:val="0"/>
          <w:szCs w:val="22"/>
          <w14:ligatures w14:val="none"/>
        </w:rPr>
        <w:t>Bluetooth</w:t>
      </w:r>
      <w:r w:rsidRPr="00683B15">
        <w:rPr>
          <w:rFonts w:eastAsia="맑은 고딕"/>
          <w:kern w:val="0"/>
          <w:szCs w:val="22"/>
          <w14:ligatures w14:val="none"/>
        </w:rPr>
        <w:t>로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연결하기</w:t>
      </w:r>
      <w:bookmarkEnd w:id="10"/>
      <w:r w:rsidR="00761A52" w:rsidRPr="00761A52">
        <w:t xml:space="preserve"> </w:t>
      </w:r>
    </w:p>
    <w:p w14:paraId="61042152" w14:textId="6CBD07B1" w:rsidR="00761A52" w:rsidRPr="00761A52" w:rsidRDefault="001A34D2" w:rsidP="00761A5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Bluetooth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완전히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관리됩니다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Bluetooth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올바른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절차는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같습니다</w:t>
      </w:r>
      <w:r w:rsidR="00C47029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</w:t>
      </w:r>
    </w:p>
    <w:p w14:paraId="7F947903" w14:textId="1BEFEE81" w:rsidR="0059316D" w:rsidRPr="0059316D" w:rsidRDefault="0066257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INSERT+J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엽니다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7DF3630B" w14:textId="154CA329" w:rsidR="0059316D" w:rsidRPr="0059316D" w:rsidRDefault="0066257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ALT+O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옵션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메뉴를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열고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Braille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Braille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엽니다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7D2BA00B" w14:textId="35450FC6" w:rsidR="0059316D" w:rsidRPr="0059316D" w:rsidRDefault="0066257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TAB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Add Braille Display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버튼으로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이동하고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ENTER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누릅니다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DA7BA5D" w14:textId="7EBBB1A9" w:rsidR="0059316D" w:rsidRPr="0059316D" w:rsidRDefault="0066257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목록에서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SPACEBAR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Next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76A538B4" w14:textId="7C0ABBF2" w:rsidR="0059316D" w:rsidRPr="0059316D" w:rsidRDefault="0066257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Next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3B7D5710" w14:textId="55237682" w:rsidR="0059316D" w:rsidRPr="0059316D" w:rsidRDefault="00B9406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있는지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확인합니다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5281DC73" w14:textId="0A8A0738" w:rsidR="0059316D" w:rsidRPr="0059316D" w:rsidRDefault="00B9406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bookmarkStart w:id="11" w:name="_Hlk209689499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Finish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변경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사항을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적용하려면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시작해야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한다는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메시지가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OK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메시지를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닫고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OK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Braille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닫습니다</w:t>
      </w:r>
      <w:bookmarkEnd w:id="11"/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5AF3073C" w14:textId="644F308E" w:rsidR="0059316D" w:rsidRPr="0059316D" w:rsidRDefault="00B9406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bookmarkStart w:id="12" w:name="_Hlk209689515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켭니다</w:t>
      </w:r>
      <w:bookmarkEnd w:id="12"/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3869725F" w14:textId="0E49A819" w:rsidR="0059316D" w:rsidRPr="0059316D" w:rsidRDefault="00B94061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종료한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시작하십시오</w:t>
      </w:r>
      <w:r w:rsidR="0059316D" w:rsidRPr="0059316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48EDECD7" w14:textId="5F7A2836" w:rsidR="007C7AB4" w:rsidRDefault="008627B4" w:rsidP="0059316D">
      <w:pPr>
        <w:widowControl/>
        <w:numPr>
          <w:ilvl w:val="0"/>
          <w:numId w:val="27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lastRenderedPageBreak/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Bluetooth Scanner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나타납니다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목록에서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Connect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761A52" w:rsidRPr="00761A52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206876A" w14:textId="3F066DF5" w:rsidR="008627B4" w:rsidRPr="00683B15" w:rsidRDefault="008627B4" w:rsidP="008627B4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닫히며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Bluetooth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통신합니다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6D508C5D" w14:textId="095BC284" w:rsidR="00761A52" w:rsidRPr="00D0288D" w:rsidRDefault="008627B4" w:rsidP="00D0288D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매번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자동으로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찾아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작동하려면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시작하기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전에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켜야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합니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.</w:t>
      </w:r>
    </w:p>
    <w:p w14:paraId="4625CF22" w14:textId="24EA8BED" w:rsidR="00761A52" w:rsidRDefault="00E47AA9" w:rsidP="00E12277">
      <w:pPr>
        <w:pStyle w:val="2"/>
        <w:rPr>
          <w:lang w:val="en"/>
        </w:rPr>
      </w:pPr>
      <w:bookmarkStart w:id="13" w:name="_Toc173958641"/>
      <w:bookmarkStart w:id="14" w:name="_Toc175742060"/>
      <w:bookmarkStart w:id="15" w:name="_Toc207789442"/>
      <w:bookmarkStart w:id="16" w:name="_Toc209690698"/>
      <w:r w:rsidRPr="00683B15">
        <w:rPr>
          <w:rFonts w:eastAsia="맑은 고딕"/>
          <w:kern w:val="0"/>
          <w:szCs w:val="22"/>
          <w:lang w:val="en"/>
          <w14:ligatures w14:val="none"/>
        </w:rPr>
        <w:t>JAWS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와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점자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사용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개요</w:t>
      </w:r>
      <w:bookmarkEnd w:id="13"/>
      <w:bookmarkEnd w:id="14"/>
      <w:bookmarkEnd w:id="15"/>
      <w:bookmarkEnd w:id="16"/>
    </w:p>
    <w:p w14:paraId="61DF8A9D" w14:textId="22116E69" w:rsidR="004E29F7" w:rsidRPr="004E29F7" w:rsidRDefault="004D41F4" w:rsidP="004E29F7">
      <w:pPr>
        <w:rPr>
          <w:lang w:val="en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연결되면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Windows,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웹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PC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앱을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탐색하여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테스트할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적이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익숙하게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느낄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것이며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처음이라면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도움말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시스템의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"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섹션을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참고하십시오</w:t>
      </w:r>
      <w:r w:rsidR="004E29F7" w:rsidRPr="004E29F7">
        <w:rPr>
          <w:rFonts w:ascii="Times New Roman" w:hAnsi="Times New Roman" w:cs="Times New Roman"/>
          <w:lang w:val="en"/>
        </w:rPr>
        <w:t>.</w:t>
      </w:r>
    </w:p>
    <w:p w14:paraId="0B6EBECD" w14:textId="43581538" w:rsidR="00761A52" w:rsidRPr="0078191E" w:rsidRDefault="00E55C0C" w:rsidP="0078191E">
      <w:pPr>
        <w:pStyle w:val="3"/>
      </w:pPr>
      <w:bookmarkStart w:id="17" w:name="_Toc173958642"/>
      <w:bookmarkStart w:id="18" w:name="_Toc175742061"/>
      <w:bookmarkStart w:id="19" w:name="_Toc209690699"/>
      <w:r w:rsidRPr="00683B15">
        <w:rPr>
          <w:rFonts w:eastAsia="맑은 고딕"/>
          <w:kern w:val="0"/>
          <w:szCs w:val="22"/>
          <w14:ligatures w14:val="none"/>
        </w:rPr>
        <w:t xml:space="preserve">Dot Pad </w:t>
      </w:r>
      <w:r w:rsidRPr="00683B15">
        <w:rPr>
          <w:rFonts w:eastAsia="맑은 고딕"/>
          <w:kern w:val="0"/>
          <w:szCs w:val="22"/>
          <w14:ligatures w14:val="none"/>
        </w:rPr>
        <w:t>디스플레이</w:t>
      </w:r>
      <w:bookmarkEnd w:id="17"/>
      <w:bookmarkEnd w:id="18"/>
      <w:bookmarkEnd w:id="19"/>
    </w:p>
    <w:p w14:paraId="5809C550" w14:textId="7876AD38" w:rsidR="0008642D" w:rsidRPr="0008642D" w:rsidRDefault="00E55C0C" w:rsidP="0008642D">
      <w:pPr>
        <w:rPr>
          <w:rFonts w:ascii="Times New Roman" w:hAnsi="Times New Roman" w:cs="Times New Roman"/>
          <w:lang w:val="en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개의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: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멀티라인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단일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라인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디스플레이입니다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낭독기와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달리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대부분의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콘텐츠를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단일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라인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20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사용됩니다</w:t>
      </w:r>
      <w:r w:rsidR="008D3CFF">
        <w:rPr>
          <w:rFonts w:ascii="Times New Roman" w:hAnsi="Times New Roman" w:cs="Times New Roman" w:hint="eastAsia"/>
          <w:lang w:val="en"/>
        </w:rPr>
        <w:t>.</w:t>
      </w:r>
    </w:p>
    <w:p w14:paraId="4B804D59" w14:textId="1B936B6B" w:rsidR="00761A52" w:rsidRPr="0078191E" w:rsidRDefault="009A3CF0" w:rsidP="00865935">
      <w:pPr>
        <w:pStyle w:val="4"/>
      </w:pPr>
      <w:bookmarkStart w:id="20" w:name="_Toc173958643"/>
      <w:bookmarkStart w:id="21" w:name="_Toc175742062"/>
      <w:bookmarkStart w:id="22" w:name="_Toc209690700"/>
      <w:r w:rsidRPr="00683B15">
        <w:rPr>
          <w:rFonts w:ascii="Times New Roman" w:eastAsia="맑은 고딕" w:hAnsi="Times New Roman" w:cs="Times New Roman"/>
          <w:kern w:val="0"/>
          <w:szCs w:val="22"/>
          <w14:ligatures w14:val="none"/>
        </w:rPr>
        <w:t>20</w:t>
      </w:r>
      <w:r w:rsidRPr="00683B15">
        <w:rPr>
          <w:rFonts w:ascii="Times New Roman" w:eastAsia="맑은 고딕" w:hAnsi="Times New Roman" w:cs="Times New Roman"/>
          <w:kern w:val="0"/>
          <w:szCs w:val="22"/>
          <w14:ligatures w14:val="none"/>
        </w:rPr>
        <w:t>셀</w:t>
      </w:r>
      <w:r w:rsidRPr="00683B15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14:ligatures w14:val="none"/>
        </w:rPr>
        <w:t>디스플레이에서</w:t>
      </w:r>
      <w:r w:rsidR="008731F5" w:rsidRPr="00A90FD4">
        <w:t>:</w:t>
      </w:r>
      <w:bookmarkEnd w:id="20"/>
      <w:bookmarkEnd w:id="21"/>
      <w:bookmarkEnd w:id="22"/>
    </w:p>
    <w:p w14:paraId="14241B16" w14:textId="75FF8C16" w:rsidR="00761A52" w:rsidRPr="00761A52" w:rsidRDefault="00897F8C" w:rsidP="00761A5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Canvas Web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레이아웃은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같습니다</w:t>
      </w:r>
      <w:r w:rsidR="00761A52" w:rsidRPr="00761A52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482FE6F8" w14:textId="7AD30394" w:rsidR="00761A52" w:rsidRPr="00761A52" w:rsidRDefault="00952C2F" w:rsidP="00D77400">
      <w:pPr>
        <w:widowControl/>
        <w:numPr>
          <w:ilvl w:val="0"/>
          <w:numId w:val="32"/>
        </w:numPr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첫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세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셀</w:t>
      </w:r>
    </w:p>
    <w:p w14:paraId="78FB612E" w14:textId="282B8397" w:rsidR="00C117CD" w:rsidRPr="00C117CD" w:rsidRDefault="00952C2F" w:rsidP="00D77400">
      <w:pPr>
        <w:pStyle w:val="a6"/>
        <w:numPr>
          <w:ilvl w:val="0"/>
          <w:numId w:val="10"/>
        </w:numPr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처음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수평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(x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픽셀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위치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함께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가상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함께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음성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인덱스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음성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="00C117CD" w:rsidRPr="00C117CD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1BCC7640" w14:textId="76237304" w:rsidR="00761A52" w:rsidRPr="00761A52" w:rsidRDefault="00402CCF" w:rsidP="00D77400">
      <w:pPr>
        <w:widowControl/>
        <w:numPr>
          <w:ilvl w:val="0"/>
          <w:numId w:val="32"/>
        </w:numPr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네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번째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셀</w:t>
      </w:r>
    </w:p>
    <w:p w14:paraId="2C192479" w14:textId="1F526AC4" w:rsidR="00761A52" w:rsidRPr="00F977CF" w:rsidRDefault="00402CCF" w:rsidP="00D77400">
      <w:pPr>
        <w:widowControl/>
        <w:numPr>
          <w:ilvl w:val="0"/>
          <w:numId w:val="10"/>
        </w:numPr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활성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나타냅니다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: p(PC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), v(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가상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), j(JAWS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),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i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보이지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않는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), b(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</w:t>
      </w:r>
      <w:r w:rsidR="00FE5AE2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.</w:t>
      </w:r>
    </w:p>
    <w:p w14:paraId="5B99071A" w14:textId="4CB0C953" w:rsidR="00761A52" w:rsidRPr="00761A52" w:rsidRDefault="00A62764" w:rsidP="00D77400">
      <w:pPr>
        <w:widowControl/>
        <w:numPr>
          <w:ilvl w:val="0"/>
          <w:numId w:val="32"/>
        </w:numPr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다섯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</w:t>
      </w:r>
    </w:p>
    <w:p w14:paraId="2ED4287E" w14:textId="3B22D8F7" w:rsidR="00980203" w:rsidRPr="0008642D" w:rsidRDefault="00A62764" w:rsidP="00D77400">
      <w:pPr>
        <w:widowControl/>
        <w:numPr>
          <w:ilvl w:val="0"/>
          <w:numId w:val="15"/>
        </w:numPr>
        <w:wordWrap/>
        <w:autoSpaceDE/>
        <w:autoSpaceDN/>
        <w:spacing w:after="0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bookmarkStart w:id="23" w:name="_heading=h.wv5h4q4gn4mq" w:colFirst="0" w:colLast="0"/>
      <w:bookmarkEnd w:id="23"/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다섯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활성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나타냅니다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 l(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), s(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구조화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), x(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음성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),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i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(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속성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)</w:t>
      </w:r>
      <w:r w:rsidR="00F977CF" w:rsidRPr="00B76B51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6048E513" w14:textId="486CC1D6" w:rsidR="00D54D06" w:rsidRPr="00683B15" w:rsidRDefault="00D54D06" w:rsidP="00D54D06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Structured Mode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컨트롤에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포커스가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있으면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기본적으로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셀에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컨트롤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유형이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예를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들어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체크박스에서는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chk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버튼에서는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btn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나타납니다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여러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유형을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동시에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표시해야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경우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기호들이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영역에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맞게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하나의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기호로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결합됩니다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예를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들어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링크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내의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그래픽은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ilnk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레벨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1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제목의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일부인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그래픽은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ih1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34EADF54" w14:textId="7B39192F" w:rsidR="0008642D" w:rsidRPr="00D54D06" w:rsidRDefault="00D54D06" w:rsidP="00D54D06">
      <w:pPr>
        <w:rPr>
          <w:rFonts w:ascii="Times New Roman" w:eastAsia="맑은 고딕" w:hAnsi="Times New Roman" w:cs="Times New Roman"/>
          <w:iCs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뒤에는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쉼표로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구분된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숫자가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나타납니다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첫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숫자는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위치한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수평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줄이며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숫자는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줄의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번호입니다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어디에서든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커서를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빠르게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찾을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</w:t>
      </w:r>
      <w:r w:rsidR="0008642D" w:rsidRPr="0008642D">
        <w:rPr>
          <w:rFonts w:ascii="Times New Roman" w:eastAsia="맑은 고딕" w:hAnsi="Times New Roman" w:cs="Times New Roman"/>
          <w:iCs/>
          <w:kern w:val="0"/>
          <w:szCs w:val="22"/>
          <w:lang w:val="en"/>
          <w14:ligatures w14:val="none"/>
        </w:rPr>
        <w:t>.</w:t>
      </w:r>
    </w:p>
    <w:p w14:paraId="4B119310" w14:textId="671CD66E" w:rsidR="00761A52" w:rsidRDefault="00E95B6F" w:rsidP="0078191E">
      <w:pPr>
        <w:pStyle w:val="3"/>
      </w:pPr>
      <w:bookmarkStart w:id="24" w:name="_Toc207789444"/>
      <w:bookmarkStart w:id="25" w:name="_Toc173958644"/>
      <w:bookmarkStart w:id="26" w:name="_Toc175742063"/>
      <w:bookmarkStart w:id="27" w:name="_Toc209690701"/>
      <w:r w:rsidRPr="00683B15">
        <w:rPr>
          <w:rFonts w:eastAsia="맑은 고딕"/>
          <w:kern w:val="0"/>
          <w:szCs w:val="22"/>
          <w14:ligatures w14:val="none"/>
        </w:rPr>
        <w:lastRenderedPageBreak/>
        <w:t>Dot Pad</w:t>
      </w:r>
      <w:r w:rsidRPr="00683B15">
        <w:rPr>
          <w:rFonts w:eastAsia="맑은 고딕"/>
          <w:kern w:val="0"/>
          <w:szCs w:val="22"/>
          <w14:ligatures w14:val="none"/>
        </w:rPr>
        <w:t>의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>
        <w:rPr>
          <w:rFonts w:eastAsia="맑은 고딕" w:hint="eastAsia"/>
          <w:kern w:val="0"/>
          <w:szCs w:val="22"/>
          <w14:ligatures w14:val="none"/>
        </w:rPr>
        <w:t>기능</w:t>
      </w:r>
      <w:r>
        <w:rPr>
          <w:rFonts w:eastAsia="맑은 고딕" w:hint="eastAsia"/>
          <w:kern w:val="0"/>
          <w:szCs w:val="22"/>
          <w14:ligatures w14:val="none"/>
        </w:rPr>
        <w:t xml:space="preserve"> </w:t>
      </w:r>
      <w:r>
        <w:rPr>
          <w:rFonts w:eastAsia="맑은 고딕" w:hint="eastAsia"/>
          <w:kern w:val="0"/>
          <w:szCs w:val="22"/>
          <w14:ligatures w14:val="none"/>
        </w:rPr>
        <w:t>키</w:t>
      </w:r>
      <w:r w:rsidRPr="00683B15">
        <w:rPr>
          <w:rFonts w:eastAsia="맑은 고딕"/>
          <w:kern w:val="0"/>
          <w:szCs w:val="22"/>
          <w14:ligatures w14:val="none"/>
        </w:rPr>
        <w:t>로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탐색하기</w:t>
      </w:r>
      <w:bookmarkEnd w:id="24"/>
      <w:bookmarkEnd w:id="25"/>
      <w:bookmarkEnd w:id="26"/>
      <w:bookmarkEnd w:id="27"/>
    </w:p>
    <w:p w14:paraId="53E50EE2" w14:textId="77777777" w:rsidR="00512490" w:rsidRPr="00683B15" w:rsidRDefault="00512490" w:rsidP="00512490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여섯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버튼은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컴퓨터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키보드를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않고도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장치에서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직접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편리한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방법을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제공합니다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왼쪽에서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오른쪽으로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같습니다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</w:t>
      </w:r>
    </w:p>
    <w:p w14:paraId="65EBC857" w14:textId="3DE2F8A6" w:rsidR="00260062" w:rsidRPr="00260062" w:rsidRDefault="00512490" w:rsidP="00512490">
      <w:pPr>
        <w:rPr>
          <w:rFonts w:ascii="Times New Roman" w:eastAsia="맑은 고딕" w:hAnsi="Times New Roman" w:cs="Times New Roman"/>
          <w:iCs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Pan Left: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페이지의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>
        <w:rPr>
          <w:rFonts w:ascii="Times New Roman" w:eastAsia="맑은 고딕" w:hAnsi="Times New Roman" w:cs="Times New Roman" w:hint="eastAsia"/>
          <w:iCs/>
          <w:kern w:val="0"/>
          <w:szCs w:val="22"/>
          <w:lang w:val="en"/>
          <w14:ligatures w14:val="none"/>
        </w:rPr>
        <w:t>.</w:t>
      </w:r>
    </w:p>
    <w:p w14:paraId="78E46F46" w14:textId="77777777" w:rsidR="00A5238A" w:rsidRPr="00A5238A" w:rsidRDefault="00A5238A" w:rsidP="00A5238A">
      <w:pPr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F1: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분할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영역을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왼쪽으로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이동합니다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6E8DD7BF" w14:textId="77777777" w:rsidR="00A5238A" w:rsidRPr="00A5238A" w:rsidRDefault="00A5238A" w:rsidP="00A5238A">
      <w:pPr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F2: Escape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누릅니다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529ABC63" w14:textId="77777777" w:rsidR="00A5238A" w:rsidRPr="00A5238A" w:rsidRDefault="00A5238A" w:rsidP="00A5238A">
      <w:pPr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F3: Enter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키를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누릅니다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153A0180" w14:textId="77777777" w:rsidR="00A5238A" w:rsidRPr="00A5238A" w:rsidRDefault="00A5238A" w:rsidP="00A5238A">
      <w:pPr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F4: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분할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영역을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오른쪽으로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이동합니다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1B06D562" w14:textId="23B839FF" w:rsidR="00C82516" w:rsidRPr="00A5238A" w:rsidRDefault="00A5238A" w:rsidP="00A5238A">
      <w:pPr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Pan Right: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페이지의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</w:p>
    <w:p w14:paraId="32840E40" w14:textId="7599C003" w:rsidR="00C82516" w:rsidRDefault="00A5238A" w:rsidP="00C82516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조합도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="00C82516" w:rsidRPr="00C82516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:</w:t>
      </w:r>
    </w:p>
    <w:p w14:paraId="2278679F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Pan Left + F1: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위쪽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화살표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002C141C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Pan Left + F2: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왼쪽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화살표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360C2561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F1 + F2: Home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0B02BE5A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F1 + F3: Shift + Tab</w:t>
      </w:r>
    </w:p>
    <w:p w14:paraId="034D48D5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F2 + F4: Tab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46EFC774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F3 + F4: End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77C39032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F3 + Pan Right: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오른쪽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화살표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247FC3F4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F4 + Pan Right: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아래쪽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화살표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</w:t>
      </w:r>
    </w:p>
    <w:p w14:paraId="548D2FCC" w14:textId="77777777" w:rsidR="00A5238A" w:rsidRPr="00A5238A" w:rsidRDefault="00A5238A" w:rsidP="00A5238A">
      <w:pPr>
        <w:pStyle w:val="a6"/>
        <w:widowControl/>
        <w:numPr>
          <w:ilvl w:val="0"/>
          <w:numId w:val="20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F1 + F4: Set Braille View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A5238A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실행</w:t>
      </w:r>
    </w:p>
    <w:p w14:paraId="2D01C453" w14:textId="4ECEDE90" w:rsidR="00A5238A" w:rsidRPr="00683B15" w:rsidRDefault="00A5238A" w:rsidP="00A5238A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키들의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잊었다면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 Key + 1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키보드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도움말을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해당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Escape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F2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도움말을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종료할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18B42C73" w14:textId="31FCD9C0" w:rsidR="00B56379" w:rsidRPr="00B56379" w:rsidRDefault="00A5238A" w:rsidP="00B56379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키보드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관리자를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어떤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기능에도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매핑할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방법을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배우려면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도움말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시스템의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"Windows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지정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"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섹션의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키보드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관리자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"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항목을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참조하십시오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305E44A" w14:textId="0E8D7142" w:rsidR="00761A52" w:rsidRPr="00761A52" w:rsidRDefault="00736B66" w:rsidP="0078191E">
      <w:pPr>
        <w:pStyle w:val="3"/>
      </w:pPr>
      <w:bookmarkStart w:id="28" w:name="_Toc173958645"/>
      <w:bookmarkStart w:id="29" w:name="_Toc175742064"/>
      <w:bookmarkStart w:id="30" w:name="_Toc207789445"/>
      <w:bookmarkStart w:id="31" w:name="_Toc209690702"/>
      <w:r w:rsidRPr="00683B15">
        <w:rPr>
          <w:rFonts w:eastAsia="맑은 고딕"/>
          <w:kern w:val="0"/>
          <w:szCs w:val="22"/>
          <w14:ligatures w14:val="none"/>
        </w:rPr>
        <w:t>축약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점자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사용하기</w:t>
      </w:r>
      <w:bookmarkEnd w:id="28"/>
      <w:bookmarkEnd w:id="29"/>
      <w:bookmarkEnd w:id="30"/>
      <w:bookmarkEnd w:id="31"/>
    </w:p>
    <w:p w14:paraId="14139751" w14:textId="0170A807" w:rsidR="00761A52" w:rsidRPr="00761A52" w:rsidRDefault="00035957" w:rsidP="00761A5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처음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기본적으로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컴퓨터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입력이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축약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다음을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따르십시</w:t>
      </w:r>
      <w:r>
        <w:rPr>
          <w:rFonts w:ascii="Times New Roman" w:eastAsia="맑은 고딕" w:hAnsi="Times New Roman" w:cs="Times New Roman" w:hint="eastAsia"/>
          <w:kern w:val="0"/>
          <w:szCs w:val="22"/>
          <w14:ligatures w14:val="none"/>
        </w:rPr>
        <w:t>오</w:t>
      </w:r>
    </w:p>
    <w:p w14:paraId="03CE2F38" w14:textId="704516F9" w:rsidR="001F0CCC" w:rsidRPr="001F0CCC" w:rsidRDefault="008A1C99" w:rsidP="001F0CCC">
      <w:pPr>
        <w:widowControl/>
        <w:numPr>
          <w:ilvl w:val="0"/>
          <w:numId w:val="4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INSERT+F2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누르고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Settings Center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</w:t>
      </w:r>
      <w:r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다</w:t>
      </w:r>
      <w:r w:rsidR="001F0CCC" w:rsidRPr="001F0CCC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17F635B0" w14:textId="5CB784C9" w:rsidR="001F0CCC" w:rsidRPr="001F0CCC" w:rsidRDefault="00C369B0" w:rsidP="001F0CCC">
      <w:pPr>
        <w:widowControl/>
        <w:numPr>
          <w:ilvl w:val="0"/>
          <w:numId w:val="4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lastRenderedPageBreak/>
        <w:t>모든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응용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프로그램에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변경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사항을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적용하려면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CTRL+SHIFT+D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로드합니다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특정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응용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프로그램에만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적용하려면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응용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프로그램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콤보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박스에서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선택합니다</w:t>
      </w:r>
      <w:r w:rsidR="001F0CCC" w:rsidRPr="001F0CCC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5B765935" w14:textId="26C035E0" w:rsidR="001F0CCC" w:rsidRPr="001F0CCC" w:rsidRDefault="00402780" w:rsidP="001F0CCC">
      <w:pPr>
        <w:widowControl/>
        <w:numPr>
          <w:ilvl w:val="0"/>
          <w:numId w:val="4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검색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입력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따옴표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없이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"Translation"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입력합니다</w:t>
      </w:r>
      <w:r w:rsidR="001F0CCC" w:rsidRPr="001F0CCC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66492FE7" w14:textId="418F0DF9" w:rsidR="001F0CCC" w:rsidRPr="001F0CCC" w:rsidRDefault="00EE3777" w:rsidP="001F0CCC">
      <w:pPr>
        <w:widowControl/>
        <w:numPr>
          <w:ilvl w:val="0"/>
          <w:numId w:val="4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방향키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아래를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검색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결과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필터에서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Translation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선택하고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ENTER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키로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Translation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그룹에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포커스를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둡니다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방향키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오른쪽을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그룹을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확장합니다</w:t>
      </w:r>
      <w:r w:rsidR="001F0CCC" w:rsidRPr="001F0CCC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1B4D8324" w14:textId="6A283BFB" w:rsidR="00A50074" w:rsidRPr="00367966" w:rsidRDefault="00BD1E8C" w:rsidP="00367966">
      <w:pPr>
        <w:widowControl/>
        <w:numPr>
          <w:ilvl w:val="0"/>
          <w:numId w:val="48"/>
        </w:numPr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출력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콤보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박스에서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SPACEBAR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="00761A52" w:rsidRPr="00761A52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0F0EE0AE" w14:textId="27D44C79" w:rsidR="00846587" w:rsidRPr="00D0288D" w:rsidRDefault="007531F0" w:rsidP="00846587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7531F0">
        <w:rPr>
          <w:rFonts w:ascii="Times New Roman" w:eastAsia="맑은 고딕" w:hAnsi="Times New Roman" w:cs="Times New Roman" w:hint="eastAsia"/>
          <w:kern w:val="0"/>
          <w:szCs w:val="22"/>
          <w14:ligatures w14:val="none"/>
        </w:rPr>
        <w:t>첫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번째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옵션은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항상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컴퓨터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점자입니다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.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다른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옵션은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선택된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언어에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따라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다릅니다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.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예를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들어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, English (United States)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를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선택하면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U.S. English Grade 1, U.S. English Grade 2, Unified English Braille Grade 1, Unified English Braille Grade 2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가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 xml:space="preserve"> </w:t>
      </w:r>
      <w:r w:rsidRPr="007531F0">
        <w:rPr>
          <w:rFonts w:ascii="Times New Roman" w:eastAsia="맑은 고딕" w:hAnsi="Times New Roman" w:cs="Times New Roman"/>
          <w:kern w:val="0"/>
          <w:szCs w:val="22"/>
          <w14:ligatures w14:val="none"/>
        </w:rPr>
        <w:t>있습니다</w:t>
      </w:r>
      <w:r w:rsidR="00646675" w:rsidRPr="00646675">
        <w:rPr>
          <w:rFonts w:ascii="Times New Roman" w:eastAsia="맑은 고딕" w:hAnsi="Times New Roman" w:cs="Times New Roman"/>
          <w:kern w:val="0"/>
          <w:szCs w:val="22"/>
          <w14:ligatures w14:val="none"/>
        </w:rPr>
        <w:t>.</w:t>
      </w:r>
    </w:p>
    <w:p w14:paraId="276442F9" w14:textId="14F86D07" w:rsidR="00846587" w:rsidRPr="00D26B6F" w:rsidRDefault="001D6914" w:rsidP="00846587">
      <w:pPr>
        <w:pStyle w:val="2"/>
        <w:rPr>
          <w:lang w:val="en"/>
        </w:rPr>
      </w:pPr>
      <w:bookmarkStart w:id="32" w:name="_Toc207789446"/>
      <w:bookmarkStart w:id="33" w:name="_Toc209690703"/>
      <w:r>
        <w:rPr>
          <w:rFonts w:hint="eastAsia"/>
        </w:rPr>
        <w:t>멀티라인</w:t>
      </w:r>
      <w:r>
        <w:rPr>
          <w:rFonts w:hint="eastAsia"/>
        </w:rPr>
        <w:t xml:space="preserve"> </w:t>
      </w:r>
      <w:r>
        <w:rPr>
          <w:rFonts w:hint="eastAsia"/>
        </w:rPr>
        <w:t>점자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bookmarkEnd w:id="32"/>
      <w:bookmarkEnd w:id="33"/>
    </w:p>
    <w:p w14:paraId="4C6A1BE7" w14:textId="112412E2" w:rsidR="00846587" w:rsidRPr="0078191E" w:rsidRDefault="001D6914" w:rsidP="00846587">
      <w:pPr>
        <w:pStyle w:val="3"/>
      </w:pPr>
      <w:bookmarkStart w:id="34" w:name="_Toc209690704"/>
      <w:proofErr w:type="spellStart"/>
      <w:r>
        <w:rPr>
          <w:rFonts w:hint="eastAsia"/>
        </w:rPr>
        <w:t>줄바꿈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모드</w:t>
      </w:r>
      <w:r>
        <w:rPr>
          <w:rFonts w:hint="eastAsia"/>
        </w:rPr>
        <w:t>(Wr</w:t>
      </w:r>
      <w:r w:rsidR="0026164B">
        <w:rPr>
          <w:rFonts w:hint="eastAsia"/>
        </w:rPr>
        <w:t>a</w:t>
      </w:r>
      <w:r>
        <w:rPr>
          <w:rFonts w:hint="eastAsia"/>
        </w:rPr>
        <w:t>pped mode)</w:t>
      </w:r>
      <w:bookmarkEnd w:id="34"/>
    </w:p>
    <w:p w14:paraId="501ADFAE" w14:textId="68C7117E" w:rsidR="00D26B6F" w:rsidRPr="00D26B6F" w:rsidRDefault="00D30190" w:rsidP="00D26B6F">
      <w:pPr>
        <w:rPr>
          <w:rFonts w:ascii="Times New Roman" w:hAnsi="Times New Roman" w:cs="Times New Roman"/>
          <w:lang w:val="en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멀티라인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지원을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기본적으로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제공합니다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웹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페이지나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가능한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만큼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작동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줄바꿈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모드라고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합니다</w:t>
      </w:r>
      <w:r w:rsidR="00D26B6F" w:rsidRPr="00D26B6F">
        <w:rPr>
          <w:rFonts w:ascii="Times New Roman" w:hAnsi="Times New Roman" w:cs="Times New Roman"/>
          <w:lang w:val="en"/>
        </w:rPr>
        <w:t>.</w:t>
      </w:r>
    </w:p>
    <w:p w14:paraId="3203F944" w14:textId="5D25C8D5" w:rsidR="00D26B6F" w:rsidRPr="0078191E" w:rsidRDefault="00317A59" w:rsidP="00D26B6F">
      <w:pPr>
        <w:pStyle w:val="3"/>
      </w:pPr>
      <w:bookmarkStart w:id="35" w:name="_Toc209690705"/>
      <w:proofErr w:type="spellStart"/>
      <w:r>
        <w:rPr>
          <w:rFonts w:hint="eastAsia"/>
        </w:rPr>
        <w:t>크롭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모드</w:t>
      </w:r>
      <w:r>
        <w:rPr>
          <w:rFonts w:hint="eastAsia"/>
        </w:rPr>
        <w:t>(</w:t>
      </w:r>
      <w:r w:rsidR="00382994">
        <w:rPr>
          <w:rFonts w:hint="eastAsia"/>
        </w:rPr>
        <w:t>Croppe</w:t>
      </w:r>
      <w:r w:rsidR="00D26B6F">
        <w:rPr>
          <w:rFonts w:hint="eastAsia"/>
        </w:rPr>
        <w:t>d mode</w:t>
      </w:r>
      <w:r>
        <w:rPr>
          <w:rFonts w:hint="eastAsia"/>
        </w:rPr>
        <w:t>)</w:t>
      </w:r>
      <w:bookmarkEnd w:id="35"/>
    </w:p>
    <w:p w14:paraId="72DF1909" w14:textId="14F7B1D6" w:rsidR="00DB3333" w:rsidRPr="00D26B6F" w:rsidRDefault="007E2ED9" w:rsidP="00DB3333">
      <w:pPr>
        <w:rPr>
          <w:rFonts w:ascii="Times New Roman" w:hAnsi="Times New Roman" w:cs="Times New Roman"/>
          <w:lang w:val="en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표나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스프레드시트를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자동으로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현재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열을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가능한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많이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보여줍니다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수직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정렬이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유지되어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정보를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이해하기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쉽습니다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기능은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잘림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모드라고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하며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스프레드시트에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자동으로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전환됩니다</w:t>
      </w:r>
      <w:r w:rsidR="00D26B6F">
        <w:rPr>
          <w:rFonts w:ascii="Times New Roman" w:hAnsi="Times New Roman" w:cs="Times New Roman" w:hint="eastAsia"/>
          <w:lang w:val="en"/>
        </w:rPr>
        <w:t>.</w:t>
      </w:r>
    </w:p>
    <w:p w14:paraId="73D06A93" w14:textId="7BC24414" w:rsidR="00DB3333" w:rsidRPr="0078191E" w:rsidRDefault="008B6156" w:rsidP="00DB3333">
      <w:pPr>
        <w:pStyle w:val="3"/>
      </w:pPr>
      <w:bookmarkStart w:id="36" w:name="_Toc209690706"/>
      <w:r>
        <w:rPr>
          <w:rFonts w:hint="eastAsia"/>
        </w:rPr>
        <w:t>점자</w:t>
      </w:r>
      <w:r>
        <w:rPr>
          <w:rFonts w:hint="eastAsia"/>
        </w:rPr>
        <w:t xml:space="preserve"> </w:t>
      </w:r>
      <w:r>
        <w:rPr>
          <w:rFonts w:hint="eastAsia"/>
        </w:rPr>
        <w:t>모드</w:t>
      </w:r>
      <w:r>
        <w:rPr>
          <w:rFonts w:hint="eastAsia"/>
        </w:rPr>
        <w:t xml:space="preserve"> </w:t>
      </w:r>
      <w:r>
        <w:rPr>
          <w:rFonts w:hint="eastAsia"/>
        </w:rPr>
        <w:t>설정</w:t>
      </w:r>
      <w:bookmarkEnd w:id="36"/>
    </w:p>
    <w:p w14:paraId="67ADEBE2" w14:textId="604FD1C8" w:rsidR="001734B6" w:rsidRPr="00D0288D" w:rsidRDefault="008B6156" w:rsidP="001734B6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원한다면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Set Braille View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수동으로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모드를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전환할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상자는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F1+F4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실행할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자세한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내용은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설명서를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참조하십시오</w:t>
      </w:r>
      <w:r w:rsidR="00DB3333" w:rsidRPr="00DB3333">
        <w:rPr>
          <w:rFonts w:ascii="Times New Roman" w:hAnsi="Times New Roman" w:cs="Times New Roman"/>
          <w:lang w:val="en"/>
        </w:rPr>
        <w:t>.</w:t>
      </w:r>
    </w:p>
    <w:p w14:paraId="163F2D46" w14:textId="4EE68D4B" w:rsidR="001734B6" w:rsidRDefault="0058209A" w:rsidP="001734B6">
      <w:pPr>
        <w:pStyle w:val="2"/>
      </w:pPr>
      <w:bookmarkStart w:id="37" w:name="_Toc209690707"/>
      <w:r w:rsidRPr="00683B15">
        <w:rPr>
          <w:rFonts w:eastAsia="맑은 고딕"/>
          <w:kern w:val="0"/>
          <w:szCs w:val="22"/>
          <w:lang w:val="en"/>
          <w14:ligatures w14:val="none"/>
        </w:rPr>
        <w:t>분할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점자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사용하기</w:t>
      </w:r>
      <w:bookmarkEnd w:id="37"/>
    </w:p>
    <w:p w14:paraId="301CD40D" w14:textId="2D005B42" w:rsidR="00B05F94" w:rsidRPr="00B05F94" w:rsidRDefault="003548E5" w:rsidP="00B05F94">
      <w:pPr>
        <w:rPr>
          <w:lang w:val="en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분할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동일한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서로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다른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위치의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콘텐츠를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분할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뷰가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활성화되면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디스플레이는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가로선으로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영역으로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구분됩니다</w:t>
      </w:r>
      <w:r w:rsidR="00B05F94" w:rsidRPr="00DB3333">
        <w:rPr>
          <w:rFonts w:ascii="Times New Roman" w:hAnsi="Times New Roman" w:cs="Times New Roman"/>
          <w:lang w:val="en"/>
        </w:rPr>
        <w:t>.</w:t>
      </w:r>
    </w:p>
    <w:p w14:paraId="10B886B0" w14:textId="5D37E62F" w:rsidR="001734B6" w:rsidRPr="0078191E" w:rsidRDefault="00CA68C7" w:rsidP="001734B6">
      <w:pPr>
        <w:pStyle w:val="3"/>
      </w:pPr>
      <w:bookmarkStart w:id="38" w:name="_Toc209690708"/>
      <w:r w:rsidRPr="00683B15">
        <w:rPr>
          <w:rFonts w:eastAsia="맑은 고딕"/>
          <w:kern w:val="0"/>
          <w:szCs w:val="22"/>
          <w14:ligatures w14:val="none"/>
        </w:rPr>
        <w:lastRenderedPageBreak/>
        <w:t>분할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점자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활성화하기</w:t>
      </w:r>
      <w:bookmarkEnd w:id="38"/>
    </w:p>
    <w:p w14:paraId="1AD7550B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점자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활성화하려면</w:t>
      </w:r>
      <w:r w:rsidRPr="00296C5E">
        <w:rPr>
          <w:rFonts w:ascii="Times New Roman" w:hAnsi="Times New Roman" w:cs="Times New Roman"/>
          <w:lang w:val="en"/>
        </w:rPr>
        <w:t xml:space="preserve"> ALT+INSERT+V (Laptop </w:t>
      </w:r>
      <w:r w:rsidRPr="00296C5E">
        <w:rPr>
          <w:rFonts w:ascii="Times New Roman" w:hAnsi="Times New Roman" w:cs="Times New Roman"/>
          <w:lang w:val="en"/>
        </w:rPr>
        <w:t>레이아웃에서는</w:t>
      </w:r>
      <w:r w:rsidRPr="00296C5E">
        <w:rPr>
          <w:rFonts w:ascii="Times New Roman" w:hAnsi="Times New Roman" w:cs="Times New Roman"/>
          <w:lang w:val="en"/>
        </w:rPr>
        <w:t xml:space="preserve"> ALT+CAPS LOCK+V)</w:t>
      </w:r>
      <w:r w:rsidRPr="00296C5E">
        <w:rPr>
          <w:rFonts w:ascii="Times New Roman" w:hAnsi="Times New Roman" w:cs="Times New Roman"/>
          <w:lang w:val="en"/>
        </w:rPr>
        <w:t>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눌러</w:t>
      </w:r>
      <w:r w:rsidRPr="00296C5E">
        <w:rPr>
          <w:rFonts w:ascii="Times New Roman" w:hAnsi="Times New Roman" w:cs="Times New Roman"/>
          <w:lang w:val="en"/>
        </w:rPr>
        <w:t xml:space="preserve"> Select Braille View </w:t>
      </w:r>
      <w:r w:rsidRPr="00296C5E">
        <w:rPr>
          <w:rFonts w:ascii="Times New Roman" w:hAnsi="Times New Roman" w:cs="Times New Roman"/>
          <w:lang w:val="en"/>
        </w:rPr>
        <w:t>대화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상자를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엽니다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또는</w:t>
      </w:r>
      <w:r w:rsidRPr="00296C5E">
        <w:rPr>
          <w:rFonts w:ascii="Times New Roman" w:hAnsi="Times New Roman" w:cs="Times New Roman"/>
          <w:lang w:val="en"/>
        </w:rPr>
        <w:t xml:space="preserve"> Dot Pad</w:t>
      </w:r>
      <w:r w:rsidRPr="00296C5E">
        <w:rPr>
          <w:rFonts w:ascii="Times New Roman" w:hAnsi="Times New Roman" w:cs="Times New Roman"/>
          <w:lang w:val="en"/>
        </w:rPr>
        <w:t>에서</w:t>
      </w:r>
      <w:r w:rsidRPr="00296C5E">
        <w:rPr>
          <w:rFonts w:ascii="Times New Roman" w:hAnsi="Times New Roman" w:cs="Times New Roman"/>
          <w:lang w:val="en"/>
        </w:rPr>
        <w:t xml:space="preserve"> F1+F4</w:t>
      </w:r>
      <w:r w:rsidRPr="00296C5E">
        <w:rPr>
          <w:rFonts w:ascii="Times New Roman" w:hAnsi="Times New Roman" w:cs="Times New Roman"/>
          <w:lang w:val="en"/>
        </w:rPr>
        <w:t>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눌러도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됩니다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51E6469C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대화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상자가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열리면</w:t>
      </w:r>
      <w:r w:rsidRPr="00296C5E">
        <w:rPr>
          <w:rFonts w:ascii="Times New Roman" w:hAnsi="Times New Roman" w:cs="Times New Roman"/>
          <w:lang w:val="en"/>
        </w:rPr>
        <w:t xml:space="preserve">, </w:t>
      </w:r>
      <w:r w:rsidRPr="00296C5E">
        <w:rPr>
          <w:rFonts w:ascii="Times New Roman" w:hAnsi="Times New Roman" w:cs="Times New Roman"/>
          <w:lang w:val="en"/>
        </w:rPr>
        <w:t>사용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가능한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목록에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있습니다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원하는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선택한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후</w:t>
      </w:r>
      <w:r w:rsidRPr="00296C5E">
        <w:rPr>
          <w:rFonts w:ascii="Times New Roman" w:hAnsi="Times New Roman" w:cs="Times New Roman"/>
          <w:lang w:val="en"/>
        </w:rPr>
        <w:t xml:space="preserve"> OK</w:t>
      </w:r>
      <w:r w:rsidRPr="00296C5E">
        <w:rPr>
          <w:rFonts w:ascii="Times New Roman" w:hAnsi="Times New Roman" w:cs="Times New Roman"/>
          <w:lang w:val="en"/>
        </w:rPr>
        <w:t>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선택하십시오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활성화된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현재</w:t>
      </w:r>
      <w:r w:rsidRPr="00296C5E">
        <w:rPr>
          <w:rFonts w:ascii="Times New Roman" w:hAnsi="Times New Roman" w:cs="Times New Roman"/>
          <w:lang w:val="en"/>
        </w:rPr>
        <w:t xml:space="preserve"> JAWS </w:t>
      </w:r>
      <w:r w:rsidRPr="00296C5E">
        <w:rPr>
          <w:rFonts w:ascii="Times New Roman" w:hAnsi="Times New Roman" w:cs="Times New Roman"/>
          <w:lang w:val="en"/>
        </w:rPr>
        <w:t>세션에서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유지됩니다</w:t>
      </w:r>
      <w:r w:rsidRPr="00296C5E">
        <w:rPr>
          <w:rFonts w:ascii="Times New Roman" w:hAnsi="Times New Roman" w:cs="Times New Roman"/>
          <w:lang w:val="en"/>
        </w:rPr>
        <w:t>. JAWS</w:t>
      </w:r>
      <w:r w:rsidRPr="00296C5E">
        <w:rPr>
          <w:rFonts w:ascii="Times New Roman" w:hAnsi="Times New Roman" w:cs="Times New Roman"/>
          <w:lang w:val="en"/>
        </w:rPr>
        <w:t>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다시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시작하면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기본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설정으로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돌아갑니다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0A2FB0AF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활성화되면</w:t>
      </w:r>
      <w:r w:rsidRPr="00296C5E">
        <w:rPr>
          <w:rFonts w:ascii="Times New Roman" w:hAnsi="Times New Roman" w:cs="Times New Roman"/>
          <w:lang w:val="en"/>
        </w:rPr>
        <w:t xml:space="preserve">, </w:t>
      </w:r>
      <w:r w:rsidRPr="00296C5E">
        <w:rPr>
          <w:rFonts w:ascii="Times New Roman" w:hAnsi="Times New Roman" w:cs="Times New Roman"/>
          <w:lang w:val="en"/>
        </w:rPr>
        <w:t>현재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위치는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영역</w:t>
      </w:r>
      <w:r w:rsidRPr="00296C5E">
        <w:rPr>
          <w:rFonts w:ascii="Times New Roman" w:hAnsi="Times New Roman" w:cs="Times New Roman"/>
          <w:lang w:val="en"/>
        </w:rPr>
        <w:t xml:space="preserve"> 1(</w:t>
      </w:r>
      <w:r w:rsidRPr="00296C5E">
        <w:rPr>
          <w:rFonts w:ascii="Times New Roman" w:hAnsi="Times New Roman" w:cs="Times New Roman"/>
          <w:lang w:val="en"/>
        </w:rPr>
        <w:t>상단</w:t>
      </w:r>
      <w:r w:rsidRPr="00296C5E">
        <w:rPr>
          <w:rFonts w:ascii="Times New Roman" w:hAnsi="Times New Roman" w:cs="Times New Roman"/>
          <w:lang w:val="en"/>
        </w:rPr>
        <w:t>)</w:t>
      </w:r>
      <w:r w:rsidRPr="00296C5E">
        <w:rPr>
          <w:rFonts w:ascii="Times New Roman" w:hAnsi="Times New Roman" w:cs="Times New Roman"/>
          <w:lang w:val="en"/>
        </w:rPr>
        <w:t>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표시되고</w:t>
      </w:r>
      <w:r w:rsidRPr="00296C5E">
        <w:rPr>
          <w:rFonts w:ascii="Times New Roman" w:hAnsi="Times New Roman" w:cs="Times New Roman"/>
          <w:lang w:val="en"/>
        </w:rPr>
        <w:t xml:space="preserve">, </w:t>
      </w:r>
      <w:r w:rsidRPr="00296C5E">
        <w:rPr>
          <w:rFonts w:ascii="Times New Roman" w:hAnsi="Times New Roman" w:cs="Times New Roman"/>
          <w:lang w:val="en"/>
        </w:rPr>
        <w:t>활성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콘텐츠는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영역</w:t>
      </w:r>
      <w:r w:rsidRPr="00296C5E">
        <w:rPr>
          <w:rFonts w:ascii="Times New Roman" w:hAnsi="Times New Roman" w:cs="Times New Roman"/>
          <w:lang w:val="en"/>
        </w:rPr>
        <w:t xml:space="preserve"> 2(</w:t>
      </w:r>
      <w:r w:rsidRPr="00296C5E">
        <w:rPr>
          <w:rFonts w:ascii="Times New Roman" w:hAnsi="Times New Roman" w:cs="Times New Roman"/>
          <w:lang w:val="en"/>
        </w:rPr>
        <w:t>하단</w:t>
      </w:r>
      <w:r w:rsidRPr="00296C5E">
        <w:rPr>
          <w:rFonts w:ascii="Times New Roman" w:hAnsi="Times New Roman" w:cs="Times New Roman"/>
          <w:lang w:val="en"/>
        </w:rPr>
        <w:t>)</w:t>
      </w:r>
      <w:r w:rsidRPr="00296C5E">
        <w:rPr>
          <w:rFonts w:ascii="Times New Roman" w:hAnsi="Times New Roman" w:cs="Times New Roman"/>
          <w:lang w:val="en"/>
        </w:rPr>
        <w:t>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표시됩니다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이를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변경하려면</w:t>
      </w:r>
      <w:r w:rsidRPr="00296C5E">
        <w:rPr>
          <w:rFonts w:ascii="Times New Roman" w:hAnsi="Times New Roman" w:cs="Times New Roman"/>
          <w:lang w:val="en"/>
        </w:rPr>
        <w:t xml:space="preserve"> Select Braille View </w:t>
      </w:r>
      <w:r w:rsidRPr="00296C5E">
        <w:rPr>
          <w:rFonts w:ascii="Times New Roman" w:hAnsi="Times New Roman" w:cs="Times New Roman"/>
          <w:lang w:val="en"/>
        </w:rPr>
        <w:t>대화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상자를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다시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열고</w:t>
      </w:r>
      <w:r w:rsidRPr="00296C5E">
        <w:rPr>
          <w:rFonts w:ascii="Times New Roman" w:hAnsi="Times New Roman" w:cs="Times New Roman"/>
          <w:lang w:val="en"/>
        </w:rPr>
        <w:t xml:space="preserve"> Swap split </w:t>
      </w:r>
      <w:r w:rsidRPr="00296C5E">
        <w:rPr>
          <w:rFonts w:ascii="Times New Roman" w:hAnsi="Times New Roman" w:cs="Times New Roman"/>
          <w:lang w:val="en"/>
        </w:rPr>
        <w:t>버튼을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선택하십시오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6299CD2A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대부분의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뷰에서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영역을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독립적으로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탐색할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있습니다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뷰에서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텍스트를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탐색하려면</w:t>
      </w:r>
      <w:r w:rsidRPr="00296C5E">
        <w:rPr>
          <w:rFonts w:ascii="Times New Roman" w:hAnsi="Times New Roman" w:cs="Times New Roman"/>
          <w:lang w:val="en"/>
        </w:rPr>
        <w:t xml:space="preserve"> Dot Pad</w:t>
      </w:r>
      <w:r w:rsidRPr="00296C5E">
        <w:rPr>
          <w:rFonts w:ascii="Times New Roman" w:hAnsi="Times New Roman" w:cs="Times New Roman"/>
          <w:lang w:val="en"/>
        </w:rPr>
        <w:t>의</w:t>
      </w:r>
      <w:r w:rsidRPr="00296C5E">
        <w:rPr>
          <w:rFonts w:ascii="Times New Roman" w:hAnsi="Times New Roman" w:cs="Times New Roman"/>
          <w:lang w:val="en"/>
        </w:rPr>
        <w:t xml:space="preserve"> F1 </w:t>
      </w:r>
      <w:r w:rsidRPr="00296C5E">
        <w:rPr>
          <w:rFonts w:ascii="Times New Roman" w:hAnsi="Times New Roman" w:cs="Times New Roman"/>
          <w:lang w:val="en"/>
        </w:rPr>
        <w:t>및</w:t>
      </w:r>
      <w:r w:rsidRPr="00296C5E">
        <w:rPr>
          <w:rFonts w:ascii="Times New Roman" w:hAnsi="Times New Roman" w:cs="Times New Roman"/>
          <w:lang w:val="en"/>
        </w:rPr>
        <w:t xml:space="preserve"> F4 </w:t>
      </w:r>
      <w:r w:rsidRPr="00296C5E">
        <w:rPr>
          <w:rFonts w:ascii="Times New Roman" w:hAnsi="Times New Roman" w:cs="Times New Roman"/>
          <w:lang w:val="en"/>
        </w:rPr>
        <w:t>키로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좌우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이동하십시오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4160A8D0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기본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설정은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없음</w:t>
      </w:r>
      <w:r w:rsidRPr="00296C5E">
        <w:rPr>
          <w:rFonts w:ascii="Times New Roman" w:hAnsi="Times New Roman" w:cs="Times New Roman"/>
          <w:lang w:val="en"/>
        </w:rPr>
        <w:t>(No Split)</w:t>
      </w:r>
      <w:r w:rsidRPr="00296C5E">
        <w:rPr>
          <w:rFonts w:ascii="Times New Roman" w:hAnsi="Times New Roman" w:cs="Times New Roman"/>
          <w:lang w:val="en"/>
        </w:rPr>
        <w:t>으로</w:t>
      </w:r>
      <w:r w:rsidRPr="00296C5E">
        <w:rPr>
          <w:rFonts w:ascii="Times New Roman" w:hAnsi="Times New Roman" w:cs="Times New Roman"/>
          <w:lang w:val="en"/>
        </w:rPr>
        <w:t xml:space="preserve">, </w:t>
      </w:r>
      <w:r w:rsidRPr="00296C5E">
        <w:rPr>
          <w:rFonts w:ascii="Times New Roman" w:hAnsi="Times New Roman" w:cs="Times New Roman"/>
          <w:lang w:val="en"/>
        </w:rPr>
        <w:t>멀티라인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디스플레이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전체를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현재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응용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프로그램의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점자를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표시하는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데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사용합니다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34390443" w14:textId="77777777" w:rsidR="00296C5E" w:rsidRPr="00296C5E" w:rsidRDefault="00296C5E" w:rsidP="00296C5E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점자에는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여러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가지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뷰가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있으며</w:t>
      </w:r>
      <w:r w:rsidRPr="00296C5E">
        <w:rPr>
          <w:rFonts w:ascii="Times New Roman" w:hAnsi="Times New Roman" w:cs="Times New Roman"/>
          <w:lang w:val="en"/>
        </w:rPr>
        <w:t xml:space="preserve">, JAWS </w:t>
      </w:r>
      <w:r w:rsidRPr="00296C5E">
        <w:rPr>
          <w:rFonts w:ascii="Times New Roman" w:hAnsi="Times New Roman" w:cs="Times New Roman"/>
          <w:lang w:val="en"/>
        </w:rPr>
        <w:t>설명서에서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확인할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있습니다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예를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들어</w:t>
      </w:r>
      <w:r w:rsidRPr="00296C5E">
        <w:rPr>
          <w:rFonts w:ascii="Times New Roman" w:hAnsi="Times New Roman" w:cs="Times New Roman"/>
          <w:lang w:val="en"/>
        </w:rPr>
        <w:t>, Buffered Text</w:t>
      </w:r>
      <w:r w:rsidRPr="00296C5E">
        <w:rPr>
          <w:rFonts w:ascii="Times New Roman" w:hAnsi="Times New Roman" w:cs="Times New Roman"/>
          <w:lang w:val="en"/>
        </w:rPr>
        <w:t>를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선택하면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현재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위치의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텍스트가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영역</w:t>
      </w:r>
      <w:r w:rsidRPr="00296C5E">
        <w:rPr>
          <w:rFonts w:ascii="Times New Roman" w:hAnsi="Times New Roman" w:cs="Times New Roman"/>
          <w:lang w:val="en"/>
        </w:rPr>
        <w:t xml:space="preserve"> 2</w:t>
      </w:r>
      <w:r w:rsidRPr="00296C5E">
        <w:rPr>
          <w:rFonts w:ascii="Times New Roman" w:hAnsi="Times New Roman" w:cs="Times New Roman"/>
          <w:lang w:val="en"/>
        </w:rPr>
        <w:t>에</w:t>
      </w:r>
      <w:r w:rsidRPr="00296C5E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296C5E">
        <w:rPr>
          <w:rFonts w:ascii="Times New Roman" w:hAnsi="Times New Roman" w:cs="Times New Roman"/>
          <w:lang w:val="en"/>
        </w:rPr>
        <w:t>캡처되어</w:t>
      </w:r>
      <w:proofErr w:type="spellEnd"/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표시됩니다</w:t>
      </w:r>
      <w:r w:rsidRPr="00296C5E">
        <w:rPr>
          <w:rFonts w:ascii="Times New Roman" w:hAnsi="Times New Roman" w:cs="Times New Roman"/>
          <w:lang w:val="en"/>
        </w:rPr>
        <w:t xml:space="preserve">. </w:t>
      </w:r>
      <w:r w:rsidRPr="00296C5E">
        <w:rPr>
          <w:rFonts w:ascii="Times New Roman" w:hAnsi="Times New Roman" w:cs="Times New Roman"/>
          <w:lang w:val="en"/>
        </w:rPr>
        <w:t>버퍼가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생성된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후에는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다른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위치나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다른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문서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및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응용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프로그램으로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이동할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있으며</w:t>
      </w:r>
      <w:r w:rsidRPr="00296C5E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296C5E">
        <w:rPr>
          <w:rFonts w:ascii="Times New Roman" w:hAnsi="Times New Roman" w:cs="Times New Roman"/>
          <w:lang w:val="en"/>
        </w:rPr>
        <w:t>버퍼된</w:t>
      </w:r>
      <w:proofErr w:type="spellEnd"/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텍스트는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계속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사용할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수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있습니다</w:t>
      </w:r>
      <w:r w:rsidRPr="00296C5E">
        <w:rPr>
          <w:rFonts w:ascii="Times New Roman" w:hAnsi="Times New Roman" w:cs="Times New Roman"/>
          <w:lang w:val="en"/>
        </w:rPr>
        <w:t>.</w:t>
      </w:r>
    </w:p>
    <w:p w14:paraId="5DD9315B" w14:textId="1562449F" w:rsidR="00DE590F" w:rsidRPr="00296C5E" w:rsidRDefault="00296C5E" w:rsidP="00DE590F">
      <w:pPr>
        <w:rPr>
          <w:rFonts w:ascii="Times New Roman" w:hAnsi="Times New Roman" w:cs="Times New Roman"/>
          <w:lang w:val="en"/>
        </w:rPr>
      </w:pPr>
      <w:r w:rsidRPr="00296C5E">
        <w:rPr>
          <w:rFonts w:ascii="Times New Roman" w:hAnsi="Times New Roman" w:cs="Times New Roman" w:hint="eastAsia"/>
          <w:lang w:val="en"/>
        </w:rPr>
        <w:t>더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많은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분할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점자에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관한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내용은</w:t>
      </w:r>
      <w:r w:rsidRPr="00296C5E">
        <w:rPr>
          <w:rFonts w:ascii="Times New Roman" w:hAnsi="Times New Roman" w:cs="Times New Roman"/>
          <w:lang w:val="en"/>
        </w:rPr>
        <w:t xml:space="preserve"> JAWS </w:t>
      </w:r>
      <w:r w:rsidRPr="00296C5E">
        <w:rPr>
          <w:rFonts w:ascii="Times New Roman" w:hAnsi="Times New Roman" w:cs="Times New Roman"/>
          <w:lang w:val="en"/>
        </w:rPr>
        <w:t>도움말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시스템의</w:t>
      </w:r>
      <w:r w:rsidRPr="00296C5E">
        <w:rPr>
          <w:rFonts w:ascii="Times New Roman" w:hAnsi="Times New Roman" w:cs="Times New Roman"/>
          <w:lang w:val="en"/>
        </w:rPr>
        <w:t xml:space="preserve"> "</w:t>
      </w:r>
      <w:r w:rsidRPr="00296C5E">
        <w:rPr>
          <w:rFonts w:ascii="Times New Roman" w:hAnsi="Times New Roman" w:cs="Times New Roman"/>
          <w:lang w:val="en"/>
        </w:rPr>
        <w:t>점자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디스플레이와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함께</w:t>
      </w:r>
      <w:r w:rsidRPr="00296C5E">
        <w:rPr>
          <w:rFonts w:ascii="Times New Roman" w:hAnsi="Times New Roman" w:cs="Times New Roman"/>
          <w:lang w:val="en"/>
        </w:rPr>
        <w:t xml:space="preserve"> JAWS </w:t>
      </w:r>
      <w:r w:rsidRPr="00296C5E">
        <w:rPr>
          <w:rFonts w:ascii="Times New Roman" w:hAnsi="Times New Roman" w:cs="Times New Roman"/>
          <w:lang w:val="en"/>
        </w:rPr>
        <w:t>사용하기</w:t>
      </w:r>
      <w:r w:rsidRPr="00296C5E">
        <w:rPr>
          <w:rFonts w:ascii="Times New Roman" w:hAnsi="Times New Roman" w:cs="Times New Roman"/>
          <w:lang w:val="en"/>
        </w:rPr>
        <w:t xml:space="preserve">" </w:t>
      </w:r>
      <w:r w:rsidRPr="00296C5E">
        <w:rPr>
          <w:rFonts w:ascii="Times New Roman" w:hAnsi="Times New Roman" w:cs="Times New Roman"/>
          <w:lang w:val="en"/>
        </w:rPr>
        <w:t>섹션의</w:t>
      </w:r>
      <w:r w:rsidRPr="00296C5E">
        <w:rPr>
          <w:rFonts w:ascii="Times New Roman" w:hAnsi="Times New Roman" w:cs="Times New Roman"/>
          <w:lang w:val="en"/>
        </w:rPr>
        <w:t xml:space="preserve"> "Split Braille" </w:t>
      </w:r>
      <w:r w:rsidRPr="00296C5E">
        <w:rPr>
          <w:rFonts w:ascii="Times New Roman" w:hAnsi="Times New Roman" w:cs="Times New Roman"/>
          <w:lang w:val="en"/>
        </w:rPr>
        <w:t>항목을</w:t>
      </w:r>
      <w:r w:rsidRPr="00296C5E">
        <w:rPr>
          <w:rFonts w:ascii="Times New Roman" w:hAnsi="Times New Roman" w:cs="Times New Roman"/>
          <w:lang w:val="en"/>
        </w:rPr>
        <w:t xml:space="preserve"> </w:t>
      </w:r>
      <w:r w:rsidRPr="00296C5E">
        <w:rPr>
          <w:rFonts w:ascii="Times New Roman" w:hAnsi="Times New Roman" w:cs="Times New Roman"/>
          <w:lang w:val="en"/>
        </w:rPr>
        <w:t>참조하십시오</w:t>
      </w:r>
      <w:r w:rsidR="005C3DD3" w:rsidRPr="005C3DD3">
        <w:rPr>
          <w:rFonts w:ascii="Times New Roman" w:hAnsi="Times New Roman" w:cs="Times New Roman"/>
          <w:lang w:val="en"/>
        </w:rPr>
        <w:t>.</w:t>
      </w:r>
    </w:p>
    <w:p w14:paraId="70474806" w14:textId="2D81B8A9" w:rsidR="00DE590F" w:rsidRDefault="003C4911" w:rsidP="00DE590F">
      <w:pPr>
        <w:pStyle w:val="2"/>
      </w:pPr>
      <w:bookmarkStart w:id="39" w:name="_Toc209690709"/>
      <w:r w:rsidRPr="00683B15">
        <w:rPr>
          <w:rFonts w:eastAsia="맑은 고딕"/>
          <w:kern w:val="0"/>
          <w:szCs w:val="22"/>
          <w:lang w:val="en"/>
          <w14:ligatures w14:val="none"/>
        </w:rPr>
        <w:t>JAWS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와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로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수학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콘텐츠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:lang w:val="en"/>
          <w14:ligatures w14:val="none"/>
        </w:rPr>
        <w:t>접근하기</w:t>
      </w:r>
      <w:bookmarkEnd w:id="39"/>
    </w:p>
    <w:p w14:paraId="79A2F175" w14:textId="0A5B5CF7" w:rsidR="00DE590F" w:rsidRPr="00B05F94" w:rsidRDefault="00997A83" w:rsidP="00DE590F">
      <w:pPr>
        <w:rPr>
          <w:lang w:val="en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학생들이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웹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페이지와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Microsoft Word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문서의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음성과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학습할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있도록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돕습니다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교사가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교실에서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설명하듯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자연스러운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언어로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표현을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설명합니다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시각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사용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학생들과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동일하게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>
        <w:rPr>
          <w:rFonts w:ascii="Times New Roman" w:hAnsi="Times New Roman" w:cs="Times New Roman" w:hint="eastAsia"/>
          <w:lang w:val="en"/>
        </w:rPr>
        <w:t>.</w:t>
      </w:r>
    </w:p>
    <w:p w14:paraId="7B160944" w14:textId="6A653FD0" w:rsidR="00DE590F" w:rsidRPr="0078191E" w:rsidRDefault="00772B8A" w:rsidP="00DE590F">
      <w:pPr>
        <w:pStyle w:val="3"/>
      </w:pPr>
      <w:bookmarkStart w:id="40" w:name="_Toc209690710"/>
      <w:r w:rsidRPr="00683B15">
        <w:rPr>
          <w:rFonts w:eastAsia="맑은 고딕"/>
          <w:kern w:val="0"/>
          <w:szCs w:val="22"/>
          <w14:ligatures w14:val="none"/>
        </w:rPr>
        <w:t>웹에서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수학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>
        <w:rPr>
          <w:rFonts w:eastAsia="맑은 고딕" w:hint="eastAsia"/>
          <w:kern w:val="0"/>
          <w:szCs w:val="22"/>
          <w14:ligatures w14:val="none"/>
        </w:rPr>
        <w:t>점자</w:t>
      </w:r>
      <w:r>
        <w:rPr>
          <w:rFonts w:eastAsia="맑은 고딕" w:hint="eastAsia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읽기</w:t>
      </w:r>
      <w:bookmarkEnd w:id="40"/>
    </w:p>
    <w:p w14:paraId="038AB9AF" w14:textId="77777777" w:rsidR="008E0A62" w:rsidRPr="00683B15" w:rsidRDefault="008E0A62" w:rsidP="008E0A6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Microsoft Edge, Google Chrome, Mozilla Firefox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MathML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콘텐츠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읽기를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지원합니다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MathML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브라우저가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및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과학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방정식을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위와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동일하게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있도록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하는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웹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언어입니다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7C021D07" w14:textId="77777777" w:rsidR="008E0A62" w:rsidRPr="00683B15" w:rsidRDefault="008E0A62" w:rsidP="008E0A6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lastRenderedPageBreak/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웹페이지에서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MathML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발견하면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먼저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표현식을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설명한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콘텐츠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"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라고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말합니다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축약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활성화되어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있으면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"Math"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뒤에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코드로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표현식을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표현식이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너무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길면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버튼으로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나머지를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컴퓨터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설정되어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,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보려면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축약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활성화해야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한다는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메시지를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표시합니다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C66F3BC" w14:textId="5D1DFBE8" w:rsidR="00B65575" w:rsidRPr="008E0A62" w:rsidRDefault="008E0A62" w:rsidP="008E0A62">
      <w:pPr>
        <w:widowControl/>
        <w:wordWrap/>
        <w:autoSpaceDE/>
        <w:autoSpaceDN/>
        <w:spacing w:after="0" w:line="276" w:lineRule="auto"/>
        <w:rPr>
          <w:rFonts w:ascii="Times New Roman" w:hAnsi="Times New Roman" w:cs="Times New Roman"/>
          <w:lang w:val="en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수학에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포커스가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때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Enter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F3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누르면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Math Viewer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열립니다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뷰어에서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음성과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점자를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통해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표현식을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자세히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Math Viewer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Escape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F2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종료할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="00D54384" w:rsidRPr="00D54384">
        <w:rPr>
          <w:rFonts w:ascii="Times New Roman" w:hAnsi="Times New Roman" w:cs="Times New Roman"/>
          <w:lang w:val="en"/>
        </w:rPr>
        <w:t>.</w:t>
      </w:r>
    </w:p>
    <w:p w14:paraId="04998EB0" w14:textId="720495C5" w:rsidR="00B65575" w:rsidRPr="00FF135C" w:rsidRDefault="004F65E2" w:rsidP="00B65575">
      <w:pPr>
        <w:pStyle w:val="3"/>
      </w:pPr>
      <w:bookmarkStart w:id="41" w:name="_Toc207789450"/>
      <w:bookmarkStart w:id="42" w:name="_Toc209690711"/>
      <w:r w:rsidRPr="00683B15">
        <w:rPr>
          <w:rFonts w:eastAsia="맑은 고딕"/>
          <w:kern w:val="0"/>
          <w:szCs w:val="22"/>
          <w14:ligatures w14:val="none"/>
        </w:rPr>
        <w:t>Microsoft Word</w:t>
      </w:r>
      <w:r w:rsidRPr="00683B15">
        <w:rPr>
          <w:rFonts w:eastAsia="맑은 고딕"/>
          <w:kern w:val="0"/>
          <w:szCs w:val="22"/>
          <w14:ligatures w14:val="none"/>
        </w:rPr>
        <w:t>에서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수학</w:t>
      </w:r>
      <w:r w:rsidRPr="00683B15">
        <w:rPr>
          <w:rFonts w:eastAsia="맑은 고딕"/>
          <w:kern w:val="0"/>
          <w:szCs w:val="22"/>
          <w14:ligatures w14:val="none"/>
        </w:rPr>
        <w:t xml:space="preserve"> </w:t>
      </w:r>
      <w:r w:rsidRPr="00683B15">
        <w:rPr>
          <w:rFonts w:eastAsia="맑은 고딕"/>
          <w:kern w:val="0"/>
          <w:szCs w:val="22"/>
          <w14:ligatures w14:val="none"/>
        </w:rPr>
        <w:t>읽기</w:t>
      </w:r>
      <w:bookmarkEnd w:id="41"/>
      <w:bookmarkEnd w:id="42"/>
    </w:p>
    <w:p w14:paraId="25415D9D" w14:textId="77777777" w:rsidR="004F65E2" w:rsidRPr="00683B15" w:rsidRDefault="004F65E2" w:rsidP="004F65E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JAWS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Word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문서에서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방정식이나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발견하면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문제를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소리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내어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읽고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"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수학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콘텐츠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"</w:t>
      </w: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라고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말합니다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그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Math Viewer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열어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수식을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자세히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학습할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 Math Viewer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Escape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또는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Dot Pad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F2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눌러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종료할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있습니다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p w14:paraId="0FCF5A62" w14:textId="3399C843" w:rsidR="004F65E2" w:rsidRPr="00683B15" w:rsidRDefault="004F65E2" w:rsidP="004F65E2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r w:rsidRPr="00683B15">
        <w:rPr>
          <w:rFonts w:ascii="Times New Roman" w:eastAsia="맑은 고딕" w:hAnsi="Times New Roman" w:cs="Times New Roman" w:hint="eastAsia"/>
          <w:kern w:val="0"/>
          <w:szCs w:val="22"/>
          <w:lang w:val="en"/>
          <w14:ligatures w14:val="none"/>
        </w:rPr>
        <w:t>수학과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작업에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대한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전체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설명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, Math Viewer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탐색에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관한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더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많은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세부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사항은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JAWS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도움말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시스템의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Accessing Math Content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섹션을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 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참고하십시오</w:t>
      </w:r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 xml:space="preserve">. </w:t>
      </w:r>
    </w:p>
    <w:p w14:paraId="2AC9E3A7" w14:textId="14FFC2AD" w:rsidR="00D6762C" w:rsidRPr="00683B15" w:rsidRDefault="00683B15" w:rsidP="00683B15">
      <w:pPr>
        <w:widowControl/>
        <w:wordWrap/>
        <w:autoSpaceDE/>
        <w:autoSpaceDN/>
        <w:spacing w:after="0" w:line="276" w:lineRule="auto"/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</w:pPr>
      <w:proofErr w:type="spellStart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시오</w:t>
      </w:r>
      <w:proofErr w:type="spellEnd"/>
      <w:r w:rsidRPr="00683B15">
        <w:rPr>
          <w:rFonts w:ascii="Times New Roman" w:eastAsia="맑은 고딕" w:hAnsi="Times New Roman" w:cs="Times New Roman"/>
          <w:kern w:val="0"/>
          <w:szCs w:val="22"/>
          <w:lang w:val="en"/>
          <w14:ligatures w14:val="none"/>
        </w:rPr>
        <w:t>.</w:t>
      </w:r>
    </w:p>
    <w:sectPr w:rsidR="00D6762C" w:rsidRPr="00683B15" w:rsidSect="005277DD">
      <w:headerReference w:type="default" r:id="rId8"/>
      <w:headerReference w:type="first" r:id="rId9"/>
      <w:pgSz w:w="11906" w:h="16838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23A7" w14:textId="77777777" w:rsidR="00B27E60" w:rsidRDefault="00B27E60" w:rsidP="00A16BCD">
      <w:pPr>
        <w:spacing w:after="0"/>
      </w:pPr>
      <w:r>
        <w:separator/>
      </w:r>
    </w:p>
  </w:endnote>
  <w:endnote w:type="continuationSeparator" w:id="0">
    <w:p w14:paraId="6A7A121D" w14:textId="77777777" w:rsidR="00B27E60" w:rsidRDefault="00B27E60" w:rsidP="00A16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B593" w14:textId="77777777" w:rsidR="00B27E60" w:rsidRDefault="00B27E60" w:rsidP="00A16BCD">
      <w:pPr>
        <w:spacing w:after="0"/>
      </w:pPr>
      <w:r>
        <w:separator/>
      </w:r>
    </w:p>
  </w:footnote>
  <w:footnote w:type="continuationSeparator" w:id="0">
    <w:p w14:paraId="3F25B729" w14:textId="77777777" w:rsidR="00B27E60" w:rsidRDefault="00B27E60" w:rsidP="00A16B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C2D1" w14:textId="77C3AE59" w:rsidR="005277DD" w:rsidRDefault="005277DD" w:rsidP="005277DD">
    <w:pPr>
      <w:pStyle w:val="aa"/>
      <w:rPr>
        <w:sz w:val="24"/>
      </w:rPr>
    </w:pPr>
    <w:r>
      <w:rPr>
        <w:rFonts w:asciiTheme="majorHAnsi" w:eastAsiaTheme="majorEastAsia" w:hAnsiTheme="majorHAnsi" w:cstheme="majorBidi"/>
        <w:color w:val="156082" w:themeColor="accent1"/>
        <w:sz w:val="24"/>
      </w:rPr>
      <w:ptab w:relativeTo="margin" w:alignment="right" w:leader="none"/>
    </w:r>
  </w:p>
  <w:p w14:paraId="1D65BE7C" w14:textId="77777777" w:rsidR="005277DD" w:rsidRDefault="005277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E82C" w14:textId="37A035C5" w:rsidR="005277DD" w:rsidRPr="005277DD" w:rsidRDefault="005277DD" w:rsidP="005277DD">
    <w:pPr>
      <w:pStyle w:val="aa"/>
      <w:jc w:val="right"/>
      <w:rPr>
        <w:rFonts w:asciiTheme="majorBidi" w:hAnsiTheme="majorBidi" w:cstheme="majorBidi" w:hint="eastAsia"/>
      </w:rPr>
    </w:pPr>
    <w:r w:rsidRPr="005277DD">
      <w:rPr>
        <w:rFonts w:asciiTheme="majorBidi" w:hAnsiTheme="majorBidi" w:cstheme="majorBidi"/>
      </w:rPr>
      <w:t>202</w:t>
    </w:r>
    <w:r w:rsidR="008E5D62">
      <w:rPr>
        <w:rFonts w:asciiTheme="majorBidi" w:hAnsiTheme="majorBidi" w:cstheme="majorBidi" w:hint="eastAsia"/>
      </w:rPr>
      <w:t>5</w:t>
    </w:r>
    <w:r w:rsidRPr="005277DD">
      <w:rPr>
        <w:rFonts w:asciiTheme="majorBidi" w:hAnsiTheme="majorBidi" w:cstheme="majorBidi"/>
      </w:rPr>
      <w:t>.</w:t>
    </w:r>
    <w:r w:rsidR="00C47762">
      <w:rPr>
        <w:rFonts w:asciiTheme="majorBidi" w:hAnsiTheme="majorBidi" w:cstheme="majorBidi" w:hint="eastAsia"/>
      </w:rPr>
      <w:t>11</w:t>
    </w:r>
    <w:r w:rsidRPr="005277DD">
      <w:rPr>
        <w:rFonts w:asciiTheme="majorBidi" w:hAnsiTheme="majorBidi" w:cstheme="majorBidi"/>
      </w:rPr>
      <w:t>.</w:t>
    </w:r>
    <w:r w:rsidR="00C47762">
      <w:rPr>
        <w:rFonts w:asciiTheme="majorBidi" w:hAnsiTheme="majorBidi" w:cstheme="majorBidi" w:hint="eastAsia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B9D"/>
    <w:multiLevelType w:val="multilevel"/>
    <w:tmpl w:val="01B606D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1F2176"/>
    <w:multiLevelType w:val="multilevel"/>
    <w:tmpl w:val="A6E2CE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64C4A69"/>
    <w:multiLevelType w:val="multilevel"/>
    <w:tmpl w:val="B59A81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85548EE"/>
    <w:multiLevelType w:val="hybridMultilevel"/>
    <w:tmpl w:val="31DC282C"/>
    <w:lvl w:ilvl="0" w:tplc="8BE42CB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upperLetter"/>
      <w:lvlText w:val="%2.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upperLetter"/>
      <w:lvlText w:val="%5.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upperLetter"/>
      <w:lvlText w:val="%8.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4" w15:restartNumberingAfterBreak="0">
    <w:nsid w:val="09635F0B"/>
    <w:multiLevelType w:val="multilevel"/>
    <w:tmpl w:val="D870ED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0EB288C"/>
    <w:multiLevelType w:val="multilevel"/>
    <w:tmpl w:val="8F5C3F1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1C66ED"/>
    <w:multiLevelType w:val="multilevel"/>
    <w:tmpl w:val="B76664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5E056FA"/>
    <w:multiLevelType w:val="multilevel"/>
    <w:tmpl w:val="084C87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B913ADB"/>
    <w:multiLevelType w:val="multilevel"/>
    <w:tmpl w:val="52FE43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BA9618A"/>
    <w:multiLevelType w:val="multilevel"/>
    <w:tmpl w:val="83C0E7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F4602B5"/>
    <w:multiLevelType w:val="multilevel"/>
    <w:tmpl w:val="F814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56719"/>
    <w:multiLevelType w:val="multilevel"/>
    <w:tmpl w:val="D26032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0F76905"/>
    <w:multiLevelType w:val="multilevel"/>
    <w:tmpl w:val="6C5470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4C5C59"/>
    <w:multiLevelType w:val="multilevel"/>
    <w:tmpl w:val="076860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3856410"/>
    <w:multiLevelType w:val="multilevel"/>
    <w:tmpl w:val="376216FE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pStyle w:val="3"/>
      <w:lvlText w:val="%1.%2."/>
      <w:lvlJc w:val="left"/>
      <w:pPr>
        <w:ind w:left="432" w:hanging="432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ind w:left="788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5" w15:restartNumberingAfterBreak="0">
    <w:nsid w:val="25C5245D"/>
    <w:multiLevelType w:val="multilevel"/>
    <w:tmpl w:val="9B5EED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F435D58"/>
    <w:multiLevelType w:val="multilevel"/>
    <w:tmpl w:val="A66AC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837F9C"/>
    <w:multiLevelType w:val="multilevel"/>
    <w:tmpl w:val="B3900B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8BD768E"/>
    <w:multiLevelType w:val="multilevel"/>
    <w:tmpl w:val="10E2F0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BEC1343"/>
    <w:multiLevelType w:val="multilevel"/>
    <w:tmpl w:val="24CE805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0F24D70"/>
    <w:multiLevelType w:val="multilevel"/>
    <w:tmpl w:val="2746F9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235402A"/>
    <w:multiLevelType w:val="multilevel"/>
    <w:tmpl w:val="A4FCDE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86E67F5"/>
    <w:multiLevelType w:val="multilevel"/>
    <w:tmpl w:val="C54ED0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DEA4091"/>
    <w:multiLevelType w:val="multilevel"/>
    <w:tmpl w:val="91A028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0C71AC5"/>
    <w:multiLevelType w:val="multilevel"/>
    <w:tmpl w:val="3808F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3BC21E7"/>
    <w:multiLevelType w:val="multilevel"/>
    <w:tmpl w:val="ACA83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D9419E"/>
    <w:multiLevelType w:val="multilevel"/>
    <w:tmpl w:val="20909D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6F07606"/>
    <w:multiLevelType w:val="multilevel"/>
    <w:tmpl w:val="4DF29F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57121749"/>
    <w:multiLevelType w:val="multilevel"/>
    <w:tmpl w:val="00C4D1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958607D"/>
    <w:multiLevelType w:val="multilevel"/>
    <w:tmpl w:val="E648F2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59EF00E2"/>
    <w:multiLevelType w:val="multilevel"/>
    <w:tmpl w:val="0C0C71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ADB4A4E"/>
    <w:multiLevelType w:val="multilevel"/>
    <w:tmpl w:val="CBC00E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BD134B1"/>
    <w:multiLevelType w:val="multilevel"/>
    <w:tmpl w:val="365016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5D152630"/>
    <w:multiLevelType w:val="multilevel"/>
    <w:tmpl w:val="95124D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5E0F3161"/>
    <w:multiLevelType w:val="multilevel"/>
    <w:tmpl w:val="30D85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344311"/>
    <w:multiLevelType w:val="multilevel"/>
    <w:tmpl w:val="4E78E944"/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36" w15:restartNumberingAfterBreak="0">
    <w:nsid w:val="5FB44EFD"/>
    <w:multiLevelType w:val="multilevel"/>
    <w:tmpl w:val="F3AE2588"/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37" w15:restartNumberingAfterBreak="0">
    <w:nsid w:val="5FBB50EB"/>
    <w:multiLevelType w:val="multilevel"/>
    <w:tmpl w:val="27228E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FD8197E"/>
    <w:multiLevelType w:val="multilevel"/>
    <w:tmpl w:val="7AD022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2174E7B"/>
    <w:multiLevelType w:val="multilevel"/>
    <w:tmpl w:val="062AF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68C473D"/>
    <w:multiLevelType w:val="multilevel"/>
    <w:tmpl w:val="062AF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6993B54"/>
    <w:multiLevelType w:val="multilevel"/>
    <w:tmpl w:val="AAB8CD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6AB3125B"/>
    <w:multiLevelType w:val="multilevel"/>
    <w:tmpl w:val="DAC2D6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B1E22E7"/>
    <w:multiLevelType w:val="multilevel"/>
    <w:tmpl w:val="6C1018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6BEE59D0"/>
    <w:multiLevelType w:val="multilevel"/>
    <w:tmpl w:val="B4360F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6E127F5E"/>
    <w:multiLevelType w:val="multilevel"/>
    <w:tmpl w:val="40988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70A367E5"/>
    <w:multiLevelType w:val="multilevel"/>
    <w:tmpl w:val="FADC8F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99C2334"/>
    <w:multiLevelType w:val="multilevel"/>
    <w:tmpl w:val="6D1C3E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A1D097C"/>
    <w:multiLevelType w:val="multilevel"/>
    <w:tmpl w:val="2FBA5C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E2C35FD"/>
    <w:multiLevelType w:val="multilevel"/>
    <w:tmpl w:val="AEE05562"/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50" w15:restartNumberingAfterBreak="0">
    <w:nsid w:val="7F4A0926"/>
    <w:multiLevelType w:val="multilevel"/>
    <w:tmpl w:val="6FFCA4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858397705">
    <w:abstractNumId w:val="39"/>
  </w:num>
  <w:num w:numId="2" w16cid:durableId="331375626">
    <w:abstractNumId w:val="28"/>
  </w:num>
  <w:num w:numId="3" w16cid:durableId="1167786649">
    <w:abstractNumId w:val="9"/>
  </w:num>
  <w:num w:numId="4" w16cid:durableId="553780217">
    <w:abstractNumId w:val="13"/>
  </w:num>
  <w:num w:numId="5" w16cid:durableId="187371744">
    <w:abstractNumId w:val="49"/>
  </w:num>
  <w:num w:numId="6" w16cid:durableId="168638818">
    <w:abstractNumId w:val="26"/>
  </w:num>
  <w:num w:numId="7" w16cid:durableId="1844515602">
    <w:abstractNumId w:val="23"/>
  </w:num>
  <w:num w:numId="8" w16cid:durableId="637298995">
    <w:abstractNumId w:val="47"/>
  </w:num>
  <w:num w:numId="9" w16cid:durableId="2104179402">
    <w:abstractNumId w:val="33"/>
  </w:num>
  <w:num w:numId="10" w16cid:durableId="1279336159">
    <w:abstractNumId w:val="31"/>
  </w:num>
  <w:num w:numId="11" w16cid:durableId="914238793">
    <w:abstractNumId w:val="34"/>
  </w:num>
  <w:num w:numId="12" w16cid:durableId="1280913789">
    <w:abstractNumId w:val="11"/>
  </w:num>
  <w:num w:numId="13" w16cid:durableId="992559276">
    <w:abstractNumId w:val="46"/>
  </w:num>
  <w:num w:numId="14" w16cid:durableId="1768690656">
    <w:abstractNumId w:val="30"/>
  </w:num>
  <w:num w:numId="15" w16cid:durableId="956176312">
    <w:abstractNumId w:val="21"/>
  </w:num>
  <w:num w:numId="16" w16cid:durableId="960376516">
    <w:abstractNumId w:val="37"/>
  </w:num>
  <w:num w:numId="17" w16cid:durableId="1642877908">
    <w:abstractNumId w:val="5"/>
  </w:num>
  <w:num w:numId="18" w16cid:durableId="1021317938">
    <w:abstractNumId w:val="35"/>
  </w:num>
  <w:num w:numId="19" w16cid:durableId="2042511476">
    <w:abstractNumId w:val="17"/>
  </w:num>
  <w:num w:numId="20" w16cid:durableId="1404379329">
    <w:abstractNumId w:val="16"/>
  </w:num>
  <w:num w:numId="21" w16cid:durableId="128910466">
    <w:abstractNumId w:val="1"/>
  </w:num>
  <w:num w:numId="22" w16cid:durableId="325977069">
    <w:abstractNumId w:val="4"/>
  </w:num>
  <w:num w:numId="23" w16cid:durableId="1365054904">
    <w:abstractNumId w:val="6"/>
  </w:num>
  <w:num w:numId="24" w16cid:durableId="2107577147">
    <w:abstractNumId w:val="41"/>
  </w:num>
  <w:num w:numId="25" w16cid:durableId="52698386">
    <w:abstractNumId w:val="12"/>
  </w:num>
  <w:num w:numId="26" w16cid:durableId="1865358833">
    <w:abstractNumId w:val="2"/>
  </w:num>
  <w:num w:numId="27" w16cid:durableId="796483824">
    <w:abstractNumId w:val="42"/>
  </w:num>
  <w:num w:numId="28" w16cid:durableId="557132003">
    <w:abstractNumId w:val="27"/>
  </w:num>
  <w:num w:numId="29" w16cid:durableId="541285424">
    <w:abstractNumId w:val="32"/>
  </w:num>
  <w:num w:numId="30" w16cid:durableId="942422559">
    <w:abstractNumId w:val="50"/>
  </w:num>
  <w:num w:numId="31" w16cid:durableId="2050181539">
    <w:abstractNumId w:val="25"/>
  </w:num>
  <w:num w:numId="32" w16cid:durableId="790712666">
    <w:abstractNumId w:val="48"/>
  </w:num>
  <w:num w:numId="33" w16cid:durableId="1630083906">
    <w:abstractNumId w:val="19"/>
  </w:num>
  <w:num w:numId="34" w16cid:durableId="1152988065">
    <w:abstractNumId w:val="24"/>
  </w:num>
  <w:num w:numId="35" w16cid:durableId="781612334">
    <w:abstractNumId w:val="7"/>
  </w:num>
  <w:num w:numId="36" w16cid:durableId="1346057432">
    <w:abstractNumId w:val="22"/>
  </w:num>
  <w:num w:numId="37" w16cid:durableId="1331955691">
    <w:abstractNumId w:val="0"/>
  </w:num>
  <w:num w:numId="38" w16cid:durableId="1506896880">
    <w:abstractNumId w:val="44"/>
  </w:num>
  <w:num w:numId="39" w16cid:durableId="157893527">
    <w:abstractNumId w:val="15"/>
  </w:num>
  <w:num w:numId="40" w16cid:durableId="1165822713">
    <w:abstractNumId w:val="38"/>
  </w:num>
  <w:num w:numId="41" w16cid:durableId="1720860682">
    <w:abstractNumId w:val="43"/>
  </w:num>
  <w:num w:numId="42" w16cid:durableId="1447236898">
    <w:abstractNumId w:val="18"/>
  </w:num>
  <w:num w:numId="43" w16cid:durableId="1397125950">
    <w:abstractNumId w:val="45"/>
  </w:num>
  <w:num w:numId="44" w16cid:durableId="561988702">
    <w:abstractNumId w:val="29"/>
  </w:num>
  <w:num w:numId="45" w16cid:durableId="749624445">
    <w:abstractNumId w:val="8"/>
  </w:num>
  <w:num w:numId="46" w16cid:durableId="2108236191">
    <w:abstractNumId w:val="36"/>
  </w:num>
  <w:num w:numId="47" w16cid:durableId="1021591166">
    <w:abstractNumId w:val="20"/>
  </w:num>
  <w:num w:numId="48" w16cid:durableId="871578254">
    <w:abstractNumId w:val="10"/>
  </w:num>
  <w:num w:numId="49" w16cid:durableId="1106198695">
    <w:abstractNumId w:val="40"/>
  </w:num>
  <w:num w:numId="50" w16cid:durableId="2002539324">
    <w:abstractNumId w:val="3"/>
  </w:num>
  <w:num w:numId="51" w16cid:durableId="35180929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52"/>
    <w:rsid w:val="0000648B"/>
    <w:rsid w:val="000331C5"/>
    <w:rsid w:val="00035957"/>
    <w:rsid w:val="00064B4D"/>
    <w:rsid w:val="0006709E"/>
    <w:rsid w:val="000676B3"/>
    <w:rsid w:val="0008642D"/>
    <w:rsid w:val="000B45F8"/>
    <w:rsid w:val="000D7B05"/>
    <w:rsid w:val="00105FD1"/>
    <w:rsid w:val="00110AAB"/>
    <w:rsid w:val="001148FF"/>
    <w:rsid w:val="00131155"/>
    <w:rsid w:val="00131182"/>
    <w:rsid w:val="00141A2E"/>
    <w:rsid w:val="00141AE7"/>
    <w:rsid w:val="0015056F"/>
    <w:rsid w:val="001610D9"/>
    <w:rsid w:val="001649C3"/>
    <w:rsid w:val="001734B6"/>
    <w:rsid w:val="001749D2"/>
    <w:rsid w:val="00177DE9"/>
    <w:rsid w:val="001A34D2"/>
    <w:rsid w:val="001A6D92"/>
    <w:rsid w:val="001B4C6D"/>
    <w:rsid w:val="001B7577"/>
    <w:rsid w:val="001D473A"/>
    <w:rsid w:val="001D6914"/>
    <w:rsid w:val="001F0CCC"/>
    <w:rsid w:val="00204C16"/>
    <w:rsid w:val="0021446D"/>
    <w:rsid w:val="0021754A"/>
    <w:rsid w:val="002435E2"/>
    <w:rsid w:val="002553C5"/>
    <w:rsid w:val="00260062"/>
    <w:rsid w:val="0026164B"/>
    <w:rsid w:val="00262269"/>
    <w:rsid w:val="00280C54"/>
    <w:rsid w:val="0028386A"/>
    <w:rsid w:val="00296C5E"/>
    <w:rsid w:val="002B19B8"/>
    <w:rsid w:val="002C14E7"/>
    <w:rsid w:val="002E1EB9"/>
    <w:rsid w:val="002E37E7"/>
    <w:rsid w:val="002E451A"/>
    <w:rsid w:val="002F3CCD"/>
    <w:rsid w:val="00303D4A"/>
    <w:rsid w:val="00306C76"/>
    <w:rsid w:val="00317A59"/>
    <w:rsid w:val="00325629"/>
    <w:rsid w:val="00334BA9"/>
    <w:rsid w:val="003548E5"/>
    <w:rsid w:val="00367966"/>
    <w:rsid w:val="003764A3"/>
    <w:rsid w:val="00382994"/>
    <w:rsid w:val="00385DDC"/>
    <w:rsid w:val="0039200F"/>
    <w:rsid w:val="003B2EE8"/>
    <w:rsid w:val="003C32F6"/>
    <w:rsid w:val="003C4911"/>
    <w:rsid w:val="003E6F1C"/>
    <w:rsid w:val="003F1212"/>
    <w:rsid w:val="003F42F0"/>
    <w:rsid w:val="003F5345"/>
    <w:rsid w:val="003F5ECD"/>
    <w:rsid w:val="00402780"/>
    <w:rsid w:val="00402CCF"/>
    <w:rsid w:val="00412FB5"/>
    <w:rsid w:val="0042231B"/>
    <w:rsid w:val="00426FFC"/>
    <w:rsid w:val="0042783B"/>
    <w:rsid w:val="00440095"/>
    <w:rsid w:val="00454B97"/>
    <w:rsid w:val="00483039"/>
    <w:rsid w:val="00492E43"/>
    <w:rsid w:val="00497FB6"/>
    <w:rsid w:val="004B4483"/>
    <w:rsid w:val="004D41F4"/>
    <w:rsid w:val="004E29F7"/>
    <w:rsid w:val="004F0933"/>
    <w:rsid w:val="004F65E2"/>
    <w:rsid w:val="00512490"/>
    <w:rsid w:val="005127E4"/>
    <w:rsid w:val="005277DD"/>
    <w:rsid w:val="00541640"/>
    <w:rsid w:val="00544B7E"/>
    <w:rsid w:val="0058209A"/>
    <w:rsid w:val="0059316D"/>
    <w:rsid w:val="005C3DD3"/>
    <w:rsid w:val="005D5B96"/>
    <w:rsid w:val="00626717"/>
    <w:rsid w:val="0063543A"/>
    <w:rsid w:val="006423FB"/>
    <w:rsid w:val="006459D7"/>
    <w:rsid w:val="00646675"/>
    <w:rsid w:val="00662571"/>
    <w:rsid w:val="00662D4E"/>
    <w:rsid w:val="00664FCB"/>
    <w:rsid w:val="00683B15"/>
    <w:rsid w:val="00684CBB"/>
    <w:rsid w:val="00693899"/>
    <w:rsid w:val="006A2402"/>
    <w:rsid w:val="006C3DF9"/>
    <w:rsid w:val="006F3581"/>
    <w:rsid w:val="006F6DDB"/>
    <w:rsid w:val="00716E00"/>
    <w:rsid w:val="00736B66"/>
    <w:rsid w:val="00744CCC"/>
    <w:rsid w:val="007531F0"/>
    <w:rsid w:val="00761A52"/>
    <w:rsid w:val="00772B8A"/>
    <w:rsid w:val="0078191E"/>
    <w:rsid w:val="00781D26"/>
    <w:rsid w:val="0078469D"/>
    <w:rsid w:val="00792A16"/>
    <w:rsid w:val="007A2733"/>
    <w:rsid w:val="007B7231"/>
    <w:rsid w:val="007C041D"/>
    <w:rsid w:val="007C2C67"/>
    <w:rsid w:val="007C7AB4"/>
    <w:rsid w:val="007E2ED9"/>
    <w:rsid w:val="007F407A"/>
    <w:rsid w:val="00820CB6"/>
    <w:rsid w:val="0082765E"/>
    <w:rsid w:val="00846587"/>
    <w:rsid w:val="00850901"/>
    <w:rsid w:val="00850AB5"/>
    <w:rsid w:val="008627B4"/>
    <w:rsid w:val="00865935"/>
    <w:rsid w:val="008731F5"/>
    <w:rsid w:val="008773FD"/>
    <w:rsid w:val="00897F8C"/>
    <w:rsid w:val="008A1C99"/>
    <w:rsid w:val="008A1EB7"/>
    <w:rsid w:val="008B29A2"/>
    <w:rsid w:val="008B6156"/>
    <w:rsid w:val="008C5C40"/>
    <w:rsid w:val="008D3CFF"/>
    <w:rsid w:val="008E0A62"/>
    <w:rsid w:val="008E5D62"/>
    <w:rsid w:val="008F0AE7"/>
    <w:rsid w:val="008F2D86"/>
    <w:rsid w:val="009036E1"/>
    <w:rsid w:val="00914D39"/>
    <w:rsid w:val="00914EFE"/>
    <w:rsid w:val="00935E2E"/>
    <w:rsid w:val="00940AC9"/>
    <w:rsid w:val="00942430"/>
    <w:rsid w:val="00952C2F"/>
    <w:rsid w:val="00980203"/>
    <w:rsid w:val="00997A83"/>
    <w:rsid w:val="009A095C"/>
    <w:rsid w:val="009A1FE7"/>
    <w:rsid w:val="009A3CF0"/>
    <w:rsid w:val="009B05FF"/>
    <w:rsid w:val="009B2415"/>
    <w:rsid w:val="009D4137"/>
    <w:rsid w:val="009D747B"/>
    <w:rsid w:val="009E3A51"/>
    <w:rsid w:val="009F139B"/>
    <w:rsid w:val="00A11327"/>
    <w:rsid w:val="00A16BCD"/>
    <w:rsid w:val="00A30177"/>
    <w:rsid w:val="00A42189"/>
    <w:rsid w:val="00A47F57"/>
    <w:rsid w:val="00A50074"/>
    <w:rsid w:val="00A5238A"/>
    <w:rsid w:val="00A62764"/>
    <w:rsid w:val="00A6496A"/>
    <w:rsid w:val="00A64E27"/>
    <w:rsid w:val="00AF032E"/>
    <w:rsid w:val="00AF1ACB"/>
    <w:rsid w:val="00B05F94"/>
    <w:rsid w:val="00B2415B"/>
    <w:rsid w:val="00B24F9A"/>
    <w:rsid w:val="00B27E60"/>
    <w:rsid w:val="00B4298D"/>
    <w:rsid w:val="00B54317"/>
    <w:rsid w:val="00B56379"/>
    <w:rsid w:val="00B65575"/>
    <w:rsid w:val="00B730A5"/>
    <w:rsid w:val="00B76B51"/>
    <w:rsid w:val="00B76C32"/>
    <w:rsid w:val="00B91B4E"/>
    <w:rsid w:val="00B91D07"/>
    <w:rsid w:val="00B94061"/>
    <w:rsid w:val="00B971F1"/>
    <w:rsid w:val="00BA6484"/>
    <w:rsid w:val="00BC1493"/>
    <w:rsid w:val="00BD1E8C"/>
    <w:rsid w:val="00BE4BB7"/>
    <w:rsid w:val="00C117CD"/>
    <w:rsid w:val="00C14F80"/>
    <w:rsid w:val="00C20128"/>
    <w:rsid w:val="00C20C8F"/>
    <w:rsid w:val="00C369B0"/>
    <w:rsid w:val="00C42D16"/>
    <w:rsid w:val="00C47029"/>
    <w:rsid w:val="00C47762"/>
    <w:rsid w:val="00C5216B"/>
    <w:rsid w:val="00C82516"/>
    <w:rsid w:val="00C93ADF"/>
    <w:rsid w:val="00CA134E"/>
    <w:rsid w:val="00CA29EA"/>
    <w:rsid w:val="00CA3A09"/>
    <w:rsid w:val="00CA68C7"/>
    <w:rsid w:val="00CB3830"/>
    <w:rsid w:val="00CB7BD9"/>
    <w:rsid w:val="00CD3A73"/>
    <w:rsid w:val="00CF16C5"/>
    <w:rsid w:val="00CF6E0F"/>
    <w:rsid w:val="00D00CB5"/>
    <w:rsid w:val="00D0288D"/>
    <w:rsid w:val="00D02B5C"/>
    <w:rsid w:val="00D21B97"/>
    <w:rsid w:val="00D22769"/>
    <w:rsid w:val="00D253ED"/>
    <w:rsid w:val="00D26B6F"/>
    <w:rsid w:val="00D30190"/>
    <w:rsid w:val="00D54384"/>
    <w:rsid w:val="00D54D06"/>
    <w:rsid w:val="00D627AC"/>
    <w:rsid w:val="00D6762C"/>
    <w:rsid w:val="00D77400"/>
    <w:rsid w:val="00D86694"/>
    <w:rsid w:val="00DB13AE"/>
    <w:rsid w:val="00DB3333"/>
    <w:rsid w:val="00DB74F9"/>
    <w:rsid w:val="00DB7A52"/>
    <w:rsid w:val="00DC3A6E"/>
    <w:rsid w:val="00DC4EED"/>
    <w:rsid w:val="00DC760E"/>
    <w:rsid w:val="00DD3164"/>
    <w:rsid w:val="00DD565D"/>
    <w:rsid w:val="00DE1E30"/>
    <w:rsid w:val="00DE590F"/>
    <w:rsid w:val="00DF27ED"/>
    <w:rsid w:val="00E0470C"/>
    <w:rsid w:val="00E11DCE"/>
    <w:rsid w:val="00E12277"/>
    <w:rsid w:val="00E35DDA"/>
    <w:rsid w:val="00E47AA9"/>
    <w:rsid w:val="00E554B0"/>
    <w:rsid w:val="00E55C0C"/>
    <w:rsid w:val="00E6373F"/>
    <w:rsid w:val="00E64C1B"/>
    <w:rsid w:val="00E71672"/>
    <w:rsid w:val="00E91174"/>
    <w:rsid w:val="00E95B6F"/>
    <w:rsid w:val="00EB7F4C"/>
    <w:rsid w:val="00ED4B54"/>
    <w:rsid w:val="00EE3777"/>
    <w:rsid w:val="00EE777C"/>
    <w:rsid w:val="00EF0F83"/>
    <w:rsid w:val="00F162C5"/>
    <w:rsid w:val="00F235DC"/>
    <w:rsid w:val="00F24519"/>
    <w:rsid w:val="00F275B0"/>
    <w:rsid w:val="00F44EC9"/>
    <w:rsid w:val="00F54EC7"/>
    <w:rsid w:val="00F74FBD"/>
    <w:rsid w:val="00F931C8"/>
    <w:rsid w:val="00F94D3B"/>
    <w:rsid w:val="00F95629"/>
    <w:rsid w:val="00F977CF"/>
    <w:rsid w:val="00FA5331"/>
    <w:rsid w:val="00FB6711"/>
    <w:rsid w:val="00FE23DA"/>
    <w:rsid w:val="00FE5AE2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0DDA2"/>
  <w15:chartTrackingRefBased/>
  <w15:docId w15:val="{D047F00B-8E58-4514-87E0-11D0D607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7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61A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12277"/>
    <w:pPr>
      <w:keepNext/>
      <w:keepLines/>
      <w:numPr>
        <w:numId w:val="51"/>
      </w:numPr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12277"/>
    <w:pPr>
      <w:keepNext/>
      <w:keepLines/>
      <w:numPr>
        <w:ilvl w:val="1"/>
        <w:numId w:val="51"/>
      </w:numPr>
      <w:spacing w:before="160" w:after="80"/>
      <w:outlineLvl w:val="2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n"/>
    </w:rPr>
  </w:style>
  <w:style w:type="paragraph" w:styleId="4">
    <w:name w:val="heading 4"/>
    <w:basedOn w:val="a"/>
    <w:next w:val="a"/>
    <w:link w:val="4Char"/>
    <w:uiPriority w:val="9"/>
    <w:unhideWhenUsed/>
    <w:qFormat/>
    <w:rsid w:val="00865935"/>
    <w:pPr>
      <w:keepNext/>
      <w:keepLines/>
      <w:numPr>
        <w:ilvl w:val="2"/>
        <w:numId w:val="51"/>
      </w:numPr>
      <w:spacing w:before="80" w:after="40"/>
      <w:outlineLvl w:val="3"/>
    </w:pPr>
    <w:rPr>
      <w:rFonts w:asciiTheme="majorBidi" w:eastAsiaTheme="majorEastAsia" w:hAnsiTheme="majorBidi" w:cstheme="majorBidi"/>
      <w:b/>
      <w:bCs/>
      <w:color w:val="000000" w:themeColor="text1"/>
      <w:lang w:val="e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1A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1A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1A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1A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1A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61A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E12277"/>
    <w:rPr>
      <w:rFonts w:ascii="Times New Roman" w:eastAsiaTheme="majorEastAsia" w:hAnsi="Times New Roman" w:cs="Times New Roman"/>
      <w:b/>
      <w:bCs/>
      <w:color w:val="000000" w:themeColor="text1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E12277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en"/>
    </w:rPr>
  </w:style>
  <w:style w:type="character" w:customStyle="1" w:styleId="4Char">
    <w:name w:val="제목 4 Char"/>
    <w:basedOn w:val="a0"/>
    <w:link w:val="4"/>
    <w:uiPriority w:val="9"/>
    <w:rsid w:val="00865935"/>
    <w:rPr>
      <w:rFonts w:asciiTheme="majorBidi" w:eastAsiaTheme="majorEastAsia" w:hAnsiTheme="majorBidi" w:cstheme="majorBidi"/>
      <w:b/>
      <w:bCs/>
      <w:color w:val="000000" w:themeColor="text1"/>
      <w:lang w:val="en"/>
    </w:rPr>
  </w:style>
  <w:style w:type="character" w:customStyle="1" w:styleId="5Char">
    <w:name w:val="제목 5 Char"/>
    <w:basedOn w:val="a0"/>
    <w:link w:val="5"/>
    <w:uiPriority w:val="9"/>
    <w:semiHidden/>
    <w:rsid w:val="0076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6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6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61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61A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61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6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1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61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61A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1A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1A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1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61A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1A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16BC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16BCD"/>
  </w:style>
  <w:style w:type="paragraph" w:styleId="ab">
    <w:name w:val="footer"/>
    <w:basedOn w:val="a"/>
    <w:link w:val="Char4"/>
    <w:uiPriority w:val="99"/>
    <w:unhideWhenUsed/>
    <w:rsid w:val="00A16BC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16BCD"/>
  </w:style>
  <w:style w:type="paragraph" w:styleId="20">
    <w:name w:val="toc 2"/>
    <w:basedOn w:val="a"/>
    <w:next w:val="a"/>
    <w:autoRedefine/>
    <w:uiPriority w:val="39"/>
    <w:unhideWhenUsed/>
    <w:rsid w:val="001A6D92"/>
    <w:pPr>
      <w:tabs>
        <w:tab w:val="left" w:pos="850"/>
        <w:tab w:val="right" w:leader="dot" w:pos="9016"/>
      </w:tabs>
      <w:ind w:leftChars="200" w:left="440"/>
    </w:pPr>
    <w:rPr>
      <w:rFonts w:ascii="Times New Roman" w:hAnsi="Times New Roman" w:cs="Times New Roman"/>
      <w:b/>
      <w:bCs/>
      <w:noProof/>
      <w:lang w:val="en"/>
    </w:rPr>
  </w:style>
  <w:style w:type="paragraph" w:styleId="30">
    <w:name w:val="toc 3"/>
    <w:basedOn w:val="a"/>
    <w:next w:val="a"/>
    <w:autoRedefine/>
    <w:uiPriority w:val="39"/>
    <w:unhideWhenUsed/>
    <w:rsid w:val="00F931C8"/>
    <w:pPr>
      <w:ind w:leftChars="400" w:left="850"/>
    </w:pPr>
  </w:style>
  <w:style w:type="paragraph" w:styleId="40">
    <w:name w:val="toc 4"/>
    <w:basedOn w:val="a"/>
    <w:next w:val="a"/>
    <w:autoRedefine/>
    <w:uiPriority w:val="39"/>
    <w:unhideWhenUsed/>
    <w:rsid w:val="00F931C8"/>
    <w:pPr>
      <w:ind w:leftChars="600" w:left="1275"/>
    </w:pPr>
  </w:style>
  <w:style w:type="character" w:styleId="ac">
    <w:name w:val="Hyperlink"/>
    <w:basedOn w:val="a0"/>
    <w:uiPriority w:val="99"/>
    <w:unhideWhenUsed/>
    <w:rsid w:val="00F931C8"/>
    <w:rPr>
      <w:color w:val="467886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E12277"/>
    <w:rPr>
      <w:rFonts w:ascii="Times New Roman" w:hAnsi="Times New Roman" w:cs="Times New Roman"/>
      <w:b/>
      <w:bCs/>
      <w:szCs w:val="22"/>
      <w:lang w:eastAsia="en-US"/>
    </w:rPr>
  </w:style>
  <w:style w:type="paragraph" w:styleId="ae">
    <w:name w:val="footnote text"/>
    <w:basedOn w:val="a"/>
    <w:link w:val="Char5"/>
    <w:uiPriority w:val="99"/>
    <w:semiHidden/>
    <w:unhideWhenUsed/>
    <w:rsid w:val="005277DD"/>
    <w:pPr>
      <w:snapToGrid w:val="0"/>
    </w:pPr>
  </w:style>
  <w:style w:type="character" w:customStyle="1" w:styleId="Char5">
    <w:name w:val="각주 텍스트 Char"/>
    <w:basedOn w:val="a0"/>
    <w:link w:val="ae"/>
    <w:uiPriority w:val="99"/>
    <w:semiHidden/>
    <w:rsid w:val="005277DD"/>
  </w:style>
  <w:style w:type="character" w:styleId="af">
    <w:name w:val="footnote reference"/>
    <w:basedOn w:val="a0"/>
    <w:uiPriority w:val="99"/>
    <w:semiHidden/>
    <w:unhideWhenUsed/>
    <w:rsid w:val="005277DD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CF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9</Pages>
  <Words>1978</Words>
  <Characters>6868</Characters>
  <Application>Microsoft Office Word</Application>
  <DocSecurity>0</DocSecurity>
  <Lines>274</Lines>
  <Paragraphs>221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최운석</dc:creator>
  <cp:keywords/>
  <dc:description/>
  <cp:lastModifiedBy>서유나</cp:lastModifiedBy>
  <cp:revision>185</cp:revision>
  <cp:lastPrinted>2025-05-13T06:26:00Z</cp:lastPrinted>
  <dcterms:created xsi:type="dcterms:W3CDTF">2024-08-26T08:26:00Z</dcterms:created>
  <dcterms:modified xsi:type="dcterms:W3CDTF">2025-11-14T07:09:00Z</dcterms:modified>
</cp:coreProperties>
</file>