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02A32" w14:textId="77777777" w:rsidR="0072270B" w:rsidRPr="00DF0612" w:rsidRDefault="0072270B" w:rsidP="0072270B">
      <w:bookmarkStart w:id="0" w:name="_Toc173958624"/>
      <w:bookmarkStart w:id="1" w:name="_Hlk219368543"/>
      <w:r w:rsidRPr="00DF0612">
        <w:rPr>
          <w:rFonts w:asciiTheme="majorBidi" w:hAnsiTheme="majorBidi" w:cstheme="majorBidi"/>
          <w:noProof/>
        </w:rPr>
        <w:drawing>
          <wp:anchor distT="0" distB="0" distL="0" distR="0" simplePos="0" relativeHeight="251661312" behindDoc="0" locked="0" layoutInCell="1" hidden="0" allowOverlap="1" wp14:anchorId="6AA9B540" wp14:editId="0B9B3FE1">
            <wp:simplePos x="0" y="0"/>
            <wp:positionH relativeFrom="column">
              <wp:posOffset>1800225</wp:posOffset>
            </wp:positionH>
            <wp:positionV relativeFrom="paragraph">
              <wp:posOffset>0</wp:posOffset>
            </wp:positionV>
            <wp:extent cx="1971675" cy="619125"/>
            <wp:effectExtent l="0" t="0" r="9525" b="9525"/>
            <wp:wrapTopAndBottom distT="0" distB="0"/>
            <wp:docPr id="1694804463" name="image11.png" descr="닷 로고."/>
            <wp:cNvGraphicFramePr/>
            <a:graphic xmlns:a="http://schemas.openxmlformats.org/drawingml/2006/main">
              <a:graphicData uri="http://schemas.openxmlformats.org/drawingml/2006/picture">
                <pic:pic xmlns:pic="http://schemas.openxmlformats.org/drawingml/2006/picture">
                  <pic:nvPicPr>
                    <pic:cNvPr id="60" name="image11.png" descr="닷 로고."/>
                    <pic:cNvPicPr preferRelativeResize="0"/>
                  </pic:nvPicPr>
                  <pic:blipFill>
                    <a:blip r:embed="rId8"/>
                    <a:srcRect t="29346" b="19880"/>
                    <a:stretch>
                      <a:fillRect/>
                    </a:stretch>
                  </pic:blipFill>
                  <pic:spPr>
                    <a:xfrm>
                      <a:off x="0" y="0"/>
                      <a:ext cx="1971675" cy="619125"/>
                    </a:xfrm>
                    <a:prstGeom prst="rect">
                      <a:avLst/>
                    </a:prstGeom>
                    <a:ln/>
                  </pic:spPr>
                </pic:pic>
              </a:graphicData>
            </a:graphic>
            <wp14:sizeRelH relativeFrom="margin">
              <wp14:pctWidth>0</wp14:pctWidth>
            </wp14:sizeRelH>
            <wp14:sizeRelV relativeFrom="margin">
              <wp14:pctHeight>0</wp14:pctHeight>
            </wp14:sizeRelV>
          </wp:anchor>
        </w:drawing>
      </w:r>
    </w:p>
    <w:p w14:paraId="399FC157" w14:textId="77777777" w:rsidR="0072270B" w:rsidRPr="00DF0612" w:rsidRDefault="0072270B" w:rsidP="0072270B">
      <w:pPr>
        <w:tabs>
          <w:tab w:val="left" w:pos="7650"/>
        </w:tabs>
      </w:pPr>
      <w:r w:rsidRPr="00DF0612">
        <w:tab/>
      </w:r>
    </w:p>
    <w:p w14:paraId="40C90624" w14:textId="77777777" w:rsidR="0072270B" w:rsidRPr="00DF0612" w:rsidRDefault="0072270B" w:rsidP="0072270B">
      <w:pPr>
        <w:tabs>
          <w:tab w:val="left" w:pos="7650"/>
        </w:tabs>
        <w:jc w:val="center"/>
      </w:pPr>
    </w:p>
    <w:p w14:paraId="7AFD5D41" w14:textId="77777777" w:rsidR="0072270B" w:rsidRPr="00DF0612" w:rsidRDefault="0072270B" w:rsidP="0072270B">
      <w:pPr>
        <w:tabs>
          <w:tab w:val="left" w:pos="7650"/>
        </w:tabs>
        <w:jc w:val="center"/>
      </w:pPr>
    </w:p>
    <w:p w14:paraId="64EF8012" w14:textId="77777777" w:rsidR="0072270B" w:rsidRPr="00DF0612" w:rsidRDefault="0072270B" w:rsidP="0072270B">
      <w:pPr>
        <w:tabs>
          <w:tab w:val="left" w:pos="7650"/>
        </w:tabs>
        <w:jc w:val="center"/>
      </w:pPr>
    </w:p>
    <w:p w14:paraId="53111D50" w14:textId="77777777" w:rsidR="0072270B" w:rsidRPr="00DF0612" w:rsidRDefault="0072270B" w:rsidP="0072270B">
      <w:pPr>
        <w:tabs>
          <w:tab w:val="left" w:pos="7650"/>
        </w:tabs>
        <w:jc w:val="center"/>
      </w:pPr>
    </w:p>
    <w:p w14:paraId="529E59AF" w14:textId="77777777" w:rsidR="0072270B" w:rsidRPr="00DF0612" w:rsidRDefault="0072270B" w:rsidP="0072270B">
      <w:pPr>
        <w:pStyle w:val="a3"/>
        <w:rPr>
          <w:rFonts w:ascii="Times New Roman" w:hAnsi="Times New Roman" w:cs="Times New Roman"/>
          <w:b/>
          <w:bCs/>
          <w:sz w:val="60"/>
          <w:szCs w:val="60"/>
        </w:rPr>
      </w:pPr>
      <w:r w:rsidRPr="00DF0612">
        <w:rPr>
          <w:rFonts w:ascii="Times New Roman" w:hAnsi="Times New Roman" w:cs="Times New Roman" w:hint="eastAsia"/>
          <w:b/>
          <w:bCs/>
          <w:sz w:val="60"/>
          <w:szCs w:val="60"/>
        </w:rPr>
        <w:t xml:space="preserve">Yhtenäinen </w:t>
      </w:r>
      <w:r w:rsidRPr="00DF0612">
        <w:rPr>
          <w:rFonts w:ascii="Times New Roman" w:hAnsi="Times New Roman" w:cs="Times New Roman"/>
          <w:b/>
          <w:bCs/>
          <w:sz w:val="60"/>
          <w:szCs w:val="60"/>
        </w:rPr>
        <w:t>käyttöopas</w:t>
      </w:r>
    </w:p>
    <w:p w14:paraId="1FE35D53" w14:textId="30255BB0" w:rsidR="0072270B" w:rsidRPr="00DF0612" w:rsidRDefault="00576361" w:rsidP="0072270B">
      <w:pPr>
        <w:jc w:val="center"/>
        <w:rPr>
          <w:rFonts w:ascii="Times New Roman" w:hAnsi="Times New Roman" w:cs="Times New Roman"/>
          <w:b/>
          <w:bCs/>
          <w:sz w:val="60"/>
          <w:szCs w:val="60"/>
        </w:rPr>
      </w:pPr>
      <w:r w:rsidRPr="00DF0612">
        <w:rPr>
          <w:rFonts w:ascii="Times New Roman" w:hAnsi="Times New Roman" w:cs="Times New Roman" w:hint="eastAsia"/>
          <w:b/>
          <w:bCs/>
          <w:sz w:val="60"/>
          <w:szCs w:val="60"/>
        </w:rPr>
        <w:t>DPA320X</w:t>
      </w:r>
    </w:p>
    <w:p w14:paraId="70800F51" w14:textId="6B604E6D" w:rsidR="0072270B" w:rsidRPr="00DF0612" w:rsidRDefault="00B718DA" w:rsidP="00C05182">
      <w:pPr>
        <w:jc w:val="center"/>
        <w:rPr>
          <w:rFonts w:ascii="Times New Roman" w:hAnsi="Times New Roman" w:cs="Times New Roman"/>
          <w:sz w:val="32"/>
          <w:szCs w:val="36"/>
        </w:rPr>
      </w:pPr>
      <w:r w:rsidRPr="00DF0612">
        <w:t xml:space="preserve"> </w:t>
      </w:r>
      <w:r w:rsidRPr="00DF0612">
        <w:rPr>
          <w:rFonts w:ascii="Times New Roman" w:hAnsi="Times New Roman" w:cs="Times New Roman"/>
          <w:sz w:val="32"/>
          <w:szCs w:val="36"/>
        </w:rPr>
        <w:t>(Sisältää DPA320X:n käyttöohjeen sekä ohjeet Dot Padin käytöstä Dot Canvasin, NVDA:n, JAWS:n ja VoiceOverin kanssa)</w:t>
      </w:r>
    </w:p>
    <w:p w14:paraId="7BD89247" w14:textId="77777777" w:rsidR="0072270B" w:rsidRPr="00DF0612" w:rsidRDefault="0072270B" w:rsidP="0072270B">
      <w:pPr>
        <w:tabs>
          <w:tab w:val="left" w:pos="7650"/>
        </w:tabs>
        <w:jc w:val="center"/>
      </w:pPr>
    </w:p>
    <w:p w14:paraId="3E70B7BD" w14:textId="77777777" w:rsidR="0072270B" w:rsidRPr="00DF0612" w:rsidRDefault="0072270B" w:rsidP="0072270B">
      <w:pPr>
        <w:tabs>
          <w:tab w:val="left" w:pos="7650"/>
        </w:tabs>
      </w:pPr>
    </w:p>
    <w:p w14:paraId="0E83FDD6" w14:textId="55DB34E5" w:rsidR="0072270B" w:rsidRPr="00DF0612" w:rsidRDefault="00576361" w:rsidP="00576361">
      <w:pPr>
        <w:tabs>
          <w:tab w:val="left" w:pos="7650"/>
        </w:tabs>
        <w:jc w:val="center"/>
      </w:pPr>
      <w:r w:rsidRPr="00DF0612">
        <w:t>Tämä asiakirja sisältää ohjeet DPA320X:n (jäljempänä ”Dot Pad”) käyttöön.</w:t>
      </w:r>
    </w:p>
    <w:p w14:paraId="78ADA30D" w14:textId="77777777" w:rsidR="0072270B" w:rsidRPr="00DF0612" w:rsidRDefault="0072270B" w:rsidP="0072270B">
      <w:pPr>
        <w:tabs>
          <w:tab w:val="left" w:pos="7650"/>
        </w:tabs>
      </w:pPr>
    </w:p>
    <w:p w14:paraId="38551F49" w14:textId="77777777" w:rsidR="0072270B" w:rsidRPr="00DF0612" w:rsidRDefault="0072270B" w:rsidP="0072270B">
      <w:pPr>
        <w:tabs>
          <w:tab w:val="left" w:pos="7650"/>
        </w:tabs>
      </w:pPr>
    </w:p>
    <w:p w14:paraId="349E0D36" w14:textId="77777777" w:rsidR="0072270B" w:rsidRPr="00DF0612" w:rsidRDefault="0072270B" w:rsidP="0072270B">
      <w:pPr>
        <w:tabs>
          <w:tab w:val="left" w:pos="7650"/>
        </w:tabs>
      </w:pPr>
    </w:p>
    <w:p w14:paraId="2E6D945B" w14:textId="77777777" w:rsidR="0072270B" w:rsidRPr="00DF0612" w:rsidRDefault="0072270B" w:rsidP="0072270B">
      <w:pPr>
        <w:jc w:val="right"/>
        <w:rPr>
          <w:rFonts w:ascii="Times New Roman" w:hAnsi="Times New Roman" w:cs="Times New Roman"/>
          <w:sz w:val="24"/>
        </w:rPr>
      </w:pPr>
      <w:r w:rsidRPr="00DF0612">
        <w:rPr>
          <w:rFonts w:ascii="Times New Roman" w:hAnsi="Times New Roman" w:cs="Times New Roman"/>
          <w:color w:val="000000"/>
          <w:sz w:val="24"/>
        </w:rPr>
        <w:t>08507</w:t>
      </w:r>
    </w:p>
    <w:p w14:paraId="3CE12254" w14:textId="77777777" w:rsidR="0072270B" w:rsidRPr="00DF0612" w:rsidRDefault="0072270B" w:rsidP="0072270B">
      <w:pPr>
        <w:jc w:val="right"/>
        <w:rPr>
          <w:rFonts w:ascii="Times New Roman" w:hAnsi="Times New Roman" w:cs="Times New Roman"/>
          <w:color w:val="000000"/>
          <w:sz w:val="24"/>
        </w:rPr>
      </w:pPr>
      <w:r w:rsidRPr="00DF0612">
        <w:rPr>
          <w:rFonts w:ascii="Times New Roman" w:hAnsi="Times New Roman" w:cs="Times New Roman"/>
          <w:color w:val="000000"/>
          <w:sz w:val="24"/>
        </w:rPr>
        <w:t xml:space="preserve">146, Gasan Digital 1-ro, Geumcheon-gu, Soul, Korea </w:t>
      </w:r>
    </w:p>
    <w:p w14:paraId="23EEBDFE" w14:textId="77777777" w:rsidR="0072270B" w:rsidRPr="00DF0612" w:rsidRDefault="0072270B" w:rsidP="0072270B">
      <w:pPr>
        <w:jc w:val="right"/>
        <w:rPr>
          <w:rFonts w:ascii="Times New Roman" w:hAnsi="Times New Roman" w:cs="Times New Roman"/>
          <w:color w:val="000000"/>
          <w:sz w:val="24"/>
        </w:rPr>
      </w:pPr>
      <w:r w:rsidRPr="00DF0612">
        <w:rPr>
          <w:rFonts w:ascii="Times New Roman" w:hAnsi="Times New Roman" w:cs="Times New Roman"/>
          <w:color w:val="000000"/>
          <w:sz w:val="24"/>
        </w:rPr>
        <w:t xml:space="preserve">Huone 403 (Daeryung Techno Town 22.) </w:t>
      </w:r>
    </w:p>
    <w:p w14:paraId="18FB8C12" w14:textId="77777777" w:rsidR="0072270B" w:rsidRPr="00DF0612" w:rsidRDefault="0072270B" w:rsidP="0072270B">
      <w:pPr>
        <w:jc w:val="right"/>
        <w:rPr>
          <w:rFonts w:ascii="Times New Roman" w:hAnsi="Times New Roman" w:cs="Times New Roman"/>
          <w:sz w:val="24"/>
        </w:rPr>
      </w:pPr>
      <w:r w:rsidRPr="00DF0612">
        <w:rPr>
          <w:rFonts w:ascii="Times New Roman" w:hAnsi="Times New Roman" w:cs="Times New Roman"/>
          <w:color w:val="000000"/>
          <w:sz w:val="24"/>
        </w:rPr>
        <w:t>Puhelinnumero: +82) 2-864-1113</w:t>
      </w:r>
    </w:p>
    <w:p w14:paraId="05395D5E" w14:textId="77777777" w:rsidR="0072270B" w:rsidRPr="00DF0612" w:rsidRDefault="0072270B" w:rsidP="0072270B">
      <w:pPr>
        <w:jc w:val="right"/>
        <w:rPr>
          <w:rFonts w:ascii="Times New Roman" w:hAnsi="Times New Roman" w:cs="Times New Roman"/>
          <w:sz w:val="24"/>
        </w:rPr>
      </w:pPr>
      <w:r w:rsidRPr="00DF0612">
        <w:rPr>
          <w:rFonts w:ascii="Times New Roman" w:hAnsi="Times New Roman" w:cs="Times New Roman"/>
          <w:color w:val="000000"/>
          <w:sz w:val="24"/>
        </w:rPr>
        <w:t>Faksi: +82) 2-864-1989</w:t>
      </w:r>
    </w:p>
    <w:p w14:paraId="04BF95ED" w14:textId="77777777" w:rsidR="0072270B" w:rsidRPr="00DF0612" w:rsidRDefault="0072270B" w:rsidP="0072270B">
      <w:pPr>
        <w:jc w:val="right"/>
        <w:rPr>
          <w:rFonts w:ascii="Times New Roman" w:hAnsi="Times New Roman" w:cs="Times New Roman"/>
          <w:color w:val="000000"/>
          <w:sz w:val="24"/>
        </w:rPr>
      </w:pPr>
      <w:r w:rsidRPr="00DF0612">
        <w:rPr>
          <w:rFonts w:ascii="Times New Roman" w:hAnsi="Times New Roman" w:cs="Times New Roman"/>
          <w:color w:val="000000"/>
          <w:sz w:val="24"/>
        </w:rPr>
        <w:t xml:space="preserve">Sähköposti: inquiry@dotincorp.com </w:t>
      </w:r>
    </w:p>
    <w:p w14:paraId="44E7501B" w14:textId="77777777" w:rsidR="0072270B" w:rsidRPr="00DF0612" w:rsidRDefault="0072270B" w:rsidP="0072270B">
      <w:pPr>
        <w:tabs>
          <w:tab w:val="left" w:pos="7650"/>
        </w:tabs>
        <w:jc w:val="right"/>
      </w:pPr>
      <w:r w:rsidRPr="00DF0612">
        <w:rPr>
          <w:rFonts w:ascii="Times New Roman" w:hAnsi="Times New Roman" w:cs="Times New Roman"/>
          <w:color w:val="111111"/>
          <w:sz w:val="24"/>
        </w:rPr>
        <w:t>Kotisivu:</w:t>
      </w:r>
      <w:hyperlink r:id="rId9" w:history="1">
        <w:r w:rsidRPr="00DF0612">
          <w:rPr>
            <w:rFonts w:ascii="Times New Roman" w:hAnsi="Times New Roman" w:cs="Times New Roman"/>
            <w:color w:val="111111"/>
            <w:sz w:val="24"/>
            <w:u w:val="single"/>
          </w:rPr>
          <w:t xml:space="preserve"> www.dotincorp.com</w:t>
        </w:r>
      </w:hyperlink>
    </w:p>
    <w:p w14:paraId="78F8FFAF" w14:textId="77777777" w:rsidR="0072270B" w:rsidRPr="00DF0612" w:rsidRDefault="0072270B" w:rsidP="00622282">
      <w:pPr>
        <w:pStyle w:val="1"/>
        <w:rPr>
          <w:rFonts w:ascii="Times New Roman" w:hAnsi="Times New Roman" w:cs="Times New Roman"/>
          <w:b/>
          <w:bCs/>
          <w:sz w:val="40"/>
          <w:szCs w:val="40"/>
        </w:rPr>
      </w:pPr>
      <w:bookmarkStart w:id="2" w:name="_Toc229410838"/>
      <w:r w:rsidRPr="00DF0612">
        <w:rPr>
          <w:rFonts w:ascii="Times New Roman" w:hAnsi="Times New Roman" w:cs="Times New Roman"/>
          <w:b/>
          <w:bCs/>
          <w:sz w:val="40"/>
          <w:szCs w:val="40"/>
        </w:rPr>
        <w:lastRenderedPageBreak/>
        <w:t>Sisällysluettelo</w:t>
      </w:r>
      <w:bookmarkEnd w:id="2"/>
    </w:p>
    <w:sdt>
      <w:sdtPr>
        <w:rPr>
          <w:rFonts w:asciiTheme="minorHAnsi" w:eastAsiaTheme="minorEastAsia" w:hAnsiTheme="minorHAnsi" w:cstheme="minorBidi"/>
          <w:sz w:val="22"/>
          <w:szCs w:val="24"/>
          <w:lang w:val="ko-KR"/>
        </w:rPr>
        <w:id w:val="1228646476"/>
        <w:docPartObj>
          <w:docPartGallery w:val="Table of Contents"/>
          <w:docPartUnique/>
        </w:docPartObj>
      </w:sdtPr>
      <w:sdtEndPr>
        <w:rPr>
          <w:b/>
          <w:bCs/>
        </w:rPr>
      </w:sdtEndPr>
      <w:sdtContent>
        <w:p w14:paraId="0C19573E" w14:textId="64479FFC" w:rsidR="003576B4" w:rsidRPr="00DF0612" w:rsidRDefault="003576B4">
          <w:pPr>
            <w:pStyle w:val="TOC"/>
            <w:rPr>
              <w:rFonts w:ascii="Times New Roman" w:hAnsi="Times New Roman" w:cs="Times New Roman"/>
            </w:rPr>
          </w:pPr>
        </w:p>
        <w:p w14:paraId="3BDA5E53" w14:textId="01898716" w:rsidR="00036BA1" w:rsidRPr="00DF0612" w:rsidRDefault="003576B4">
          <w:pPr>
            <w:pStyle w:val="10"/>
            <w:rPr>
              <w:rFonts w:asciiTheme="minorHAnsi" w:hAnsiTheme="minorHAnsi" w:cstheme="minorBidi"/>
              <w:b w:val="0"/>
              <w:bCs w:val="0"/>
              <w:sz w:val="22"/>
              <w:szCs w:val="24"/>
            </w:rPr>
          </w:pPr>
          <w:r w:rsidRPr="00DF0612">
            <w:rPr>
              <w:b w:val="0"/>
              <w:bCs w:val="0"/>
              <w:lang w:val="en"/>
            </w:rPr>
            <w:fldChar w:fldCharType="begin"/>
          </w:r>
          <w:r w:rsidRPr="00DF0612">
            <w:rPr>
              <w:b w:val="0"/>
              <w:bCs w:val="0"/>
              <w:lang w:val="en"/>
            </w:rPr>
            <w:instrText xml:space="preserve"> TOC \o "1-4" \h \z \u </w:instrText>
          </w:r>
          <w:r w:rsidRPr="00DF0612">
            <w:rPr>
              <w:b w:val="0"/>
              <w:bCs w:val="0"/>
              <w:lang w:val="en"/>
            </w:rPr>
            <w:fldChar w:fldCharType="separate"/>
          </w:r>
          <w:hyperlink w:anchor="_Toc229410838" w:history="1">
            <w:r w:rsidR="00036BA1" w:rsidRPr="00DF0612">
              <w:rPr>
                <w:rStyle w:val="ac"/>
              </w:rPr>
              <w:t>Sisällysluettelo</w:t>
            </w:r>
            <w:r w:rsidR="00036BA1" w:rsidRPr="00DF0612">
              <w:rPr>
                <w:webHidden/>
              </w:rPr>
              <w:tab/>
            </w:r>
            <w:r w:rsidR="00036BA1" w:rsidRPr="00DF0612">
              <w:rPr>
                <w:webHidden/>
              </w:rPr>
              <w:fldChar w:fldCharType="begin"/>
            </w:r>
            <w:r w:rsidR="00036BA1" w:rsidRPr="00DF0612">
              <w:rPr>
                <w:webHidden/>
              </w:rPr>
              <w:instrText xml:space="preserve"> PAGEREF _Toc229410838 \h </w:instrText>
            </w:r>
            <w:r w:rsidR="00036BA1" w:rsidRPr="00DF0612">
              <w:rPr>
                <w:webHidden/>
              </w:rPr>
            </w:r>
            <w:r w:rsidR="00036BA1" w:rsidRPr="00DF0612">
              <w:rPr>
                <w:webHidden/>
              </w:rPr>
              <w:fldChar w:fldCharType="separate"/>
            </w:r>
            <w:r w:rsidR="00036BA1" w:rsidRPr="00DF0612">
              <w:rPr>
                <w:webHidden/>
              </w:rPr>
              <w:t>2</w:t>
            </w:r>
            <w:r w:rsidR="00036BA1" w:rsidRPr="00DF0612">
              <w:rPr>
                <w:webHidden/>
              </w:rPr>
              <w:fldChar w:fldCharType="end"/>
            </w:r>
          </w:hyperlink>
        </w:p>
        <w:p w14:paraId="43616401" w14:textId="45DBD5DD" w:rsidR="00036BA1" w:rsidRPr="00DF0612" w:rsidRDefault="00036BA1">
          <w:pPr>
            <w:pStyle w:val="10"/>
            <w:rPr>
              <w:rFonts w:asciiTheme="minorHAnsi" w:hAnsiTheme="minorHAnsi" w:cstheme="minorBidi"/>
              <w:b w:val="0"/>
              <w:bCs w:val="0"/>
              <w:sz w:val="22"/>
              <w:szCs w:val="24"/>
            </w:rPr>
          </w:pPr>
          <w:hyperlink w:anchor="_Toc229410839" w:history="1">
            <w:r w:rsidRPr="00DF0612">
              <w:rPr>
                <w:rStyle w:val="ac"/>
              </w:rPr>
              <w:t>Käyttöopas: Dot Pad</w:t>
            </w:r>
            <w:r w:rsidRPr="00DF0612">
              <w:rPr>
                <w:webHidden/>
              </w:rPr>
              <w:tab/>
            </w:r>
            <w:r w:rsidRPr="00DF0612">
              <w:rPr>
                <w:webHidden/>
              </w:rPr>
              <w:fldChar w:fldCharType="begin"/>
            </w:r>
            <w:r w:rsidRPr="00DF0612">
              <w:rPr>
                <w:webHidden/>
              </w:rPr>
              <w:instrText xml:space="preserve"> PAGEREF _Toc229410839 \h </w:instrText>
            </w:r>
            <w:r w:rsidRPr="00DF0612">
              <w:rPr>
                <w:webHidden/>
              </w:rPr>
            </w:r>
            <w:r w:rsidRPr="00DF0612">
              <w:rPr>
                <w:webHidden/>
              </w:rPr>
              <w:fldChar w:fldCharType="separate"/>
            </w:r>
            <w:r w:rsidRPr="00DF0612">
              <w:rPr>
                <w:webHidden/>
              </w:rPr>
              <w:t>9</w:t>
            </w:r>
            <w:r w:rsidRPr="00DF0612">
              <w:rPr>
                <w:webHidden/>
              </w:rPr>
              <w:fldChar w:fldCharType="end"/>
            </w:r>
          </w:hyperlink>
        </w:p>
        <w:p w14:paraId="0A4649A4" w14:textId="5D1871B6" w:rsidR="00036BA1" w:rsidRPr="00DF0612" w:rsidRDefault="00036BA1">
          <w:pPr>
            <w:pStyle w:val="20"/>
            <w:rPr>
              <w:rFonts w:asciiTheme="minorHAnsi" w:hAnsiTheme="minorHAnsi" w:cstheme="minorBidi"/>
              <w:b w:val="0"/>
              <w:bCs w:val="0"/>
              <w:lang w:val="en-US"/>
            </w:rPr>
          </w:pPr>
          <w:hyperlink w:anchor="_Toc229410840" w:history="1">
            <w:r w:rsidRPr="00DF0612">
              <w:rPr>
                <w:rStyle w:val="ac"/>
              </w:rPr>
              <w:t>1.</w:t>
            </w:r>
            <w:r w:rsidRPr="00DF0612">
              <w:rPr>
                <w:rFonts w:asciiTheme="minorHAnsi" w:hAnsiTheme="minorHAnsi" w:cstheme="minorBidi"/>
                <w:b w:val="0"/>
                <w:bCs w:val="0"/>
                <w:lang w:val="en-US"/>
              </w:rPr>
              <w:tab/>
            </w:r>
            <w:r w:rsidRPr="00DF0612">
              <w:rPr>
                <w:rStyle w:val="ac"/>
              </w:rPr>
              <w:t>Tietoja Dot Padista</w:t>
            </w:r>
            <w:r w:rsidRPr="00DF0612">
              <w:rPr>
                <w:webHidden/>
              </w:rPr>
              <w:tab/>
            </w:r>
            <w:r w:rsidRPr="00DF0612">
              <w:rPr>
                <w:webHidden/>
              </w:rPr>
              <w:fldChar w:fldCharType="begin"/>
            </w:r>
            <w:r w:rsidRPr="00DF0612">
              <w:rPr>
                <w:webHidden/>
              </w:rPr>
              <w:instrText xml:space="preserve"> PAGEREF _Toc229410840 \h </w:instrText>
            </w:r>
            <w:r w:rsidRPr="00DF0612">
              <w:rPr>
                <w:webHidden/>
              </w:rPr>
            </w:r>
            <w:r w:rsidRPr="00DF0612">
              <w:rPr>
                <w:webHidden/>
              </w:rPr>
              <w:fldChar w:fldCharType="separate"/>
            </w:r>
            <w:r w:rsidRPr="00DF0612">
              <w:rPr>
                <w:webHidden/>
              </w:rPr>
              <w:t>9</w:t>
            </w:r>
            <w:r w:rsidRPr="00DF0612">
              <w:rPr>
                <w:webHidden/>
              </w:rPr>
              <w:fldChar w:fldCharType="end"/>
            </w:r>
          </w:hyperlink>
        </w:p>
        <w:p w14:paraId="4583D2CC" w14:textId="6435540C" w:rsidR="00036BA1" w:rsidRPr="00DF0612" w:rsidRDefault="00036BA1">
          <w:pPr>
            <w:pStyle w:val="30"/>
            <w:tabs>
              <w:tab w:val="left" w:pos="1700"/>
              <w:tab w:val="right" w:leader="dot" w:pos="9016"/>
            </w:tabs>
            <w:ind w:left="880"/>
            <w:rPr>
              <w:noProof/>
            </w:rPr>
          </w:pPr>
          <w:hyperlink w:anchor="_Toc229410841" w:history="1">
            <w:r w:rsidRPr="00DF0612">
              <w:rPr>
                <w:rStyle w:val="ac"/>
                <w:noProof/>
              </w:rPr>
              <w:t>1.1.</w:t>
            </w:r>
            <w:r w:rsidRPr="00DF0612">
              <w:rPr>
                <w:noProof/>
              </w:rPr>
              <w:tab/>
            </w:r>
            <w:r w:rsidRPr="00DF0612">
              <w:rPr>
                <w:rStyle w:val="ac"/>
                <w:noProof/>
              </w:rPr>
              <w:t>Johdanto</w:t>
            </w:r>
            <w:r w:rsidRPr="00DF0612">
              <w:rPr>
                <w:noProof/>
                <w:webHidden/>
              </w:rPr>
              <w:tab/>
            </w:r>
            <w:r w:rsidRPr="00DF0612">
              <w:rPr>
                <w:noProof/>
                <w:webHidden/>
              </w:rPr>
              <w:fldChar w:fldCharType="begin"/>
            </w:r>
            <w:r w:rsidRPr="00DF0612">
              <w:rPr>
                <w:noProof/>
                <w:webHidden/>
              </w:rPr>
              <w:instrText xml:space="preserve"> PAGEREF _Toc229410841 \h </w:instrText>
            </w:r>
            <w:r w:rsidRPr="00DF0612">
              <w:rPr>
                <w:noProof/>
                <w:webHidden/>
              </w:rPr>
            </w:r>
            <w:r w:rsidRPr="00DF0612">
              <w:rPr>
                <w:noProof/>
                <w:webHidden/>
              </w:rPr>
              <w:fldChar w:fldCharType="separate"/>
            </w:r>
            <w:r w:rsidRPr="00DF0612">
              <w:rPr>
                <w:noProof/>
                <w:webHidden/>
              </w:rPr>
              <w:t>9</w:t>
            </w:r>
            <w:r w:rsidRPr="00DF0612">
              <w:rPr>
                <w:noProof/>
                <w:webHidden/>
              </w:rPr>
              <w:fldChar w:fldCharType="end"/>
            </w:r>
          </w:hyperlink>
        </w:p>
        <w:p w14:paraId="6D3ABB1E" w14:textId="585D50A0" w:rsidR="00036BA1" w:rsidRPr="00DF0612" w:rsidRDefault="00036BA1">
          <w:pPr>
            <w:pStyle w:val="30"/>
            <w:tabs>
              <w:tab w:val="left" w:pos="1700"/>
              <w:tab w:val="right" w:leader="dot" w:pos="9016"/>
            </w:tabs>
            <w:ind w:left="880"/>
            <w:rPr>
              <w:noProof/>
            </w:rPr>
          </w:pPr>
          <w:hyperlink w:anchor="_Toc229410842" w:history="1">
            <w:r w:rsidRPr="00DF0612">
              <w:rPr>
                <w:rStyle w:val="ac"/>
                <w:noProof/>
              </w:rPr>
              <w:t>1.2.</w:t>
            </w:r>
            <w:r w:rsidRPr="00DF0612">
              <w:rPr>
                <w:noProof/>
              </w:rPr>
              <w:tab/>
            </w:r>
            <w:r w:rsidRPr="00DF0612">
              <w:rPr>
                <w:rStyle w:val="ac"/>
                <w:noProof/>
              </w:rPr>
              <w:t>Mikä on Dot Pad</w:t>
            </w:r>
            <w:r w:rsidRPr="00DF0612">
              <w:rPr>
                <w:noProof/>
                <w:webHidden/>
              </w:rPr>
              <w:tab/>
            </w:r>
            <w:r w:rsidRPr="00DF0612">
              <w:rPr>
                <w:noProof/>
                <w:webHidden/>
              </w:rPr>
              <w:fldChar w:fldCharType="begin"/>
            </w:r>
            <w:r w:rsidRPr="00DF0612">
              <w:rPr>
                <w:noProof/>
                <w:webHidden/>
              </w:rPr>
              <w:instrText xml:space="preserve"> PAGEREF _Toc229410842 \h </w:instrText>
            </w:r>
            <w:r w:rsidRPr="00DF0612">
              <w:rPr>
                <w:noProof/>
                <w:webHidden/>
              </w:rPr>
            </w:r>
            <w:r w:rsidRPr="00DF0612">
              <w:rPr>
                <w:noProof/>
                <w:webHidden/>
              </w:rPr>
              <w:fldChar w:fldCharType="separate"/>
            </w:r>
            <w:r w:rsidRPr="00DF0612">
              <w:rPr>
                <w:noProof/>
                <w:webHidden/>
              </w:rPr>
              <w:t>9</w:t>
            </w:r>
            <w:r w:rsidRPr="00DF0612">
              <w:rPr>
                <w:noProof/>
                <w:webHidden/>
              </w:rPr>
              <w:fldChar w:fldCharType="end"/>
            </w:r>
          </w:hyperlink>
        </w:p>
        <w:p w14:paraId="01295408" w14:textId="64E4C4A4" w:rsidR="00036BA1" w:rsidRPr="00DF0612" w:rsidRDefault="00036BA1">
          <w:pPr>
            <w:pStyle w:val="40"/>
            <w:tabs>
              <w:tab w:val="left" w:pos="2125"/>
              <w:tab w:val="right" w:leader="dot" w:pos="9016"/>
            </w:tabs>
            <w:ind w:left="1320"/>
            <w:rPr>
              <w:noProof/>
            </w:rPr>
          </w:pPr>
          <w:hyperlink w:anchor="_Toc229410843" w:history="1">
            <w:r w:rsidRPr="00DF0612">
              <w:rPr>
                <w:rStyle w:val="ac"/>
                <w:noProof/>
              </w:rPr>
              <w:t>1.2.1.</w:t>
            </w:r>
            <w:r w:rsidRPr="00DF0612">
              <w:rPr>
                <w:noProof/>
              </w:rPr>
              <w:tab/>
            </w:r>
            <w:r w:rsidRPr="00DF0612">
              <w:rPr>
                <w:rStyle w:val="ac"/>
                <w:noProof/>
              </w:rPr>
              <w:t>Pakkauksen sisältö</w:t>
            </w:r>
            <w:r w:rsidRPr="00DF0612">
              <w:rPr>
                <w:noProof/>
                <w:webHidden/>
              </w:rPr>
              <w:tab/>
            </w:r>
            <w:r w:rsidRPr="00DF0612">
              <w:rPr>
                <w:noProof/>
                <w:webHidden/>
              </w:rPr>
              <w:fldChar w:fldCharType="begin"/>
            </w:r>
            <w:r w:rsidRPr="00DF0612">
              <w:rPr>
                <w:noProof/>
                <w:webHidden/>
              </w:rPr>
              <w:instrText xml:space="preserve"> PAGEREF _Toc229410843 \h </w:instrText>
            </w:r>
            <w:r w:rsidRPr="00DF0612">
              <w:rPr>
                <w:noProof/>
                <w:webHidden/>
              </w:rPr>
            </w:r>
            <w:r w:rsidRPr="00DF0612">
              <w:rPr>
                <w:noProof/>
                <w:webHidden/>
              </w:rPr>
              <w:fldChar w:fldCharType="separate"/>
            </w:r>
            <w:r w:rsidRPr="00DF0612">
              <w:rPr>
                <w:noProof/>
                <w:webHidden/>
              </w:rPr>
              <w:t>9</w:t>
            </w:r>
            <w:r w:rsidRPr="00DF0612">
              <w:rPr>
                <w:noProof/>
                <w:webHidden/>
              </w:rPr>
              <w:fldChar w:fldCharType="end"/>
            </w:r>
          </w:hyperlink>
        </w:p>
        <w:p w14:paraId="29895A33" w14:textId="61547397" w:rsidR="00036BA1" w:rsidRPr="00DF0612" w:rsidRDefault="00036BA1">
          <w:pPr>
            <w:pStyle w:val="30"/>
            <w:tabs>
              <w:tab w:val="left" w:pos="1700"/>
              <w:tab w:val="right" w:leader="dot" w:pos="9016"/>
            </w:tabs>
            <w:ind w:left="880"/>
            <w:rPr>
              <w:noProof/>
            </w:rPr>
          </w:pPr>
          <w:hyperlink w:anchor="_Toc229410844" w:history="1">
            <w:r w:rsidRPr="00DF0612">
              <w:rPr>
                <w:rStyle w:val="ac"/>
                <w:noProof/>
              </w:rPr>
              <w:t>1.3.</w:t>
            </w:r>
            <w:r w:rsidRPr="00DF0612">
              <w:rPr>
                <w:noProof/>
              </w:rPr>
              <w:tab/>
            </w:r>
            <w:r w:rsidRPr="00DF0612">
              <w:rPr>
                <w:rStyle w:val="ac"/>
                <w:noProof/>
              </w:rPr>
              <w:t>Ennen Dot Padin käyttöä</w:t>
            </w:r>
            <w:r w:rsidRPr="00DF0612">
              <w:rPr>
                <w:noProof/>
                <w:webHidden/>
              </w:rPr>
              <w:tab/>
            </w:r>
            <w:r w:rsidRPr="00DF0612">
              <w:rPr>
                <w:noProof/>
                <w:webHidden/>
              </w:rPr>
              <w:fldChar w:fldCharType="begin"/>
            </w:r>
            <w:r w:rsidRPr="00DF0612">
              <w:rPr>
                <w:noProof/>
                <w:webHidden/>
              </w:rPr>
              <w:instrText xml:space="preserve"> PAGEREF _Toc229410844 \h </w:instrText>
            </w:r>
            <w:r w:rsidRPr="00DF0612">
              <w:rPr>
                <w:noProof/>
                <w:webHidden/>
              </w:rPr>
            </w:r>
            <w:r w:rsidRPr="00DF0612">
              <w:rPr>
                <w:noProof/>
                <w:webHidden/>
              </w:rPr>
              <w:fldChar w:fldCharType="separate"/>
            </w:r>
            <w:r w:rsidRPr="00DF0612">
              <w:rPr>
                <w:noProof/>
                <w:webHidden/>
              </w:rPr>
              <w:t>9</w:t>
            </w:r>
            <w:r w:rsidRPr="00DF0612">
              <w:rPr>
                <w:noProof/>
                <w:webHidden/>
              </w:rPr>
              <w:fldChar w:fldCharType="end"/>
            </w:r>
          </w:hyperlink>
        </w:p>
        <w:p w14:paraId="15561F36" w14:textId="4D14130F" w:rsidR="00036BA1" w:rsidRPr="00DF0612" w:rsidRDefault="00036BA1">
          <w:pPr>
            <w:pStyle w:val="30"/>
            <w:tabs>
              <w:tab w:val="left" w:pos="1700"/>
              <w:tab w:val="right" w:leader="dot" w:pos="9016"/>
            </w:tabs>
            <w:ind w:left="880"/>
            <w:rPr>
              <w:noProof/>
            </w:rPr>
          </w:pPr>
          <w:hyperlink w:anchor="_Toc229410845" w:history="1">
            <w:r w:rsidRPr="00DF0612">
              <w:rPr>
                <w:rStyle w:val="ac"/>
                <w:noProof/>
              </w:rPr>
              <w:t>1.4.</w:t>
            </w:r>
            <w:r w:rsidRPr="00DF0612">
              <w:rPr>
                <w:noProof/>
              </w:rPr>
              <w:tab/>
            </w:r>
            <w:r w:rsidRPr="00DF0612">
              <w:rPr>
                <w:rStyle w:val="ac"/>
                <w:noProof/>
              </w:rPr>
              <w:t>Dot Padin ulkonäkö</w:t>
            </w:r>
            <w:r w:rsidRPr="00DF0612">
              <w:rPr>
                <w:noProof/>
                <w:webHidden/>
              </w:rPr>
              <w:tab/>
            </w:r>
            <w:r w:rsidRPr="00DF0612">
              <w:rPr>
                <w:noProof/>
                <w:webHidden/>
              </w:rPr>
              <w:fldChar w:fldCharType="begin"/>
            </w:r>
            <w:r w:rsidRPr="00DF0612">
              <w:rPr>
                <w:noProof/>
                <w:webHidden/>
              </w:rPr>
              <w:instrText xml:space="preserve"> PAGEREF _Toc229410845 \h </w:instrText>
            </w:r>
            <w:r w:rsidRPr="00DF0612">
              <w:rPr>
                <w:noProof/>
                <w:webHidden/>
              </w:rPr>
            </w:r>
            <w:r w:rsidRPr="00DF0612">
              <w:rPr>
                <w:noProof/>
                <w:webHidden/>
              </w:rPr>
              <w:fldChar w:fldCharType="separate"/>
            </w:r>
            <w:r w:rsidRPr="00DF0612">
              <w:rPr>
                <w:noProof/>
                <w:webHidden/>
              </w:rPr>
              <w:t>10</w:t>
            </w:r>
            <w:r w:rsidRPr="00DF0612">
              <w:rPr>
                <w:noProof/>
                <w:webHidden/>
              </w:rPr>
              <w:fldChar w:fldCharType="end"/>
            </w:r>
          </w:hyperlink>
        </w:p>
        <w:p w14:paraId="23F820F0" w14:textId="31C060CC" w:rsidR="00036BA1" w:rsidRPr="00DF0612" w:rsidRDefault="00036BA1">
          <w:pPr>
            <w:pStyle w:val="40"/>
            <w:tabs>
              <w:tab w:val="left" w:pos="2125"/>
              <w:tab w:val="right" w:leader="dot" w:pos="9016"/>
            </w:tabs>
            <w:ind w:left="1320"/>
            <w:rPr>
              <w:noProof/>
            </w:rPr>
          </w:pPr>
          <w:hyperlink w:anchor="_Toc229410846" w:history="1">
            <w:r w:rsidRPr="00DF0612">
              <w:rPr>
                <w:rStyle w:val="ac"/>
                <w:noProof/>
              </w:rPr>
              <w:t>1.4.1.</w:t>
            </w:r>
            <w:r w:rsidRPr="00DF0612">
              <w:rPr>
                <w:noProof/>
              </w:rPr>
              <w:tab/>
            </w:r>
            <w:r w:rsidRPr="00DF0612">
              <w:rPr>
                <w:rStyle w:val="ac"/>
                <w:noProof/>
              </w:rPr>
              <w:t>Dot Pad ylhäältä katsottuna</w:t>
            </w:r>
            <w:r w:rsidRPr="00DF0612">
              <w:rPr>
                <w:noProof/>
                <w:webHidden/>
              </w:rPr>
              <w:tab/>
            </w:r>
            <w:r w:rsidRPr="00DF0612">
              <w:rPr>
                <w:noProof/>
                <w:webHidden/>
              </w:rPr>
              <w:fldChar w:fldCharType="begin"/>
            </w:r>
            <w:r w:rsidRPr="00DF0612">
              <w:rPr>
                <w:noProof/>
                <w:webHidden/>
              </w:rPr>
              <w:instrText xml:space="preserve"> PAGEREF _Toc229410846 \h </w:instrText>
            </w:r>
            <w:r w:rsidRPr="00DF0612">
              <w:rPr>
                <w:noProof/>
                <w:webHidden/>
              </w:rPr>
            </w:r>
            <w:r w:rsidRPr="00DF0612">
              <w:rPr>
                <w:noProof/>
                <w:webHidden/>
              </w:rPr>
              <w:fldChar w:fldCharType="separate"/>
            </w:r>
            <w:r w:rsidRPr="00DF0612">
              <w:rPr>
                <w:noProof/>
                <w:webHidden/>
              </w:rPr>
              <w:t>10</w:t>
            </w:r>
            <w:r w:rsidRPr="00DF0612">
              <w:rPr>
                <w:noProof/>
                <w:webHidden/>
              </w:rPr>
              <w:fldChar w:fldCharType="end"/>
            </w:r>
          </w:hyperlink>
        </w:p>
        <w:p w14:paraId="01146FDF" w14:textId="2023D937" w:rsidR="00036BA1" w:rsidRPr="00DF0612" w:rsidRDefault="00036BA1">
          <w:pPr>
            <w:pStyle w:val="40"/>
            <w:tabs>
              <w:tab w:val="left" w:pos="2125"/>
              <w:tab w:val="right" w:leader="dot" w:pos="9016"/>
            </w:tabs>
            <w:ind w:left="1320"/>
            <w:rPr>
              <w:noProof/>
            </w:rPr>
          </w:pPr>
          <w:hyperlink w:anchor="_Toc229410847" w:history="1">
            <w:r w:rsidRPr="00DF0612">
              <w:rPr>
                <w:rStyle w:val="ac"/>
                <w:noProof/>
              </w:rPr>
              <w:t>1.4.2.</w:t>
            </w:r>
            <w:r w:rsidRPr="00DF0612">
              <w:rPr>
                <w:noProof/>
              </w:rPr>
              <w:tab/>
            </w:r>
            <w:r w:rsidRPr="00DF0612">
              <w:rPr>
                <w:rStyle w:val="ac"/>
                <w:noProof/>
              </w:rPr>
              <w:t>Dot Padin oikea sivu</w:t>
            </w:r>
            <w:r w:rsidRPr="00DF0612">
              <w:rPr>
                <w:noProof/>
                <w:webHidden/>
              </w:rPr>
              <w:tab/>
            </w:r>
            <w:r w:rsidRPr="00DF0612">
              <w:rPr>
                <w:noProof/>
                <w:webHidden/>
              </w:rPr>
              <w:fldChar w:fldCharType="begin"/>
            </w:r>
            <w:r w:rsidRPr="00DF0612">
              <w:rPr>
                <w:noProof/>
                <w:webHidden/>
              </w:rPr>
              <w:instrText xml:space="preserve"> PAGEREF _Toc229410847 \h </w:instrText>
            </w:r>
            <w:r w:rsidRPr="00DF0612">
              <w:rPr>
                <w:noProof/>
                <w:webHidden/>
              </w:rPr>
            </w:r>
            <w:r w:rsidRPr="00DF0612">
              <w:rPr>
                <w:noProof/>
                <w:webHidden/>
              </w:rPr>
              <w:fldChar w:fldCharType="separate"/>
            </w:r>
            <w:r w:rsidRPr="00DF0612">
              <w:rPr>
                <w:noProof/>
                <w:webHidden/>
              </w:rPr>
              <w:t>10</w:t>
            </w:r>
            <w:r w:rsidRPr="00DF0612">
              <w:rPr>
                <w:noProof/>
                <w:webHidden/>
              </w:rPr>
              <w:fldChar w:fldCharType="end"/>
            </w:r>
          </w:hyperlink>
        </w:p>
        <w:p w14:paraId="08145D39" w14:textId="28923FE7" w:rsidR="00036BA1" w:rsidRPr="00DF0612" w:rsidRDefault="00036BA1">
          <w:pPr>
            <w:pStyle w:val="40"/>
            <w:tabs>
              <w:tab w:val="left" w:pos="2125"/>
              <w:tab w:val="right" w:leader="dot" w:pos="9016"/>
            </w:tabs>
            <w:ind w:left="1320"/>
            <w:rPr>
              <w:noProof/>
            </w:rPr>
          </w:pPr>
          <w:hyperlink w:anchor="_Toc229410848" w:history="1">
            <w:r w:rsidRPr="00DF0612">
              <w:rPr>
                <w:rStyle w:val="ac"/>
                <w:noProof/>
              </w:rPr>
              <w:t>1.4.3.</w:t>
            </w:r>
            <w:r w:rsidRPr="00DF0612">
              <w:rPr>
                <w:noProof/>
              </w:rPr>
              <w:tab/>
            </w:r>
            <w:r w:rsidRPr="00DF0612">
              <w:rPr>
                <w:rStyle w:val="ac"/>
                <w:noProof/>
              </w:rPr>
              <w:t>Dot Padin vasen sivu</w:t>
            </w:r>
            <w:r w:rsidRPr="00DF0612">
              <w:rPr>
                <w:noProof/>
                <w:webHidden/>
              </w:rPr>
              <w:tab/>
            </w:r>
            <w:r w:rsidRPr="00DF0612">
              <w:rPr>
                <w:noProof/>
                <w:webHidden/>
              </w:rPr>
              <w:fldChar w:fldCharType="begin"/>
            </w:r>
            <w:r w:rsidRPr="00DF0612">
              <w:rPr>
                <w:noProof/>
                <w:webHidden/>
              </w:rPr>
              <w:instrText xml:space="preserve"> PAGEREF _Toc229410848 \h </w:instrText>
            </w:r>
            <w:r w:rsidRPr="00DF0612">
              <w:rPr>
                <w:noProof/>
                <w:webHidden/>
              </w:rPr>
            </w:r>
            <w:r w:rsidRPr="00DF0612">
              <w:rPr>
                <w:noProof/>
                <w:webHidden/>
              </w:rPr>
              <w:fldChar w:fldCharType="separate"/>
            </w:r>
            <w:r w:rsidRPr="00DF0612">
              <w:rPr>
                <w:noProof/>
                <w:webHidden/>
              </w:rPr>
              <w:t>10</w:t>
            </w:r>
            <w:r w:rsidRPr="00DF0612">
              <w:rPr>
                <w:noProof/>
                <w:webHidden/>
              </w:rPr>
              <w:fldChar w:fldCharType="end"/>
            </w:r>
          </w:hyperlink>
        </w:p>
        <w:p w14:paraId="10490D12" w14:textId="564F90DC" w:rsidR="00036BA1" w:rsidRPr="00DF0612" w:rsidRDefault="00036BA1">
          <w:pPr>
            <w:pStyle w:val="40"/>
            <w:tabs>
              <w:tab w:val="left" w:pos="2125"/>
              <w:tab w:val="right" w:leader="dot" w:pos="9016"/>
            </w:tabs>
            <w:ind w:left="1320"/>
            <w:rPr>
              <w:noProof/>
            </w:rPr>
          </w:pPr>
          <w:hyperlink w:anchor="_Toc229410849" w:history="1">
            <w:r w:rsidRPr="00DF0612">
              <w:rPr>
                <w:rStyle w:val="ac"/>
                <w:noProof/>
              </w:rPr>
              <w:t>1.4.4.</w:t>
            </w:r>
            <w:r w:rsidRPr="00DF0612">
              <w:rPr>
                <w:noProof/>
              </w:rPr>
              <w:tab/>
            </w:r>
            <w:r w:rsidRPr="00DF0612">
              <w:rPr>
                <w:rStyle w:val="ac"/>
                <w:noProof/>
              </w:rPr>
              <w:t>Dot Padin pohjapuoli</w:t>
            </w:r>
            <w:r w:rsidRPr="00DF0612">
              <w:rPr>
                <w:noProof/>
                <w:webHidden/>
              </w:rPr>
              <w:tab/>
            </w:r>
            <w:r w:rsidRPr="00DF0612">
              <w:rPr>
                <w:noProof/>
                <w:webHidden/>
              </w:rPr>
              <w:fldChar w:fldCharType="begin"/>
            </w:r>
            <w:r w:rsidRPr="00DF0612">
              <w:rPr>
                <w:noProof/>
                <w:webHidden/>
              </w:rPr>
              <w:instrText xml:space="preserve"> PAGEREF _Toc229410849 \h </w:instrText>
            </w:r>
            <w:r w:rsidRPr="00DF0612">
              <w:rPr>
                <w:noProof/>
                <w:webHidden/>
              </w:rPr>
            </w:r>
            <w:r w:rsidRPr="00DF0612">
              <w:rPr>
                <w:noProof/>
                <w:webHidden/>
              </w:rPr>
              <w:fldChar w:fldCharType="separate"/>
            </w:r>
            <w:r w:rsidRPr="00DF0612">
              <w:rPr>
                <w:noProof/>
                <w:webHidden/>
              </w:rPr>
              <w:t>10</w:t>
            </w:r>
            <w:r w:rsidRPr="00DF0612">
              <w:rPr>
                <w:noProof/>
                <w:webHidden/>
              </w:rPr>
              <w:fldChar w:fldCharType="end"/>
            </w:r>
          </w:hyperlink>
        </w:p>
        <w:p w14:paraId="5D871918" w14:textId="3DF85555" w:rsidR="00036BA1" w:rsidRPr="00DF0612" w:rsidRDefault="00036BA1">
          <w:pPr>
            <w:pStyle w:val="20"/>
            <w:rPr>
              <w:rFonts w:asciiTheme="minorHAnsi" w:hAnsiTheme="minorHAnsi" w:cstheme="minorBidi"/>
              <w:b w:val="0"/>
              <w:bCs w:val="0"/>
              <w:lang w:val="en-US"/>
            </w:rPr>
          </w:pPr>
          <w:hyperlink w:anchor="_Toc229410850" w:history="1">
            <w:r w:rsidRPr="00DF0612">
              <w:rPr>
                <w:rStyle w:val="ac"/>
              </w:rPr>
              <w:t>2.</w:t>
            </w:r>
            <w:r w:rsidRPr="00DF0612">
              <w:rPr>
                <w:rFonts w:asciiTheme="minorHAnsi" w:hAnsiTheme="minorHAnsi" w:cstheme="minorBidi"/>
                <w:b w:val="0"/>
                <w:bCs w:val="0"/>
                <w:lang w:val="en-US"/>
              </w:rPr>
              <w:tab/>
            </w:r>
            <w:r w:rsidRPr="00DF0612">
              <w:rPr>
                <w:rStyle w:val="ac"/>
              </w:rPr>
              <w:t>Perustoiminnot</w:t>
            </w:r>
            <w:r w:rsidRPr="00DF0612">
              <w:rPr>
                <w:webHidden/>
              </w:rPr>
              <w:tab/>
            </w:r>
            <w:r w:rsidRPr="00DF0612">
              <w:rPr>
                <w:webHidden/>
              </w:rPr>
              <w:fldChar w:fldCharType="begin"/>
            </w:r>
            <w:r w:rsidRPr="00DF0612">
              <w:rPr>
                <w:webHidden/>
              </w:rPr>
              <w:instrText xml:space="preserve"> PAGEREF _Toc229410850 \h </w:instrText>
            </w:r>
            <w:r w:rsidRPr="00DF0612">
              <w:rPr>
                <w:webHidden/>
              </w:rPr>
            </w:r>
            <w:r w:rsidRPr="00DF0612">
              <w:rPr>
                <w:webHidden/>
              </w:rPr>
              <w:fldChar w:fldCharType="separate"/>
            </w:r>
            <w:r w:rsidRPr="00DF0612">
              <w:rPr>
                <w:webHidden/>
              </w:rPr>
              <w:t>11</w:t>
            </w:r>
            <w:r w:rsidRPr="00DF0612">
              <w:rPr>
                <w:webHidden/>
              </w:rPr>
              <w:fldChar w:fldCharType="end"/>
            </w:r>
          </w:hyperlink>
        </w:p>
        <w:p w14:paraId="22DA9858" w14:textId="2B39CB15" w:rsidR="00036BA1" w:rsidRPr="00DF0612" w:rsidRDefault="00036BA1">
          <w:pPr>
            <w:pStyle w:val="30"/>
            <w:tabs>
              <w:tab w:val="left" w:pos="1700"/>
              <w:tab w:val="right" w:leader="dot" w:pos="9016"/>
            </w:tabs>
            <w:ind w:left="880"/>
            <w:rPr>
              <w:noProof/>
            </w:rPr>
          </w:pPr>
          <w:hyperlink w:anchor="_Toc229410851" w:history="1">
            <w:r w:rsidRPr="00DF0612">
              <w:rPr>
                <w:rStyle w:val="ac"/>
                <w:noProof/>
              </w:rPr>
              <w:t>2.1.</w:t>
            </w:r>
            <w:r w:rsidRPr="00DF0612">
              <w:rPr>
                <w:noProof/>
              </w:rPr>
              <w:tab/>
            </w:r>
            <w:r w:rsidRPr="00DF0612">
              <w:rPr>
                <w:rStyle w:val="ac"/>
                <w:noProof/>
              </w:rPr>
              <w:t>Dot Padin käynnistäminen</w:t>
            </w:r>
            <w:r w:rsidRPr="00DF0612">
              <w:rPr>
                <w:noProof/>
                <w:webHidden/>
              </w:rPr>
              <w:tab/>
            </w:r>
            <w:r w:rsidRPr="00DF0612">
              <w:rPr>
                <w:noProof/>
                <w:webHidden/>
              </w:rPr>
              <w:fldChar w:fldCharType="begin"/>
            </w:r>
            <w:r w:rsidRPr="00DF0612">
              <w:rPr>
                <w:noProof/>
                <w:webHidden/>
              </w:rPr>
              <w:instrText xml:space="preserve"> PAGEREF _Toc229410851 \h </w:instrText>
            </w:r>
            <w:r w:rsidRPr="00DF0612">
              <w:rPr>
                <w:noProof/>
                <w:webHidden/>
              </w:rPr>
            </w:r>
            <w:r w:rsidRPr="00DF0612">
              <w:rPr>
                <w:noProof/>
                <w:webHidden/>
              </w:rPr>
              <w:fldChar w:fldCharType="separate"/>
            </w:r>
            <w:r w:rsidRPr="00DF0612">
              <w:rPr>
                <w:noProof/>
                <w:webHidden/>
              </w:rPr>
              <w:t>11</w:t>
            </w:r>
            <w:r w:rsidRPr="00DF0612">
              <w:rPr>
                <w:noProof/>
                <w:webHidden/>
              </w:rPr>
              <w:fldChar w:fldCharType="end"/>
            </w:r>
          </w:hyperlink>
        </w:p>
        <w:p w14:paraId="37132DA7" w14:textId="601ED23B" w:rsidR="00036BA1" w:rsidRPr="00DF0612" w:rsidRDefault="00036BA1">
          <w:pPr>
            <w:pStyle w:val="30"/>
            <w:tabs>
              <w:tab w:val="left" w:pos="1700"/>
              <w:tab w:val="right" w:leader="dot" w:pos="9016"/>
            </w:tabs>
            <w:ind w:left="880"/>
            <w:rPr>
              <w:noProof/>
            </w:rPr>
          </w:pPr>
          <w:hyperlink w:anchor="_Toc229410852" w:history="1">
            <w:r w:rsidRPr="00DF0612">
              <w:rPr>
                <w:rStyle w:val="ac"/>
                <w:noProof/>
              </w:rPr>
              <w:t>2.2.</w:t>
            </w:r>
            <w:r w:rsidRPr="00DF0612">
              <w:rPr>
                <w:noProof/>
              </w:rPr>
              <w:tab/>
            </w:r>
            <w:r w:rsidRPr="00DF0612">
              <w:rPr>
                <w:rStyle w:val="ac"/>
                <w:noProof/>
              </w:rPr>
              <w:t>Dot Padin sammuttaminen</w:t>
            </w:r>
            <w:r w:rsidRPr="00DF0612">
              <w:rPr>
                <w:noProof/>
                <w:webHidden/>
              </w:rPr>
              <w:tab/>
            </w:r>
            <w:r w:rsidRPr="00DF0612">
              <w:rPr>
                <w:noProof/>
                <w:webHidden/>
              </w:rPr>
              <w:fldChar w:fldCharType="begin"/>
            </w:r>
            <w:r w:rsidRPr="00DF0612">
              <w:rPr>
                <w:noProof/>
                <w:webHidden/>
              </w:rPr>
              <w:instrText xml:space="preserve"> PAGEREF _Toc229410852 \h </w:instrText>
            </w:r>
            <w:r w:rsidRPr="00DF0612">
              <w:rPr>
                <w:noProof/>
                <w:webHidden/>
              </w:rPr>
            </w:r>
            <w:r w:rsidRPr="00DF0612">
              <w:rPr>
                <w:noProof/>
                <w:webHidden/>
              </w:rPr>
              <w:fldChar w:fldCharType="separate"/>
            </w:r>
            <w:r w:rsidRPr="00DF0612">
              <w:rPr>
                <w:noProof/>
                <w:webHidden/>
              </w:rPr>
              <w:t>11</w:t>
            </w:r>
            <w:r w:rsidRPr="00DF0612">
              <w:rPr>
                <w:noProof/>
                <w:webHidden/>
              </w:rPr>
              <w:fldChar w:fldCharType="end"/>
            </w:r>
          </w:hyperlink>
        </w:p>
        <w:p w14:paraId="75CB36A8" w14:textId="12393592" w:rsidR="00036BA1" w:rsidRPr="00DF0612" w:rsidRDefault="00036BA1">
          <w:pPr>
            <w:pStyle w:val="30"/>
            <w:tabs>
              <w:tab w:val="left" w:pos="1700"/>
              <w:tab w:val="right" w:leader="dot" w:pos="9016"/>
            </w:tabs>
            <w:ind w:left="880"/>
            <w:rPr>
              <w:noProof/>
            </w:rPr>
          </w:pPr>
          <w:hyperlink w:anchor="_Toc229410853" w:history="1">
            <w:r w:rsidRPr="00DF0612">
              <w:rPr>
                <w:rStyle w:val="ac"/>
                <w:noProof/>
              </w:rPr>
              <w:t>2.3.</w:t>
            </w:r>
            <w:r w:rsidRPr="00DF0612">
              <w:rPr>
                <w:noProof/>
              </w:rPr>
              <w:tab/>
            </w:r>
            <w:r w:rsidRPr="00DF0612">
              <w:rPr>
                <w:rStyle w:val="ac"/>
                <w:noProof/>
              </w:rPr>
              <w:t>Dot Padin lataaminen</w:t>
            </w:r>
            <w:r w:rsidRPr="00DF0612">
              <w:rPr>
                <w:noProof/>
                <w:webHidden/>
              </w:rPr>
              <w:tab/>
            </w:r>
            <w:r w:rsidRPr="00DF0612">
              <w:rPr>
                <w:noProof/>
                <w:webHidden/>
              </w:rPr>
              <w:fldChar w:fldCharType="begin"/>
            </w:r>
            <w:r w:rsidRPr="00DF0612">
              <w:rPr>
                <w:noProof/>
                <w:webHidden/>
              </w:rPr>
              <w:instrText xml:space="preserve"> PAGEREF _Toc229410853 \h </w:instrText>
            </w:r>
            <w:r w:rsidRPr="00DF0612">
              <w:rPr>
                <w:noProof/>
                <w:webHidden/>
              </w:rPr>
            </w:r>
            <w:r w:rsidRPr="00DF0612">
              <w:rPr>
                <w:noProof/>
                <w:webHidden/>
              </w:rPr>
              <w:fldChar w:fldCharType="separate"/>
            </w:r>
            <w:r w:rsidRPr="00DF0612">
              <w:rPr>
                <w:noProof/>
                <w:webHidden/>
              </w:rPr>
              <w:t>11</w:t>
            </w:r>
            <w:r w:rsidRPr="00DF0612">
              <w:rPr>
                <w:noProof/>
                <w:webHidden/>
              </w:rPr>
              <w:fldChar w:fldCharType="end"/>
            </w:r>
          </w:hyperlink>
        </w:p>
        <w:p w14:paraId="0FFCC6D1" w14:textId="2E1E815A" w:rsidR="00036BA1" w:rsidRPr="00DF0612" w:rsidRDefault="00036BA1">
          <w:pPr>
            <w:pStyle w:val="40"/>
            <w:tabs>
              <w:tab w:val="left" w:pos="2125"/>
              <w:tab w:val="right" w:leader="dot" w:pos="9016"/>
            </w:tabs>
            <w:ind w:left="1320"/>
            <w:rPr>
              <w:noProof/>
            </w:rPr>
          </w:pPr>
          <w:hyperlink w:anchor="_Toc229410854" w:history="1">
            <w:r w:rsidRPr="00DF0612">
              <w:rPr>
                <w:rStyle w:val="ac"/>
                <w:noProof/>
              </w:rPr>
              <w:t>2.3.1.</w:t>
            </w:r>
            <w:r w:rsidRPr="00DF0612">
              <w:rPr>
                <w:noProof/>
              </w:rPr>
              <w:tab/>
            </w:r>
            <w:r w:rsidRPr="00DF0612">
              <w:rPr>
                <w:rStyle w:val="ac"/>
                <w:noProof/>
              </w:rPr>
              <w:t>Akun varaustason tarkistaminen</w:t>
            </w:r>
            <w:r w:rsidRPr="00DF0612">
              <w:rPr>
                <w:noProof/>
                <w:webHidden/>
              </w:rPr>
              <w:tab/>
            </w:r>
            <w:r w:rsidRPr="00DF0612">
              <w:rPr>
                <w:noProof/>
                <w:webHidden/>
              </w:rPr>
              <w:fldChar w:fldCharType="begin"/>
            </w:r>
            <w:r w:rsidRPr="00DF0612">
              <w:rPr>
                <w:noProof/>
                <w:webHidden/>
              </w:rPr>
              <w:instrText xml:space="preserve"> PAGEREF _Toc229410854 \h </w:instrText>
            </w:r>
            <w:r w:rsidRPr="00DF0612">
              <w:rPr>
                <w:noProof/>
                <w:webHidden/>
              </w:rPr>
            </w:r>
            <w:r w:rsidRPr="00DF0612">
              <w:rPr>
                <w:noProof/>
                <w:webHidden/>
              </w:rPr>
              <w:fldChar w:fldCharType="separate"/>
            </w:r>
            <w:r w:rsidRPr="00DF0612">
              <w:rPr>
                <w:noProof/>
                <w:webHidden/>
              </w:rPr>
              <w:t>11</w:t>
            </w:r>
            <w:r w:rsidRPr="00DF0612">
              <w:rPr>
                <w:noProof/>
                <w:webHidden/>
              </w:rPr>
              <w:fldChar w:fldCharType="end"/>
            </w:r>
          </w:hyperlink>
        </w:p>
        <w:p w14:paraId="6F63F619" w14:textId="54343CA2" w:rsidR="00036BA1" w:rsidRPr="00DF0612" w:rsidRDefault="00036BA1">
          <w:pPr>
            <w:pStyle w:val="30"/>
            <w:tabs>
              <w:tab w:val="left" w:pos="1700"/>
              <w:tab w:val="right" w:leader="dot" w:pos="9016"/>
            </w:tabs>
            <w:ind w:left="880"/>
            <w:rPr>
              <w:noProof/>
            </w:rPr>
          </w:pPr>
          <w:hyperlink w:anchor="_Toc229410855" w:history="1">
            <w:r w:rsidRPr="00DF0612">
              <w:rPr>
                <w:rStyle w:val="ac"/>
                <w:noProof/>
              </w:rPr>
              <w:t>2.4.</w:t>
            </w:r>
            <w:r w:rsidRPr="00DF0612">
              <w:rPr>
                <w:noProof/>
              </w:rPr>
              <w:tab/>
            </w:r>
            <w:r w:rsidRPr="00DF0612">
              <w:rPr>
                <w:rStyle w:val="ac"/>
                <w:noProof/>
              </w:rPr>
              <w:t>Latausstatuksen tarkistaminen</w:t>
            </w:r>
            <w:r w:rsidRPr="00DF0612">
              <w:rPr>
                <w:noProof/>
                <w:webHidden/>
              </w:rPr>
              <w:tab/>
            </w:r>
            <w:r w:rsidRPr="00DF0612">
              <w:rPr>
                <w:noProof/>
                <w:webHidden/>
              </w:rPr>
              <w:fldChar w:fldCharType="begin"/>
            </w:r>
            <w:r w:rsidRPr="00DF0612">
              <w:rPr>
                <w:noProof/>
                <w:webHidden/>
              </w:rPr>
              <w:instrText xml:space="preserve"> PAGEREF _Toc229410855 \h </w:instrText>
            </w:r>
            <w:r w:rsidRPr="00DF0612">
              <w:rPr>
                <w:noProof/>
                <w:webHidden/>
              </w:rPr>
            </w:r>
            <w:r w:rsidRPr="00DF0612">
              <w:rPr>
                <w:noProof/>
                <w:webHidden/>
              </w:rPr>
              <w:fldChar w:fldCharType="separate"/>
            </w:r>
            <w:r w:rsidRPr="00DF0612">
              <w:rPr>
                <w:noProof/>
                <w:webHidden/>
              </w:rPr>
              <w:t>12</w:t>
            </w:r>
            <w:r w:rsidRPr="00DF0612">
              <w:rPr>
                <w:noProof/>
                <w:webHidden/>
              </w:rPr>
              <w:fldChar w:fldCharType="end"/>
            </w:r>
          </w:hyperlink>
        </w:p>
        <w:p w14:paraId="68E5036F" w14:textId="6E08F912" w:rsidR="00036BA1" w:rsidRPr="00DF0612" w:rsidRDefault="00036BA1">
          <w:pPr>
            <w:pStyle w:val="40"/>
            <w:tabs>
              <w:tab w:val="left" w:pos="2125"/>
              <w:tab w:val="right" w:leader="dot" w:pos="9016"/>
            </w:tabs>
            <w:ind w:left="1320"/>
            <w:rPr>
              <w:noProof/>
            </w:rPr>
          </w:pPr>
          <w:hyperlink w:anchor="_Toc229410856" w:history="1">
            <w:r w:rsidRPr="00DF0612">
              <w:rPr>
                <w:rStyle w:val="ac"/>
                <w:noProof/>
              </w:rPr>
              <w:t>2.4.1.</w:t>
            </w:r>
            <w:r w:rsidRPr="00DF0612">
              <w:rPr>
                <w:noProof/>
              </w:rPr>
              <w:tab/>
            </w:r>
            <w:r w:rsidRPr="00DF0612">
              <w:rPr>
                <w:rStyle w:val="ac"/>
                <w:noProof/>
              </w:rPr>
              <w:t>Lataaminen laitteen ollessa päällä</w:t>
            </w:r>
            <w:r w:rsidRPr="00DF0612">
              <w:rPr>
                <w:noProof/>
                <w:webHidden/>
              </w:rPr>
              <w:tab/>
            </w:r>
            <w:r w:rsidRPr="00DF0612">
              <w:rPr>
                <w:noProof/>
                <w:webHidden/>
              </w:rPr>
              <w:fldChar w:fldCharType="begin"/>
            </w:r>
            <w:r w:rsidRPr="00DF0612">
              <w:rPr>
                <w:noProof/>
                <w:webHidden/>
              </w:rPr>
              <w:instrText xml:space="preserve"> PAGEREF _Toc229410856 \h </w:instrText>
            </w:r>
            <w:r w:rsidRPr="00DF0612">
              <w:rPr>
                <w:noProof/>
                <w:webHidden/>
              </w:rPr>
            </w:r>
            <w:r w:rsidRPr="00DF0612">
              <w:rPr>
                <w:noProof/>
                <w:webHidden/>
              </w:rPr>
              <w:fldChar w:fldCharType="separate"/>
            </w:r>
            <w:r w:rsidRPr="00DF0612">
              <w:rPr>
                <w:noProof/>
                <w:webHidden/>
              </w:rPr>
              <w:t>12</w:t>
            </w:r>
            <w:r w:rsidRPr="00DF0612">
              <w:rPr>
                <w:noProof/>
                <w:webHidden/>
              </w:rPr>
              <w:fldChar w:fldCharType="end"/>
            </w:r>
          </w:hyperlink>
        </w:p>
        <w:p w14:paraId="34C197F6" w14:textId="0E240D0D" w:rsidR="00036BA1" w:rsidRPr="00DF0612" w:rsidRDefault="00036BA1">
          <w:pPr>
            <w:pStyle w:val="40"/>
            <w:tabs>
              <w:tab w:val="left" w:pos="2125"/>
              <w:tab w:val="right" w:leader="dot" w:pos="9016"/>
            </w:tabs>
            <w:ind w:left="1320"/>
            <w:rPr>
              <w:noProof/>
            </w:rPr>
          </w:pPr>
          <w:hyperlink w:anchor="_Toc229410857" w:history="1">
            <w:r w:rsidRPr="00DF0612">
              <w:rPr>
                <w:rStyle w:val="ac"/>
                <w:noProof/>
              </w:rPr>
              <w:t>2.4.2.</w:t>
            </w:r>
            <w:r w:rsidRPr="00DF0612">
              <w:rPr>
                <w:noProof/>
              </w:rPr>
              <w:tab/>
            </w:r>
            <w:r w:rsidRPr="00DF0612">
              <w:rPr>
                <w:rStyle w:val="ac"/>
                <w:noProof/>
              </w:rPr>
              <w:t>Lataaminen virran ollessa katkaistuna</w:t>
            </w:r>
            <w:r w:rsidRPr="00DF0612">
              <w:rPr>
                <w:noProof/>
                <w:webHidden/>
              </w:rPr>
              <w:tab/>
            </w:r>
            <w:r w:rsidRPr="00DF0612">
              <w:rPr>
                <w:noProof/>
                <w:webHidden/>
              </w:rPr>
              <w:fldChar w:fldCharType="begin"/>
            </w:r>
            <w:r w:rsidRPr="00DF0612">
              <w:rPr>
                <w:noProof/>
                <w:webHidden/>
              </w:rPr>
              <w:instrText xml:space="preserve"> PAGEREF _Toc229410857 \h </w:instrText>
            </w:r>
            <w:r w:rsidRPr="00DF0612">
              <w:rPr>
                <w:noProof/>
                <w:webHidden/>
              </w:rPr>
            </w:r>
            <w:r w:rsidRPr="00DF0612">
              <w:rPr>
                <w:noProof/>
                <w:webHidden/>
              </w:rPr>
              <w:fldChar w:fldCharType="separate"/>
            </w:r>
            <w:r w:rsidRPr="00DF0612">
              <w:rPr>
                <w:noProof/>
                <w:webHidden/>
              </w:rPr>
              <w:t>12</w:t>
            </w:r>
            <w:r w:rsidRPr="00DF0612">
              <w:rPr>
                <w:noProof/>
                <w:webHidden/>
              </w:rPr>
              <w:fldChar w:fldCharType="end"/>
            </w:r>
          </w:hyperlink>
        </w:p>
        <w:p w14:paraId="01EF7BA8" w14:textId="09DA77B5" w:rsidR="00036BA1" w:rsidRPr="00DF0612" w:rsidRDefault="00036BA1">
          <w:pPr>
            <w:pStyle w:val="40"/>
            <w:tabs>
              <w:tab w:val="left" w:pos="2125"/>
              <w:tab w:val="right" w:leader="dot" w:pos="9016"/>
            </w:tabs>
            <w:ind w:left="1320"/>
            <w:rPr>
              <w:noProof/>
            </w:rPr>
          </w:pPr>
          <w:hyperlink w:anchor="_Toc229410858" w:history="1">
            <w:r w:rsidRPr="00DF0612">
              <w:rPr>
                <w:rStyle w:val="ac"/>
                <w:noProof/>
              </w:rPr>
              <w:t>2.4.3.</w:t>
            </w:r>
            <w:r w:rsidRPr="00DF0612">
              <w:rPr>
                <w:noProof/>
              </w:rPr>
              <w:tab/>
            </w:r>
            <w:r w:rsidRPr="00DF0612">
              <w:rPr>
                <w:rStyle w:val="ac"/>
                <w:noProof/>
              </w:rPr>
              <w:t>Lataus valmis</w:t>
            </w:r>
            <w:r w:rsidRPr="00DF0612">
              <w:rPr>
                <w:noProof/>
                <w:webHidden/>
              </w:rPr>
              <w:tab/>
            </w:r>
            <w:r w:rsidRPr="00DF0612">
              <w:rPr>
                <w:noProof/>
                <w:webHidden/>
              </w:rPr>
              <w:fldChar w:fldCharType="begin"/>
            </w:r>
            <w:r w:rsidRPr="00DF0612">
              <w:rPr>
                <w:noProof/>
                <w:webHidden/>
              </w:rPr>
              <w:instrText xml:space="preserve"> PAGEREF _Toc229410858 \h </w:instrText>
            </w:r>
            <w:r w:rsidRPr="00DF0612">
              <w:rPr>
                <w:noProof/>
                <w:webHidden/>
              </w:rPr>
            </w:r>
            <w:r w:rsidRPr="00DF0612">
              <w:rPr>
                <w:noProof/>
                <w:webHidden/>
              </w:rPr>
              <w:fldChar w:fldCharType="separate"/>
            </w:r>
            <w:r w:rsidRPr="00DF0612">
              <w:rPr>
                <w:noProof/>
                <w:webHidden/>
              </w:rPr>
              <w:t>12</w:t>
            </w:r>
            <w:r w:rsidRPr="00DF0612">
              <w:rPr>
                <w:noProof/>
                <w:webHidden/>
              </w:rPr>
              <w:fldChar w:fldCharType="end"/>
            </w:r>
          </w:hyperlink>
        </w:p>
        <w:p w14:paraId="5B6793DA" w14:textId="3236141D" w:rsidR="00036BA1" w:rsidRPr="00DF0612" w:rsidRDefault="00036BA1">
          <w:pPr>
            <w:pStyle w:val="20"/>
            <w:rPr>
              <w:rFonts w:asciiTheme="minorHAnsi" w:hAnsiTheme="minorHAnsi" w:cstheme="minorBidi"/>
              <w:b w:val="0"/>
              <w:bCs w:val="0"/>
              <w:lang w:val="en-US"/>
            </w:rPr>
          </w:pPr>
          <w:hyperlink w:anchor="_Toc229410859" w:history="1">
            <w:r w:rsidRPr="00DF0612">
              <w:rPr>
                <w:rStyle w:val="ac"/>
              </w:rPr>
              <w:t>3.</w:t>
            </w:r>
            <w:r w:rsidRPr="00DF0612">
              <w:rPr>
                <w:rFonts w:asciiTheme="minorHAnsi" w:hAnsiTheme="minorHAnsi" w:cstheme="minorBidi"/>
                <w:b w:val="0"/>
                <w:bCs w:val="0"/>
                <w:lang w:val="en-US"/>
              </w:rPr>
              <w:tab/>
            </w:r>
            <w:r w:rsidRPr="00DF0612">
              <w:rPr>
                <w:rStyle w:val="ac"/>
              </w:rPr>
              <w:t>Tekniset tiedot</w:t>
            </w:r>
            <w:r w:rsidRPr="00DF0612">
              <w:rPr>
                <w:webHidden/>
              </w:rPr>
              <w:tab/>
            </w:r>
            <w:r w:rsidRPr="00DF0612">
              <w:rPr>
                <w:webHidden/>
              </w:rPr>
              <w:fldChar w:fldCharType="begin"/>
            </w:r>
            <w:r w:rsidRPr="00DF0612">
              <w:rPr>
                <w:webHidden/>
              </w:rPr>
              <w:instrText xml:space="preserve"> PAGEREF _Toc229410859 \h </w:instrText>
            </w:r>
            <w:r w:rsidRPr="00DF0612">
              <w:rPr>
                <w:webHidden/>
              </w:rPr>
            </w:r>
            <w:r w:rsidRPr="00DF0612">
              <w:rPr>
                <w:webHidden/>
              </w:rPr>
              <w:fldChar w:fldCharType="separate"/>
            </w:r>
            <w:r w:rsidRPr="00DF0612">
              <w:rPr>
                <w:webHidden/>
              </w:rPr>
              <w:t>13</w:t>
            </w:r>
            <w:r w:rsidRPr="00DF0612">
              <w:rPr>
                <w:webHidden/>
              </w:rPr>
              <w:fldChar w:fldCharType="end"/>
            </w:r>
          </w:hyperlink>
        </w:p>
        <w:p w14:paraId="2F9FF867" w14:textId="422E3BFD" w:rsidR="00036BA1" w:rsidRPr="00DF0612" w:rsidRDefault="00036BA1">
          <w:pPr>
            <w:pStyle w:val="30"/>
            <w:tabs>
              <w:tab w:val="left" w:pos="1700"/>
              <w:tab w:val="right" w:leader="dot" w:pos="9016"/>
            </w:tabs>
            <w:ind w:left="880"/>
            <w:rPr>
              <w:noProof/>
            </w:rPr>
          </w:pPr>
          <w:hyperlink w:anchor="_Toc229410860" w:history="1">
            <w:r w:rsidRPr="00DF0612">
              <w:rPr>
                <w:rStyle w:val="ac"/>
                <w:noProof/>
              </w:rPr>
              <w:t>3.1.</w:t>
            </w:r>
            <w:r w:rsidRPr="00DF0612">
              <w:rPr>
                <w:noProof/>
              </w:rPr>
              <w:tab/>
            </w:r>
            <w:r w:rsidRPr="00DF0612">
              <w:rPr>
                <w:rStyle w:val="ac"/>
                <w:noProof/>
              </w:rPr>
              <w:t>Laitteiston tekniset tiedot</w:t>
            </w:r>
            <w:r w:rsidRPr="00DF0612">
              <w:rPr>
                <w:noProof/>
                <w:webHidden/>
              </w:rPr>
              <w:tab/>
            </w:r>
            <w:r w:rsidRPr="00DF0612">
              <w:rPr>
                <w:noProof/>
                <w:webHidden/>
              </w:rPr>
              <w:fldChar w:fldCharType="begin"/>
            </w:r>
            <w:r w:rsidRPr="00DF0612">
              <w:rPr>
                <w:noProof/>
                <w:webHidden/>
              </w:rPr>
              <w:instrText xml:space="preserve"> PAGEREF _Toc229410860 \h </w:instrText>
            </w:r>
            <w:r w:rsidRPr="00DF0612">
              <w:rPr>
                <w:noProof/>
                <w:webHidden/>
              </w:rPr>
            </w:r>
            <w:r w:rsidRPr="00DF0612">
              <w:rPr>
                <w:noProof/>
                <w:webHidden/>
              </w:rPr>
              <w:fldChar w:fldCharType="separate"/>
            </w:r>
            <w:r w:rsidRPr="00DF0612">
              <w:rPr>
                <w:noProof/>
                <w:webHidden/>
              </w:rPr>
              <w:t>13</w:t>
            </w:r>
            <w:r w:rsidRPr="00DF0612">
              <w:rPr>
                <w:noProof/>
                <w:webHidden/>
              </w:rPr>
              <w:fldChar w:fldCharType="end"/>
            </w:r>
          </w:hyperlink>
        </w:p>
        <w:p w14:paraId="2709489C" w14:textId="216DACAD" w:rsidR="00036BA1" w:rsidRPr="00DF0612" w:rsidRDefault="00036BA1">
          <w:pPr>
            <w:pStyle w:val="30"/>
            <w:tabs>
              <w:tab w:val="left" w:pos="1700"/>
              <w:tab w:val="right" w:leader="dot" w:pos="9016"/>
            </w:tabs>
            <w:ind w:left="880"/>
            <w:rPr>
              <w:noProof/>
            </w:rPr>
          </w:pPr>
          <w:hyperlink w:anchor="_Toc229410861" w:history="1">
            <w:r w:rsidRPr="00DF0612">
              <w:rPr>
                <w:rStyle w:val="ac"/>
                <w:noProof/>
              </w:rPr>
              <w:t>3.2.</w:t>
            </w:r>
            <w:r w:rsidRPr="00DF0612">
              <w:rPr>
                <w:noProof/>
              </w:rPr>
              <w:tab/>
            </w:r>
            <w:r w:rsidRPr="00DF0612">
              <w:rPr>
                <w:rStyle w:val="ac"/>
                <w:noProof/>
              </w:rPr>
              <w:t>Tiedonsiirto-ominaisuudet</w:t>
            </w:r>
            <w:r w:rsidRPr="00DF0612">
              <w:rPr>
                <w:noProof/>
                <w:webHidden/>
              </w:rPr>
              <w:tab/>
            </w:r>
            <w:r w:rsidRPr="00DF0612">
              <w:rPr>
                <w:noProof/>
                <w:webHidden/>
              </w:rPr>
              <w:fldChar w:fldCharType="begin"/>
            </w:r>
            <w:r w:rsidRPr="00DF0612">
              <w:rPr>
                <w:noProof/>
                <w:webHidden/>
              </w:rPr>
              <w:instrText xml:space="preserve"> PAGEREF _Toc229410861 \h </w:instrText>
            </w:r>
            <w:r w:rsidRPr="00DF0612">
              <w:rPr>
                <w:noProof/>
                <w:webHidden/>
              </w:rPr>
            </w:r>
            <w:r w:rsidRPr="00DF0612">
              <w:rPr>
                <w:noProof/>
                <w:webHidden/>
              </w:rPr>
              <w:fldChar w:fldCharType="separate"/>
            </w:r>
            <w:r w:rsidRPr="00DF0612">
              <w:rPr>
                <w:noProof/>
                <w:webHidden/>
              </w:rPr>
              <w:t>13</w:t>
            </w:r>
            <w:r w:rsidRPr="00DF0612">
              <w:rPr>
                <w:noProof/>
                <w:webHidden/>
              </w:rPr>
              <w:fldChar w:fldCharType="end"/>
            </w:r>
          </w:hyperlink>
        </w:p>
        <w:p w14:paraId="2A333D33" w14:textId="40E50EB6" w:rsidR="00036BA1" w:rsidRPr="00DF0612" w:rsidRDefault="00036BA1">
          <w:pPr>
            <w:pStyle w:val="20"/>
            <w:rPr>
              <w:rFonts w:asciiTheme="minorHAnsi" w:hAnsiTheme="minorHAnsi" w:cstheme="minorBidi"/>
              <w:b w:val="0"/>
              <w:bCs w:val="0"/>
              <w:lang w:val="en-US"/>
            </w:rPr>
          </w:pPr>
          <w:hyperlink w:anchor="_Toc229410862" w:history="1">
            <w:r w:rsidRPr="00DF0612">
              <w:rPr>
                <w:rStyle w:val="ac"/>
              </w:rPr>
              <w:t>4.</w:t>
            </w:r>
            <w:r w:rsidRPr="00DF0612">
              <w:rPr>
                <w:rFonts w:asciiTheme="minorHAnsi" w:hAnsiTheme="minorHAnsi" w:cstheme="minorBidi"/>
                <w:b w:val="0"/>
                <w:bCs w:val="0"/>
                <w:lang w:val="en-US"/>
              </w:rPr>
              <w:tab/>
            </w:r>
            <w:r w:rsidRPr="00DF0612">
              <w:rPr>
                <w:rStyle w:val="ac"/>
              </w:rPr>
              <w:t>Käsittely- ja turvallisuusohjeet</w:t>
            </w:r>
            <w:r w:rsidRPr="00DF0612">
              <w:rPr>
                <w:webHidden/>
              </w:rPr>
              <w:tab/>
            </w:r>
            <w:r w:rsidRPr="00DF0612">
              <w:rPr>
                <w:webHidden/>
              </w:rPr>
              <w:fldChar w:fldCharType="begin"/>
            </w:r>
            <w:r w:rsidRPr="00DF0612">
              <w:rPr>
                <w:webHidden/>
              </w:rPr>
              <w:instrText xml:space="preserve"> PAGEREF _Toc229410862 \h </w:instrText>
            </w:r>
            <w:r w:rsidRPr="00DF0612">
              <w:rPr>
                <w:webHidden/>
              </w:rPr>
            </w:r>
            <w:r w:rsidRPr="00DF0612">
              <w:rPr>
                <w:webHidden/>
              </w:rPr>
              <w:fldChar w:fldCharType="separate"/>
            </w:r>
            <w:r w:rsidRPr="00DF0612">
              <w:rPr>
                <w:webHidden/>
              </w:rPr>
              <w:t>14</w:t>
            </w:r>
            <w:r w:rsidRPr="00DF0612">
              <w:rPr>
                <w:webHidden/>
              </w:rPr>
              <w:fldChar w:fldCharType="end"/>
            </w:r>
          </w:hyperlink>
        </w:p>
        <w:p w14:paraId="0ABF8DAB" w14:textId="70C03053" w:rsidR="00036BA1" w:rsidRPr="00DF0612" w:rsidRDefault="00036BA1">
          <w:pPr>
            <w:pStyle w:val="20"/>
            <w:rPr>
              <w:rFonts w:asciiTheme="minorHAnsi" w:hAnsiTheme="minorHAnsi" w:cstheme="minorBidi"/>
              <w:b w:val="0"/>
              <w:bCs w:val="0"/>
              <w:lang w:val="en-US"/>
            </w:rPr>
          </w:pPr>
          <w:hyperlink w:anchor="_Toc229410863" w:history="1">
            <w:r w:rsidRPr="00DF0612">
              <w:rPr>
                <w:rStyle w:val="ac"/>
              </w:rPr>
              <w:t>5.</w:t>
            </w:r>
            <w:r w:rsidRPr="00DF0612">
              <w:rPr>
                <w:rFonts w:asciiTheme="minorHAnsi" w:hAnsiTheme="minorHAnsi" w:cstheme="minorBidi"/>
                <w:b w:val="0"/>
                <w:bCs w:val="0"/>
                <w:lang w:val="en-US"/>
              </w:rPr>
              <w:tab/>
            </w:r>
            <w:r w:rsidRPr="00DF0612">
              <w:rPr>
                <w:rStyle w:val="ac"/>
              </w:rPr>
              <w:t>Asiakastuki</w:t>
            </w:r>
            <w:r w:rsidRPr="00DF0612">
              <w:rPr>
                <w:webHidden/>
              </w:rPr>
              <w:tab/>
            </w:r>
            <w:r w:rsidRPr="00DF0612">
              <w:rPr>
                <w:webHidden/>
              </w:rPr>
              <w:fldChar w:fldCharType="begin"/>
            </w:r>
            <w:r w:rsidRPr="00DF0612">
              <w:rPr>
                <w:webHidden/>
              </w:rPr>
              <w:instrText xml:space="preserve"> PAGEREF _Toc229410863 \h </w:instrText>
            </w:r>
            <w:r w:rsidRPr="00DF0612">
              <w:rPr>
                <w:webHidden/>
              </w:rPr>
            </w:r>
            <w:r w:rsidRPr="00DF0612">
              <w:rPr>
                <w:webHidden/>
              </w:rPr>
              <w:fldChar w:fldCharType="separate"/>
            </w:r>
            <w:r w:rsidRPr="00DF0612">
              <w:rPr>
                <w:webHidden/>
              </w:rPr>
              <w:t>17</w:t>
            </w:r>
            <w:r w:rsidRPr="00DF0612">
              <w:rPr>
                <w:webHidden/>
              </w:rPr>
              <w:fldChar w:fldCharType="end"/>
            </w:r>
          </w:hyperlink>
        </w:p>
        <w:p w14:paraId="71AA9F2D" w14:textId="73EC1933" w:rsidR="00036BA1" w:rsidRPr="00DF0612" w:rsidRDefault="00036BA1">
          <w:pPr>
            <w:pStyle w:val="20"/>
            <w:rPr>
              <w:rFonts w:asciiTheme="minorHAnsi" w:hAnsiTheme="minorHAnsi" w:cstheme="minorBidi"/>
              <w:b w:val="0"/>
              <w:bCs w:val="0"/>
              <w:lang w:val="en-US"/>
            </w:rPr>
          </w:pPr>
          <w:hyperlink w:anchor="_Toc229410864" w:history="1">
            <w:r w:rsidRPr="00DF0612">
              <w:rPr>
                <w:rStyle w:val="ac"/>
              </w:rPr>
              <w:t>6.</w:t>
            </w:r>
            <w:r w:rsidRPr="00DF0612">
              <w:rPr>
                <w:rFonts w:asciiTheme="minorHAnsi" w:hAnsiTheme="minorHAnsi" w:cstheme="minorBidi"/>
                <w:b w:val="0"/>
                <w:bCs w:val="0"/>
                <w:lang w:val="en-US"/>
              </w:rPr>
              <w:tab/>
            </w:r>
            <w:r w:rsidRPr="00DF0612">
              <w:rPr>
                <w:rStyle w:val="ac"/>
              </w:rPr>
              <w:t>Tuotteen sertifiointi</w:t>
            </w:r>
            <w:r w:rsidRPr="00DF0612">
              <w:rPr>
                <w:webHidden/>
              </w:rPr>
              <w:tab/>
            </w:r>
            <w:r w:rsidRPr="00DF0612">
              <w:rPr>
                <w:webHidden/>
              </w:rPr>
              <w:fldChar w:fldCharType="begin"/>
            </w:r>
            <w:r w:rsidRPr="00DF0612">
              <w:rPr>
                <w:webHidden/>
              </w:rPr>
              <w:instrText xml:space="preserve"> PAGEREF _Toc229410864 \h </w:instrText>
            </w:r>
            <w:r w:rsidRPr="00DF0612">
              <w:rPr>
                <w:webHidden/>
              </w:rPr>
            </w:r>
            <w:r w:rsidRPr="00DF0612">
              <w:rPr>
                <w:webHidden/>
              </w:rPr>
              <w:fldChar w:fldCharType="separate"/>
            </w:r>
            <w:r w:rsidRPr="00DF0612">
              <w:rPr>
                <w:webHidden/>
              </w:rPr>
              <w:t>17</w:t>
            </w:r>
            <w:r w:rsidRPr="00DF0612">
              <w:rPr>
                <w:webHidden/>
              </w:rPr>
              <w:fldChar w:fldCharType="end"/>
            </w:r>
          </w:hyperlink>
        </w:p>
        <w:p w14:paraId="39A97B2F" w14:textId="7ACF785F" w:rsidR="00036BA1" w:rsidRPr="00DF0612" w:rsidRDefault="00036BA1">
          <w:pPr>
            <w:pStyle w:val="10"/>
            <w:rPr>
              <w:rFonts w:asciiTheme="minorHAnsi" w:hAnsiTheme="minorHAnsi" w:cstheme="minorBidi"/>
              <w:b w:val="0"/>
              <w:bCs w:val="0"/>
              <w:sz w:val="22"/>
              <w:szCs w:val="24"/>
            </w:rPr>
          </w:pPr>
          <w:hyperlink w:anchor="_Toc229410865" w:history="1">
            <w:r w:rsidRPr="00DF0612">
              <w:rPr>
                <w:rStyle w:val="ac"/>
                <w:lang w:val="en"/>
              </w:rPr>
              <w:t>Käyttöopas: Dot Padin käyttö Dot Canvasin kanssa</w:t>
            </w:r>
            <w:r w:rsidRPr="00DF0612">
              <w:rPr>
                <w:webHidden/>
              </w:rPr>
              <w:tab/>
            </w:r>
            <w:r w:rsidRPr="00DF0612">
              <w:rPr>
                <w:webHidden/>
              </w:rPr>
              <w:fldChar w:fldCharType="begin"/>
            </w:r>
            <w:r w:rsidRPr="00DF0612">
              <w:rPr>
                <w:webHidden/>
              </w:rPr>
              <w:instrText xml:space="preserve"> PAGEREF _Toc229410865 \h </w:instrText>
            </w:r>
            <w:r w:rsidRPr="00DF0612">
              <w:rPr>
                <w:webHidden/>
              </w:rPr>
            </w:r>
            <w:r w:rsidRPr="00DF0612">
              <w:rPr>
                <w:webHidden/>
              </w:rPr>
              <w:fldChar w:fldCharType="separate"/>
            </w:r>
            <w:r w:rsidRPr="00DF0612">
              <w:rPr>
                <w:webHidden/>
              </w:rPr>
              <w:t>21</w:t>
            </w:r>
            <w:r w:rsidRPr="00DF0612">
              <w:rPr>
                <w:webHidden/>
              </w:rPr>
              <w:fldChar w:fldCharType="end"/>
            </w:r>
          </w:hyperlink>
        </w:p>
        <w:p w14:paraId="35E77B0A" w14:textId="1E1671F4" w:rsidR="00036BA1" w:rsidRPr="00DF0612" w:rsidRDefault="00036BA1">
          <w:pPr>
            <w:pStyle w:val="20"/>
            <w:rPr>
              <w:rFonts w:asciiTheme="minorHAnsi" w:hAnsiTheme="minorHAnsi" w:cstheme="minorBidi"/>
              <w:b w:val="0"/>
              <w:bCs w:val="0"/>
              <w:lang w:val="en-US"/>
            </w:rPr>
          </w:pPr>
          <w:hyperlink w:anchor="_Toc229410866" w:history="1">
            <w:r w:rsidRPr="00DF0612">
              <w:rPr>
                <w:rStyle w:val="ac"/>
              </w:rPr>
              <w:t>7.</w:t>
            </w:r>
            <w:r w:rsidRPr="00DF0612">
              <w:rPr>
                <w:rFonts w:asciiTheme="minorHAnsi" w:hAnsiTheme="minorHAnsi" w:cstheme="minorBidi"/>
                <w:b w:val="0"/>
                <w:bCs w:val="0"/>
                <w:lang w:val="en-US"/>
              </w:rPr>
              <w:tab/>
            </w:r>
            <w:r w:rsidRPr="00DF0612">
              <w:rPr>
                <w:rStyle w:val="ac"/>
              </w:rPr>
              <w:t>Johdanto</w:t>
            </w:r>
            <w:r w:rsidRPr="00DF0612">
              <w:rPr>
                <w:webHidden/>
              </w:rPr>
              <w:tab/>
            </w:r>
            <w:r w:rsidRPr="00DF0612">
              <w:rPr>
                <w:webHidden/>
              </w:rPr>
              <w:fldChar w:fldCharType="begin"/>
            </w:r>
            <w:r w:rsidRPr="00DF0612">
              <w:rPr>
                <w:webHidden/>
              </w:rPr>
              <w:instrText xml:space="preserve"> PAGEREF _Toc229410866 \h </w:instrText>
            </w:r>
            <w:r w:rsidRPr="00DF0612">
              <w:rPr>
                <w:webHidden/>
              </w:rPr>
            </w:r>
            <w:r w:rsidRPr="00DF0612">
              <w:rPr>
                <w:webHidden/>
              </w:rPr>
              <w:fldChar w:fldCharType="separate"/>
            </w:r>
            <w:r w:rsidRPr="00DF0612">
              <w:rPr>
                <w:webHidden/>
              </w:rPr>
              <w:t>21</w:t>
            </w:r>
            <w:r w:rsidRPr="00DF0612">
              <w:rPr>
                <w:webHidden/>
              </w:rPr>
              <w:fldChar w:fldCharType="end"/>
            </w:r>
          </w:hyperlink>
        </w:p>
        <w:p w14:paraId="0C67F49F" w14:textId="4E1D466C" w:rsidR="00036BA1" w:rsidRPr="00DF0612" w:rsidRDefault="00036BA1">
          <w:pPr>
            <w:pStyle w:val="30"/>
            <w:tabs>
              <w:tab w:val="left" w:pos="1700"/>
              <w:tab w:val="right" w:leader="dot" w:pos="9016"/>
            </w:tabs>
            <w:ind w:left="880"/>
            <w:rPr>
              <w:noProof/>
            </w:rPr>
          </w:pPr>
          <w:hyperlink w:anchor="_Toc229410867" w:history="1">
            <w:r w:rsidRPr="00DF0612">
              <w:rPr>
                <w:rStyle w:val="ac"/>
                <w:noProof/>
              </w:rPr>
              <w:t>7.1.</w:t>
            </w:r>
            <w:r w:rsidRPr="00DF0612">
              <w:rPr>
                <w:noProof/>
              </w:rPr>
              <w:tab/>
            </w:r>
            <w:r w:rsidRPr="00DF0612">
              <w:rPr>
                <w:rStyle w:val="ac"/>
                <w:noProof/>
              </w:rPr>
              <w:t>Johdanto Dot Canvasiin</w:t>
            </w:r>
            <w:r w:rsidRPr="00DF0612">
              <w:rPr>
                <w:noProof/>
                <w:webHidden/>
              </w:rPr>
              <w:tab/>
            </w:r>
            <w:r w:rsidRPr="00DF0612">
              <w:rPr>
                <w:noProof/>
                <w:webHidden/>
              </w:rPr>
              <w:fldChar w:fldCharType="begin"/>
            </w:r>
            <w:r w:rsidRPr="00DF0612">
              <w:rPr>
                <w:noProof/>
                <w:webHidden/>
              </w:rPr>
              <w:instrText xml:space="preserve"> PAGEREF _Toc229410867 \h </w:instrText>
            </w:r>
            <w:r w:rsidRPr="00DF0612">
              <w:rPr>
                <w:noProof/>
                <w:webHidden/>
              </w:rPr>
            </w:r>
            <w:r w:rsidRPr="00DF0612">
              <w:rPr>
                <w:noProof/>
                <w:webHidden/>
              </w:rPr>
              <w:fldChar w:fldCharType="separate"/>
            </w:r>
            <w:r w:rsidRPr="00DF0612">
              <w:rPr>
                <w:noProof/>
                <w:webHidden/>
              </w:rPr>
              <w:t>21</w:t>
            </w:r>
            <w:r w:rsidRPr="00DF0612">
              <w:rPr>
                <w:noProof/>
                <w:webHidden/>
              </w:rPr>
              <w:fldChar w:fldCharType="end"/>
            </w:r>
          </w:hyperlink>
        </w:p>
        <w:p w14:paraId="0B201DE7" w14:textId="6E3A557B" w:rsidR="00036BA1" w:rsidRPr="00DF0612" w:rsidRDefault="00036BA1">
          <w:pPr>
            <w:pStyle w:val="30"/>
            <w:tabs>
              <w:tab w:val="left" w:pos="1700"/>
              <w:tab w:val="right" w:leader="dot" w:pos="9016"/>
            </w:tabs>
            <w:ind w:left="880"/>
            <w:rPr>
              <w:noProof/>
            </w:rPr>
          </w:pPr>
          <w:hyperlink w:anchor="_Toc229410868" w:history="1">
            <w:r w:rsidRPr="00DF0612">
              <w:rPr>
                <w:rStyle w:val="ac"/>
                <w:noProof/>
              </w:rPr>
              <w:t>7.2.</w:t>
            </w:r>
            <w:r w:rsidRPr="00DF0612">
              <w:rPr>
                <w:noProof/>
              </w:rPr>
              <w:tab/>
            </w:r>
            <w:r w:rsidRPr="00DF0612">
              <w:rPr>
                <w:rStyle w:val="ac"/>
                <w:noProof/>
              </w:rPr>
              <w:t>Järjestelmävaatimukset</w:t>
            </w:r>
            <w:r w:rsidRPr="00DF0612">
              <w:rPr>
                <w:noProof/>
                <w:webHidden/>
              </w:rPr>
              <w:tab/>
            </w:r>
            <w:r w:rsidRPr="00DF0612">
              <w:rPr>
                <w:noProof/>
                <w:webHidden/>
              </w:rPr>
              <w:fldChar w:fldCharType="begin"/>
            </w:r>
            <w:r w:rsidRPr="00DF0612">
              <w:rPr>
                <w:noProof/>
                <w:webHidden/>
              </w:rPr>
              <w:instrText xml:space="preserve"> PAGEREF _Toc229410868 \h </w:instrText>
            </w:r>
            <w:r w:rsidRPr="00DF0612">
              <w:rPr>
                <w:noProof/>
                <w:webHidden/>
              </w:rPr>
            </w:r>
            <w:r w:rsidRPr="00DF0612">
              <w:rPr>
                <w:noProof/>
                <w:webHidden/>
              </w:rPr>
              <w:fldChar w:fldCharType="separate"/>
            </w:r>
            <w:r w:rsidRPr="00DF0612">
              <w:rPr>
                <w:noProof/>
                <w:webHidden/>
              </w:rPr>
              <w:t>21</w:t>
            </w:r>
            <w:r w:rsidRPr="00DF0612">
              <w:rPr>
                <w:noProof/>
                <w:webHidden/>
              </w:rPr>
              <w:fldChar w:fldCharType="end"/>
            </w:r>
          </w:hyperlink>
        </w:p>
        <w:p w14:paraId="6A27EBDA" w14:textId="22E3DE2F" w:rsidR="00036BA1" w:rsidRPr="00DF0612" w:rsidRDefault="00036BA1">
          <w:pPr>
            <w:pStyle w:val="20"/>
            <w:rPr>
              <w:rFonts w:asciiTheme="minorHAnsi" w:hAnsiTheme="minorHAnsi" w:cstheme="minorBidi"/>
              <w:b w:val="0"/>
              <w:bCs w:val="0"/>
              <w:lang w:val="en-US"/>
            </w:rPr>
          </w:pPr>
          <w:hyperlink w:anchor="_Toc229410869" w:history="1">
            <w:r w:rsidRPr="00DF0612">
              <w:rPr>
                <w:rStyle w:val="ac"/>
              </w:rPr>
              <w:t>8.</w:t>
            </w:r>
            <w:r w:rsidRPr="00DF0612">
              <w:rPr>
                <w:rFonts w:asciiTheme="minorHAnsi" w:hAnsiTheme="minorHAnsi" w:cstheme="minorBidi"/>
                <w:b w:val="0"/>
                <w:bCs w:val="0"/>
                <w:lang w:val="en-US"/>
              </w:rPr>
              <w:tab/>
            </w:r>
            <w:r w:rsidRPr="00DF0612">
              <w:rPr>
                <w:rStyle w:val="ac"/>
              </w:rPr>
              <w:t>Dot Canvas -sovelluksen käyttö</w:t>
            </w:r>
            <w:r w:rsidRPr="00DF0612">
              <w:rPr>
                <w:webHidden/>
              </w:rPr>
              <w:tab/>
            </w:r>
            <w:r w:rsidRPr="00DF0612">
              <w:rPr>
                <w:webHidden/>
              </w:rPr>
              <w:fldChar w:fldCharType="begin"/>
            </w:r>
            <w:r w:rsidRPr="00DF0612">
              <w:rPr>
                <w:webHidden/>
              </w:rPr>
              <w:instrText xml:space="preserve"> PAGEREF _Toc229410869 \h </w:instrText>
            </w:r>
            <w:r w:rsidRPr="00DF0612">
              <w:rPr>
                <w:webHidden/>
              </w:rPr>
            </w:r>
            <w:r w:rsidRPr="00DF0612">
              <w:rPr>
                <w:webHidden/>
              </w:rPr>
              <w:fldChar w:fldCharType="separate"/>
            </w:r>
            <w:r w:rsidRPr="00DF0612">
              <w:rPr>
                <w:webHidden/>
              </w:rPr>
              <w:t>21</w:t>
            </w:r>
            <w:r w:rsidRPr="00DF0612">
              <w:rPr>
                <w:webHidden/>
              </w:rPr>
              <w:fldChar w:fldCharType="end"/>
            </w:r>
          </w:hyperlink>
        </w:p>
        <w:p w14:paraId="188FE83C" w14:textId="22F7D3E3" w:rsidR="00036BA1" w:rsidRPr="00DF0612" w:rsidRDefault="00036BA1">
          <w:pPr>
            <w:pStyle w:val="30"/>
            <w:tabs>
              <w:tab w:val="left" w:pos="1700"/>
              <w:tab w:val="right" w:leader="dot" w:pos="9016"/>
            </w:tabs>
            <w:ind w:left="880"/>
            <w:rPr>
              <w:noProof/>
            </w:rPr>
          </w:pPr>
          <w:hyperlink w:anchor="_Toc229410870" w:history="1">
            <w:r w:rsidRPr="00DF0612">
              <w:rPr>
                <w:rStyle w:val="ac"/>
                <w:noProof/>
              </w:rPr>
              <w:t>8.1.</w:t>
            </w:r>
            <w:r w:rsidRPr="00DF0612">
              <w:rPr>
                <w:noProof/>
              </w:rPr>
              <w:tab/>
            </w:r>
            <w:r w:rsidRPr="00DF0612">
              <w:rPr>
                <w:rStyle w:val="ac"/>
                <w:noProof/>
              </w:rPr>
              <w:t>Johdanto Dot Canvas -sovellukseen</w:t>
            </w:r>
            <w:r w:rsidRPr="00DF0612">
              <w:rPr>
                <w:noProof/>
                <w:webHidden/>
              </w:rPr>
              <w:tab/>
            </w:r>
            <w:r w:rsidRPr="00DF0612">
              <w:rPr>
                <w:noProof/>
                <w:webHidden/>
              </w:rPr>
              <w:fldChar w:fldCharType="begin"/>
            </w:r>
            <w:r w:rsidRPr="00DF0612">
              <w:rPr>
                <w:noProof/>
                <w:webHidden/>
              </w:rPr>
              <w:instrText xml:space="preserve"> PAGEREF _Toc229410870 \h </w:instrText>
            </w:r>
            <w:r w:rsidRPr="00DF0612">
              <w:rPr>
                <w:noProof/>
                <w:webHidden/>
              </w:rPr>
            </w:r>
            <w:r w:rsidRPr="00DF0612">
              <w:rPr>
                <w:noProof/>
                <w:webHidden/>
              </w:rPr>
              <w:fldChar w:fldCharType="separate"/>
            </w:r>
            <w:r w:rsidRPr="00DF0612">
              <w:rPr>
                <w:noProof/>
                <w:webHidden/>
              </w:rPr>
              <w:t>21</w:t>
            </w:r>
            <w:r w:rsidRPr="00DF0612">
              <w:rPr>
                <w:noProof/>
                <w:webHidden/>
              </w:rPr>
              <w:fldChar w:fldCharType="end"/>
            </w:r>
          </w:hyperlink>
        </w:p>
        <w:p w14:paraId="63CCF7B2" w14:textId="43D16829" w:rsidR="00036BA1" w:rsidRPr="00DF0612" w:rsidRDefault="00036BA1">
          <w:pPr>
            <w:pStyle w:val="30"/>
            <w:tabs>
              <w:tab w:val="left" w:pos="1700"/>
              <w:tab w:val="right" w:leader="dot" w:pos="9016"/>
            </w:tabs>
            <w:ind w:left="880"/>
            <w:rPr>
              <w:noProof/>
            </w:rPr>
          </w:pPr>
          <w:hyperlink w:anchor="_Toc229410871" w:history="1">
            <w:r w:rsidRPr="00DF0612">
              <w:rPr>
                <w:rStyle w:val="ac"/>
                <w:noProof/>
              </w:rPr>
              <w:t>8.2.</w:t>
            </w:r>
            <w:r w:rsidRPr="00DF0612">
              <w:rPr>
                <w:noProof/>
              </w:rPr>
              <w:tab/>
            </w:r>
            <w:r w:rsidRPr="00DF0612">
              <w:rPr>
                <w:rStyle w:val="ac"/>
                <w:noProof/>
              </w:rPr>
              <w:t>Dot Canvas -sovelluksen käynnistäminen</w:t>
            </w:r>
            <w:r w:rsidRPr="00DF0612">
              <w:rPr>
                <w:noProof/>
                <w:webHidden/>
              </w:rPr>
              <w:tab/>
            </w:r>
            <w:r w:rsidRPr="00DF0612">
              <w:rPr>
                <w:noProof/>
                <w:webHidden/>
              </w:rPr>
              <w:fldChar w:fldCharType="begin"/>
            </w:r>
            <w:r w:rsidRPr="00DF0612">
              <w:rPr>
                <w:noProof/>
                <w:webHidden/>
              </w:rPr>
              <w:instrText xml:space="preserve"> PAGEREF _Toc229410871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494766D1" w14:textId="34C202CA" w:rsidR="00036BA1" w:rsidRPr="00DF0612" w:rsidRDefault="00036BA1">
          <w:pPr>
            <w:pStyle w:val="40"/>
            <w:tabs>
              <w:tab w:val="left" w:pos="2125"/>
              <w:tab w:val="right" w:leader="dot" w:pos="9016"/>
            </w:tabs>
            <w:ind w:left="1320"/>
            <w:rPr>
              <w:noProof/>
            </w:rPr>
          </w:pPr>
          <w:hyperlink w:anchor="_Toc229410872" w:history="1">
            <w:r w:rsidRPr="00DF0612">
              <w:rPr>
                <w:rStyle w:val="ac"/>
                <w:noProof/>
              </w:rPr>
              <w:t>8.2.1.</w:t>
            </w:r>
            <w:r w:rsidRPr="00DF0612">
              <w:rPr>
                <w:noProof/>
              </w:rPr>
              <w:tab/>
            </w:r>
            <w:r w:rsidRPr="00DF0612">
              <w:rPr>
                <w:rStyle w:val="ac"/>
                <w:noProof/>
              </w:rPr>
              <w:t>Dot Canvas -sovelluksen lataaminen</w:t>
            </w:r>
            <w:r w:rsidRPr="00DF0612">
              <w:rPr>
                <w:noProof/>
                <w:webHidden/>
              </w:rPr>
              <w:tab/>
            </w:r>
            <w:r w:rsidRPr="00DF0612">
              <w:rPr>
                <w:noProof/>
                <w:webHidden/>
              </w:rPr>
              <w:fldChar w:fldCharType="begin"/>
            </w:r>
            <w:r w:rsidRPr="00DF0612">
              <w:rPr>
                <w:noProof/>
                <w:webHidden/>
              </w:rPr>
              <w:instrText xml:space="preserve"> PAGEREF _Toc229410872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53404321" w14:textId="027B3BAC" w:rsidR="00036BA1" w:rsidRPr="00DF0612" w:rsidRDefault="00036BA1">
          <w:pPr>
            <w:pStyle w:val="40"/>
            <w:tabs>
              <w:tab w:val="left" w:pos="2125"/>
              <w:tab w:val="right" w:leader="dot" w:pos="9016"/>
            </w:tabs>
            <w:ind w:left="1320"/>
            <w:rPr>
              <w:noProof/>
            </w:rPr>
          </w:pPr>
          <w:hyperlink w:anchor="_Toc229410873" w:history="1">
            <w:r w:rsidRPr="00DF0612">
              <w:rPr>
                <w:rStyle w:val="ac"/>
                <w:noProof/>
              </w:rPr>
              <w:t>8.2.2.</w:t>
            </w:r>
            <w:r w:rsidRPr="00DF0612">
              <w:rPr>
                <w:noProof/>
              </w:rPr>
              <w:tab/>
            </w:r>
            <w:r w:rsidRPr="00DF0612">
              <w:rPr>
                <w:rStyle w:val="ac"/>
                <w:noProof/>
              </w:rPr>
              <w:t>Tilin luominen</w:t>
            </w:r>
            <w:r w:rsidRPr="00DF0612">
              <w:rPr>
                <w:noProof/>
                <w:webHidden/>
              </w:rPr>
              <w:tab/>
            </w:r>
            <w:r w:rsidRPr="00DF0612">
              <w:rPr>
                <w:noProof/>
                <w:webHidden/>
              </w:rPr>
              <w:fldChar w:fldCharType="begin"/>
            </w:r>
            <w:r w:rsidRPr="00DF0612">
              <w:rPr>
                <w:noProof/>
                <w:webHidden/>
              </w:rPr>
              <w:instrText xml:space="preserve"> PAGEREF _Toc229410873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635C35B5" w14:textId="211B8F6A" w:rsidR="00036BA1" w:rsidRPr="00DF0612" w:rsidRDefault="00036BA1">
          <w:pPr>
            <w:pStyle w:val="40"/>
            <w:tabs>
              <w:tab w:val="left" w:pos="2125"/>
              <w:tab w:val="right" w:leader="dot" w:pos="9016"/>
            </w:tabs>
            <w:ind w:left="1320"/>
            <w:rPr>
              <w:noProof/>
            </w:rPr>
          </w:pPr>
          <w:hyperlink w:anchor="_Toc229410874" w:history="1">
            <w:r w:rsidRPr="00DF0612">
              <w:rPr>
                <w:rStyle w:val="ac"/>
                <w:noProof/>
              </w:rPr>
              <w:t>8.2.3.</w:t>
            </w:r>
            <w:r w:rsidRPr="00DF0612">
              <w:rPr>
                <w:noProof/>
              </w:rPr>
              <w:tab/>
            </w:r>
            <w:r w:rsidRPr="00DF0612">
              <w:rPr>
                <w:rStyle w:val="ac"/>
                <w:noProof/>
              </w:rPr>
              <w:t>Kirjautuminen</w:t>
            </w:r>
            <w:r w:rsidRPr="00DF0612">
              <w:rPr>
                <w:noProof/>
                <w:webHidden/>
              </w:rPr>
              <w:tab/>
            </w:r>
            <w:r w:rsidRPr="00DF0612">
              <w:rPr>
                <w:noProof/>
                <w:webHidden/>
              </w:rPr>
              <w:fldChar w:fldCharType="begin"/>
            </w:r>
            <w:r w:rsidRPr="00DF0612">
              <w:rPr>
                <w:noProof/>
                <w:webHidden/>
              </w:rPr>
              <w:instrText xml:space="preserve"> PAGEREF _Toc229410874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63855018" w14:textId="3C58ECAA" w:rsidR="00036BA1" w:rsidRPr="00DF0612" w:rsidRDefault="00036BA1">
          <w:pPr>
            <w:pStyle w:val="40"/>
            <w:tabs>
              <w:tab w:val="left" w:pos="2125"/>
              <w:tab w:val="right" w:leader="dot" w:pos="9016"/>
            </w:tabs>
            <w:ind w:left="1320"/>
            <w:rPr>
              <w:noProof/>
            </w:rPr>
          </w:pPr>
          <w:hyperlink w:anchor="_Toc229410875" w:history="1">
            <w:r w:rsidRPr="00DF0612">
              <w:rPr>
                <w:rStyle w:val="ac"/>
                <w:noProof/>
              </w:rPr>
              <w:t>8.2.4.</w:t>
            </w:r>
            <w:r w:rsidRPr="00DF0612">
              <w:rPr>
                <w:noProof/>
              </w:rPr>
              <w:tab/>
            </w:r>
            <w:r w:rsidRPr="00DF0612">
              <w:rPr>
                <w:rStyle w:val="ac"/>
                <w:noProof/>
              </w:rPr>
              <w:t>Unohdetun käyttäjätunnuksen tai salasanan etsiminen</w:t>
            </w:r>
            <w:r w:rsidRPr="00DF0612">
              <w:rPr>
                <w:noProof/>
                <w:webHidden/>
              </w:rPr>
              <w:tab/>
            </w:r>
            <w:r w:rsidRPr="00DF0612">
              <w:rPr>
                <w:noProof/>
                <w:webHidden/>
              </w:rPr>
              <w:fldChar w:fldCharType="begin"/>
            </w:r>
            <w:r w:rsidRPr="00DF0612">
              <w:rPr>
                <w:noProof/>
                <w:webHidden/>
              </w:rPr>
              <w:instrText xml:space="preserve"> PAGEREF _Toc229410875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0C5EA5C7" w14:textId="45CDE27A" w:rsidR="00036BA1" w:rsidRPr="00DF0612" w:rsidRDefault="00036BA1">
          <w:pPr>
            <w:pStyle w:val="40"/>
            <w:tabs>
              <w:tab w:val="left" w:pos="2125"/>
              <w:tab w:val="right" w:leader="dot" w:pos="9016"/>
            </w:tabs>
            <w:ind w:left="1320"/>
            <w:rPr>
              <w:noProof/>
            </w:rPr>
          </w:pPr>
          <w:hyperlink w:anchor="_Toc229410876" w:history="1">
            <w:r w:rsidRPr="00DF0612">
              <w:rPr>
                <w:rStyle w:val="ac"/>
                <w:noProof/>
              </w:rPr>
              <w:t>8.2.5.</w:t>
            </w:r>
            <w:r w:rsidRPr="00DF0612">
              <w:rPr>
                <w:noProof/>
              </w:rPr>
              <w:tab/>
            </w:r>
            <w:r w:rsidRPr="00DF0612">
              <w:rPr>
                <w:rStyle w:val="ac"/>
                <w:noProof/>
              </w:rPr>
              <w:t>Dot Canvas -sovelluksen näytön rakenne</w:t>
            </w:r>
            <w:r w:rsidRPr="00DF0612">
              <w:rPr>
                <w:noProof/>
                <w:webHidden/>
              </w:rPr>
              <w:tab/>
            </w:r>
            <w:r w:rsidRPr="00DF0612">
              <w:rPr>
                <w:noProof/>
                <w:webHidden/>
              </w:rPr>
              <w:fldChar w:fldCharType="begin"/>
            </w:r>
            <w:r w:rsidRPr="00DF0612">
              <w:rPr>
                <w:noProof/>
                <w:webHidden/>
              </w:rPr>
              <w:instrText xml:space="preserve"> PAGEREF _Toc229410876 \h </w:instrText>
            </w:r>
            <w:r w:rsidRPr="00DF0612">
              <w:rPr>
                <w:noProof/>
                <w:webHidden/>
              </w:rPr>
            </w:r>
            <w:r w:rsidRPr="00DF0612">
              <w:rPr>
                <w:noProof/>
                <w:webHidden/>
              </w:rPr>
              <w:fldChar w:fldCharType="separate"/>
            </w:r>
            <w:r w:rsidRPr="00DF0612">
              <w:rPr>
                <w:noProof/>
                <w:webHidden/>
              </w:rPr>
              <w:t>22</w:t>
            </w:r>
            <w:r w:rsidRPr="00DF0612">
              <w:rPr>
                <w:noProof/>
                <w:webHidden/>
              </w:rPr>
              <w:fldChar w:fldCharType="end"/>
            </w:r>
          </w:hyperlink>
        </w:p>
        <w:p w14:paraId="260A7CD7" w14:textId="00424A55" w:rsidR="00036BA1" w:rsidRPr="00DF0612" w:rsidRDefault="00036BA1">
          <w:pPr>
            <w:pStyle w:val="30"/>
            <w:tabs>
              <w:tab w:val="left" w:pos="1700"/>
              <w:tab w:val="right" w:leader="dot" w:pos="9016"/>
            </w:tabs>
            <w:ind w:left="880"/>
            <w:rPr>
              <w:noProof/>
            </w:rPr>
          </w:pPr>
          <w:hyperlink w:anchor="_Toc229410877" w:history="1">
            <w:r w:rsidRPr="00DF0612">
              <w:rPr>
                <w:rStyle w:val="ac"/>
                <w:noProof/>
              </w:rPr>
              <w:t>8.3.</w:t>
            </w:r>
            <w:r w:rsidRPr="00DF0612">
              <w:rPr>
                <w:noProof/>
              </w:rPr>
              <w:tab/>
            </w:r>
            <w:r w:rsidRPr="00DF0612">
              <w:rPr>
                <w:rStyle w:val="ac"/>
                <w:noProof/>
              </w:rPr>
              <w:t>Dot Canvas -sovelluksen yhdistäminen Dot Pad -laitteeseen</w:t>
            </w:r>
            <w:r w:rsidRPr="00DF0612">
              <w:rPr>
                <w:noProof/>
                <w:webHidden/>
              </w:rPr>
              <w:tab/>
            </w:r>
            <w:r w:rsidRPr="00DF0612">
              <w:rPr>
                <w:noProof/>
                <w:webHidden/>
              </w:rPr>
              <w:fldChar w:fldCharType="begin"/>
            </w:r>
            <w:r w:rsidRPr="00DF0612">
              <w:rPr>
                <w:noProof/>
                <w:webHidden/>
              </w:rPr>
              <w:instrText xml:space="preserve"> PAGEREF _Toc229410877 \h </w:instrText>
            </w:r>
            <w:r w:rsidRPr="00DF0612">
              <w:rPr>
                <w:noProof/>
                <w:webHidden/>
              </w:rPr>
            </w:r>
            <w:r w:rsidRPr="00DF0612">
              <w:rPr>
                <w:noProof/>
                <w:webHidden/>
              </w:rPr>
              <w:fldChar w:fldCharType="separate"/>
            </w:r>
            <w:r w:rsidRPr="00DF0612">
              <w:rPr>
                <w:noProof/>
                <w:webHidden/>
              </w:rPr>
              <w:t>23</w:t>
            </w:r>
            <w:r w:rsidRPr="00DF0612">
              <w:rPr>
                <w:noProof/>
                <w:webHidden/>
              </w:rPr>
              <w:fldChar w:fldCharType="end"/>
            </w:r>
          </w:hyperlink>
        </w:p>
        <w:p w14:paraId="7B640AC2" w14:textId="1164A43D" w:rsidR="00036BA1" w:rsidRPr="00DF0612" w:rsidRDefault="00036BA1">
          <w:pPr>
            <w:pStyle w:val="40"/>
            <w:tabs>
              <w:tab w:val="left" w:pos="2125"/>
              <w:tab w:val="right" w:leader="dot" w:pos="9016"/>
            </w:tabs>
            <w:ind w:left="1320"/>
            <w:rPr>
              <w:noProof/>
            </w:rPr>
          </w:pPr>
          <w:hyperlink w:anchor="_Toc229410878" w:history="1">
            <w:r w:rsidRPr="00DF0612">
              <w:rPr>
                <w:rStyle w:val="ac"/>
                <w:noProof/>
              </w:rPr>
              <w:t>8.3.1.</w:t>
            </w:r>
            <w:r w:rsidRPr="00DF0612">
              <w:rPr>
                <w:noProof/>
              </w:rPr>
              <w:tab/>
            </w:r>
            <w:r w:rsidRPr="00DF0612">
              <w:rPr>
                <w:rStyle w:val="ac"/>
                <w:noProof/>
              </w:rPr>
              <w:t>Yhteysongelmien vianmääritys</w:t>
            </w:r>
            <w:r w:rsidRPr="00DF0612">
              <w:rPr>
                <w:noProof/>
                <w:webHidden/>
              </w:rPr>
              <w:tab/>
            </w:r>
            <w:r w:rsidRPr="00DF0612">
              <w:rPr>
                <w:noProof/>
                <w:webHidden/>
              </w:rPr>
              <w:fldChar w:fldCharType="begin"/>
            </w:r>
            <w:r w:rsidRPr="00DF0612">
              <w:rPr>
                <w:noProof/>
                <w:webHidden/>
              </w:rPr>
              <w:instrText xml:space="preserve"> PAGEREF _Toc229410878 \h </w:instrText>
            </w:r>
            <w:r w:rsidRPr="00DF0612">
              <w:rPr>
                <w:noProof/>
                <w:webHidden/>
              </w:rPr>
            </w:r>
            <w:r w:rsidRPr="00DF0612">
              <w:rPr>
                <w:noProof/>
                <w:webHidden/>
              </w:rPr>
              <w:fldChar w:fldCharType="separate"/>
            </w:r>
            <w:r w:rsidRPr="00DF0612">
              <w:rPr>
                <w:noProof/>
                <w:webHidden/>
              </w:rPr>
              <w:t>23</w:t>
            </w:r>
            <w:r w:rsidRPr="00DF0612">
              <w:rPr>
                <w:noProof/>
                <w:webHidden/>
              </w:rPr>
              <w:fldChar w:fldCharType="end"/>
            </w:r>
          </w:hyperlink>
        </w:p>
        <w:p w14:paraId="47FDBFB1" w14:textId="040D9FC6" w:rsidR="00036BA1" w:rsidRPr="00DF0612" w:rsidRDefault="00036BA1">
          <w:pPr>
            <w:pStyle w:val="40"/>
            <w:tabs>
              <w:tab w:val="left" w:pos="2125"/>
              <w:tab w:val="right" w:leader="dot" w:pos="9016"/>
            </w:tabs>
            <w:ind w:left="1320"/>
            <w:rPr>
              <w:noProof/>
            </w:rPr>
          </w:pPr>
          <w:hyperlink w:anchor="_Toc229410879" w:history="1">
            <w:r w:rsidRPr="00DF0612">
              <w:rPr>
                <w:rStyle w:val="ac"/>
                <w:noProof/>
              </w:rPr>
              <w:t>8.3.2.</w:t>
            </w:r>
            <w:r w:rsidRPr="00DF0612">
              <w:rPr>
                <w:noProof/>
              </w:rPr>
              <w:tab/>
            </w:r>
            <w:r w:rsidRPr="00DF0612">
              <w:rPr>
                <w:rStyle w:val="ac"/>
                <w:noProof/>
              </w:rPr>
              <w:t>Dot Padin irrottaminen</w:t>
            </w:r>
            <w:r w:rsidRPr="00DF0612">
              <w:rPr>
                <w:noProof/>
                <w:webHidden/>
              </w:rPr>
              <w:tab/>
            </w:r>
            <w:r w:rsidRPr="00DF0612">
              <w:rPr>
                <w:noProof/>
                <w:webHidden/>
              </w:rPr>
              <w:fldChar w:fldCharType="begin"/>
            </w:r>
            <w:r w:rsidRPr="00DF0612">
              <w:rPr>
                <w:noProof/>
                <w:webHidden/>
              </w:rPr>
              <w:instrText xml:space="preserve"> PAGEREF _Toc229410879 \h </w:instrText>
            </w:r>
            <w:r w:rsidRPr="00DF0612">
              <w:rPr>
                <w:noProof/>
                <w:webHidden/>
              </w:rPr>
            </w:r>
            <w:r w:rsidRPr="00DF0612">
              <w:rPr>
                <w:noProof/>
                <w:webHidden/>
              </w:rPr>
              <w:fldChar w:fldCharType="separate"/>
            </w:r>
            <w:r w:rsidRPr="00DF0612">
              <w:rPr>
                <w:noProof/>
                <w:webHidden/>
              </w:rPr>
              <w:t>23</w:t>
            </w:r>
            <w:r w:rsidRPr="00DF0612">
              <w:rPr>
                <w:noProof/>
                <w:webHidden/>
              </w:rPr>
              <w:fldChar w:fldCharType="end"/>
            </w:r>
          </w:hyperlink>
        </w:p>
        <w:p w14:paraId="6CAFD605" w14:textId="22A41676" w:rsidR="00036BA1" w:rsidRPr="00DF0612" w:rsidRDefault="00036BA1">
          <w:pPr>
            <w:pStyle w:val="30"/>
            <w:tabs>
              <w:tab w:val="left" w:pos="1700"/>
              <w:tab w:val="right" w:leader="dot" w:pos="9016"/>
            </w:tabs>
            <w:ind w:left="880"/>
            <w:rPr>
              <w:noProof/>
            </w:rPr>
          </w:pPr>
          <w:hyperlink w:anchor="_Toc229410880" w:history="1">
            <w:r w:rsidRPr="00DF0612">
              <w:rPr>
                <w:rStyle w:val="ac"/>
                <w:noProof/>
              </w:rPr>
              <w:t>8.4.</w:t>
            </w:r>
            <w:r w:rsidRPr="00DF0612">
              <w:rPr>
                <w:noProof/>
              </w:rPr>
              <w:tab/>
            </w:r>
            <w:r w:rsidRPr="00DF0612">
              <w:rPr>
                <w:rStyle w:val="ac"/>
                <w:noProof/>
              </w:rPr>
              <w:t>Dot Canvas -sovelluksen ominaisuuksien käyttö</w:t>
            </w:r>
            <w:r w:rsidRPr="00DF0612">
              <w:rPr>
                <w:noProof/>
                <w:webHidden/>
              </w:rPr>
              <w:tab/>
            </w:r>
            <w:r w:rsidRPr="00DF0612">
              <w:rPr>
                <w:noProof/>
                <w:webHidden/>
              </w:rPr>
              <w:fldChar w:fldCharType="begin"/>
            </w:r>
            <w:r w:rsidRPr="00DF0612">
              <w:rPr>
                <w:noProof/>
                <w:webHidden/>
              </w:rPr>
              <w:instrText xml:space="preserve"> PAGEREF _Toc229410880 \h </w:instrText>
            </w:r>
            <w:r w:rsidRPr="00DF0612">
              <w:rPr>
                <w:noProof/>
                <w:webHidden/>
              </w:rPr>
            </w:r>
            <w:r w:rsidRPr="00DF0612">
              <w:rPr>
                <w:noProof/>
                <w:webHidden/>
              </w:rPr>
              <w:fldChar w:fldCharType="separate"/>
            </w:r>
            <w:r w:rsidRPr="00DF0612">
              <w:rPr>
                <w:noProof/>
                <w:webHidden/>
              </w:rPr>
              <w:t>24</w:t>
            </w:r>
            <w:r w:rsidRPr="00DF0612">
              <w:rPr>
                <w:noProof/>
                <w:webHidden/>
              </w:rPr>
              <w:fldChar w:fldCharType="end"/>
            </w:r>
          </w:hyperlink>
        </w:p>
        <w:p w14:paraId="30B26D29" w14:textId="3DB0C8DE" w:rsidR="00036BA1" w:rsidRPr="00DF0612" w:rsidRDefault="00036BA1">
          <w:pPr>
            <w:pStyle w:val="40"/>
            <w:tabs>
              <w:tab w:val="left" w:pos="2125"/>
              <w:tab w:val="right" w:leader="dot" w:pos="9016"/>
            </w:tabs>
            <w:ind w:left="1320"/>
            <w:rPr>
              <w:noProof/>
            </w:rPr>
          </w:pPr>
          <w:hyperlink w:anchor="_Toc229410881" w:history="1">
            <w:r w:rsidRPr="00DF0612">
              <w:rPr>
                <w:rStyle w:val="ac"/>
                <w:noProof/>
              </w:rPr>
              <w:t>8.4.1.</w:t>
            </w:r>
            <w:r w:rsidRPr="00DF0612">
              <w:rPr>
                <w:noProof/>
              </w:rPr>
              <w:tab/>
            </w:r>
            <w:r w:rsidRPr="00DF0612">
              <w:rPr>
                <w:rStyle w:val="ac"/>
                <w:noProof/>
              </w:rPr>
              <w:t>Kankaan luominen</w:t>
            </w:r>
            <w:r w:rsidRPr="00DF0612">
              <w:rPr>
                <w:noProof/>
                <w:webHidden/>
              </w:rPr>
              <w:tab/>
            </w:r>
            <w:r w:rsidRPr="00DF0612">
              <w:rPr>
                <w:noProof/>
                <w:webHidden/>
              </w:rPr>
              <w:fldChar w:fldCharType="begin"/>
            </w:r>
            <w:r w:rsidRPr="00DF0612">
              <w:rPr>
                <w:noProof/>
                <w:webHidden/>
              </w:rPr>
              <w:instrText xml:space="preserve"> PAGEREF _Toc229410881 \h </w:instrText>
            </w:r>
            <w:r w:rsidRPr="00DF0612">
              <w:rPr>
                <w:noProof/>
                <w:webHidden/>
              </w:rPr>
            </w:r>
            <w:r w:rsidRPr="00DF0612">
              <w:rPr>
                <w:noProof/>
                <w:webHidden/>
              </w:rPr>
              <w:fldChar w:fldCharType="separate"/>
            </w:r>
            <w:r w:rsidRPr="00DF0612">
              <w:rPr>
                <w:noProof/>
                <w:webHidden/>
              </w:rPr>
              <w:t>24</w:t>
            </w:r>
            <w:r w:rsidRPr="00DF0612">
              <w:rPr>
                <w:noProof/>
                <w:webHidden/>
              </w:rPr>
              <w:fldChar w:fldCharType="end"/>
            </w:r>
          </w:hyperlink>
        </w:p>
        <w:p w14:paraId="481294BC" w14:textId="7DCF6654" w:rsidR="00036BA1" w:rsidRPr="00DF0612" w:rsidRDefault="00036BA1">
          <w:pPr>
            <w:pStyle w:val="40"/>
            <w:tabs>
              <w:tab w:val="left" w:pos="2125"/>
              <w:tab w:val="right" w:leader="dot" w:pos="9016"/>
            </w:tabs>
            <w:ind w:left="1320"/>
            <w:rPr>
              <w:noProof/>
            </w:rPr>
          </w:pPr>
          <w:hyperlink w:anchor="_Toc229410882" w:history="1">
            <w:r w:rsidRPr="00DF0612">
              <w:rPr>
                <w:rStyle w:val="ac"/>
                <w:noProof/>
              </w:rPr>
              <w:t>8.4.2.</w:t>
            </w:r>
            <w:r w:rsidRPr="00DF0612">
              <w:rPr>
                <w:noProof/>
              </w:rPr>
              <w:tab/>
            </w:r>
            <w:r w:rsidRPr="00DF0612">
              <w:rPr>
                <w:rStyle w:val="ac"/>
                <w:noProof/>
              </w:rPr>
              <w:t>Piirustukseni</w:t>
            </w:r>
            <w:r w:rsidRPr="00DF0612">
              <w:rPr>
                <w:noProof/>
                <w:webHidden/>
              </w:rPr>
              <w:tab/>
            </w:r>
            <w:r w:rsidRPr="00DF0612">
              <w:rPr>
                <w:noProof/>
                <w:webHidden/>
              </w:rPr>
              <w:fldChar w:fldCharType="begin"/>
            </w:r>
            <w:r w:rsidRPr="00DF0612">
              <w:rPr>
                <w:noProof/>
                <w:webHidden/>
              </w:rPr>
              <w:instrText xml:space="preserve"> PAGEREF _Toc229410882 \h </w:instrText>
            </w:r>
            <w:r w:rsidRPr="00DF0612">
              <w:rPr>
                <w:noProof/>
                <w:webHidden/>
              </w:rPr>
            </w:r>
            <w:r w:rsidRPr="00DF0612">
              <w:rPr>
                <w:noProof/>
                <w:webHidden/>
              </w:rPr>
              <w:fldChar w:fldCharType="separate"/>
            </w:r>
            <w:r w:rsidRPr="00DF0612">
              <w:rPr>
                <w:noProof/>
                <w:webHidden/>
              </w:rPr>
              <w:t>27</w:t>
            </w:r>
            <w:r w:rsidRPr="00DF0612">
              <w:rPr>
                <w:noProof/>
                <w:webHidden/>
              </w:rPr>
              <w:fldChar w:fldCharType="end"/>
            </w:r>
          </w:hyperlink>
        </w:p>
        <w:p w14:paraId="0BE0DE25" w14:textId="41C8828D" w:rsidR="00036BA1" w:rsidRPr="00DF0612" w:rsidRDefault="00036BA1">
          <w:pPr>
            <w:pStyle w:val="40"/>
            <w:tabs>
              <w:tab w:val="left" w:pos="2125"/>
              <w:tab w:val="right" w:leader="dot" w:pos="9016"/>
            </w:tabs>
            <w:ind w:left="1320"/>
            <w:rPr>
              <w:noProof/>
            </w:rPr>
          </w:pPr>
          <w:hyperlink w:anchor="_Toc229410883" w:history="1">
            <w:r w:rsidRPr="00DF0612">
              <w:rPr>
                <w:rStyle w:val="ac"/>
                <w:noProof/>
              </w:rPr>
              <w:t>8.4.3.</w:t>
            </w:r>
            <w:r w:rsidRPr="00DF0612">
              <w:rPr>
                <w:noProof/>
              </w:rPr>
              <w:tab/>
            </w:r>
            <w:r w:rsidRPr="00DF0612">
              <w:rPr>
                <w:rStyle w:val="ac"/>
                <w:noProof/>
              </w:rPr>
              <w:t>Pistepilvi</w:t>
            </w:r>
            <w:r w:rsidRPr="00DF0612">
              <w:rPr>
                <w:noProof/>
                <w:webHidden/>
              </w:rPr>
              <w:tab/>
            </w:r>
            <w:r w:rsidRPr="00DF0612">
              <w:rPr>
                <w:noProof/>
                <w:webHidden/>
              </w:rPr>
              <w:fldChar w:fldCharType="begin"/>
            </w:r>
            <w:r w:rsidRPr="00DF0612">
              <w:rPr>
                <w:noProof/>
                <w:webHidden/>
              </w:rPr>
              <w:instrText xml:space="preserve"> PAGEREF _Toc229410883 \h </w:instrText>
            </w:r>
            <w:r w:rsidRPr="00DF0612">
              <w:rPr>
                <w:noProof/>
                <w:webHidden/>
              </w:rPr>
            </w:r>
            <w:r w:rsidRPr="00DF0612">
              <w:rPr>
                <w:noProof/>
                <w:webHidden/>
              </w:rPr>
              <w:fldChar w:fldCharType="separate"/>
            </w:r>
            <w:r w:rsidRPr="00DF0612">
              <w:rPr>
                <w:noProof/>
                <w:webHidden/>
              </w:rPr>
              <w:t>27</w:t>
            </w:r>
            <w:r w:rsidRPr="00DF0612">
              <w:rPr>
                <w:noProof/>
                <w:webHidden/>
              </w:rPr>
              <w:fldChar w:fldCharType="end"/>
            </w:r>
          </w:hyperlink>
        </w:p>
        <w:p w14:paraId="4CB6EFDB" w14:textId="2DF799A6" w:rsidR="00036BA1" w:rsidRPr="00DF0612" w:rsidRDefault="00036BA1">
          <w:pPr>
            <w:pStyle w:val="40"/>
            <w:tabs>
              <w:tab w:val="left" w:pos="2125"/>
              <w:tab w:val="right" w:leader="dot" w:pos="9016"/>
            </w:tabs>
            <w:ind w:left="1320"/>
            <w:rPr>
              <w:noProof/>
            </w:rPr>
          </w:pPr>
          <w:hyperlink w:anchor="_Toc229410884" w:history="1">
            <w:r w:rsidRPr="00DF0612">
              <w:rPr>
                <w:rStyle w:val="ac"/>
                <w:noProof/>
              </w:rPr>
              <w:t>8.4.4.</w:t>
            </w:r>
            <w:r w:rsidRPr="00DF0612">
              <w:rPr>
                <w:noProof/>
              </w:rPr>
              <w:tab/>
            </w:r>
            <w:r w:rsidRPr="00DF0612">
              <w:rPr>
                <w:rStyle w:val="ac"/>
                <w:noProof/>
              </w:rPr>
              <w:t>Asetukset</w:t>
            </w:r>
            <w:r w:rsidRPr="00DF0612">
              <w:rPr>
                <w:noProof/>
                <w:webHidden/>
              </w:rPr>
              <w:tab/>
            </w:r>
            <w:r w:rsidRPr="00DF0612">
              <w:rPr>
                <w:noProof/>
                <w:webHidden/>
              </w:rPr>
              <w:fldChar w:fldCharType="begin"/>
            </w:r>
            <w:r w:rsidRPr="00DF0612">
              <w:rPr>
                <w:noProof/>
                <w:webHidden/>
              </w:rPr>
              <w:instrText xml:space="preserve"> PAGEREF _Toc229410884 \h </w:instrText>
            </w:r>
            <w:r w:rsidRPr="00DF0612">
              <w:rPr>
                <w:noProof/>
                <w:webHidden/>
              </w:rPr>
            </w:r>
            <w:r w:rsidRPr="00DF0612">
              <w:rPr>
                <w:noProof/>
                <w:webHidden/>
              </w:rPr>
              <w:fldChar w:fldCharType="separate"/>
            </w:r>
            <w:r w:rsidRPr="00DF0612">
              <w:rPr>
                <w:noProof/>
                <w:webHidden/>
              </w:rPr>
              <w:t>27</w:t>
            </w:r>
            <w:r w:rsidRPr="00DF0612">
              <w:rPr>
                <w:noProof/>
                <w:webHidden/>
              </w:rPr>
              <w:fldChar w:fldCharType="end"/>
            </w:r>
          </w:hyperlink>
        </w:p>
        <w:p w14:paraId="211C8A2A" w14:textId="1B7CF317" w:rsidR="00036BA1" w:rsidRPr="00DF0612" w:rsidRDefault="00036BA1">
          <w:pPr>
            <w:pStyle w:val="40"/>
            <w:tabs>
              <w:tab w:val="left" w:pos="2125"/>
              <w:tab w:val="right" w:leader="dot" w:pos="9016"/>
            </w:tabs>
            <w:ind w:left="1320"/>
            <w:rPr>
              <w:noProof/>
            </w:rPr>
          </w:pPr>
          <w:hyperlink w:anchor="_Toc229410885" w:history="1">
            <w:r w:rsidRPr="00DF0612">
              <w:rPr>
                <w:rStyle w:val="ac"/>
                <w:noProof/>
              </w:rPr>
              <w:t>8.4.5.</w:t>
            </w:r>
            <w:r w:rsidRPr="00DF0612">
              <w:rPr>
                <w:noProof/>
              </w:rPr>
              <w:tab/>
            </w:r>
            <w:r w:rsidRPr="00DF0612">
              <w:rPr>
                <w:rStyle w:val="ac"/>
                <w:noProof/>
              </w:rPr>
              <w:t>Dot Canvas -sovelluksen Dot Pad -painikkeiden käyttö</w:t>
            </w:r>
            <w:r w:rsidRPr="00DF0612">
              <w:rPr>
                <w:noProof/>
                <w:webHidden/>
              </w:rPr>
              <w:tab/>
            </w:r>
            <w:r w:rsidRPr="00DF0612">
              <w:rPr>
                <w:noProof/>
                <w:webHidden/>
              </w:rPr>
              <w:fldChar w:fldCharType="begin"/>
            </w:r>
            <w:r w:rsidRPr="00DF0612">
              <w:rPr>
                <w:noProof/>
                <w:webHidden/>
              </w:rPr>
              <w:instrText xml:space="preserve"> PAGEREF _Toc229410885 \h </w:instrText>
            </w:r>
            <w:r w:rsidRPr="00DF0612">
              <w:rPr>
                <w:noProof/>
                <w:webHidden/>
              </w:rPr>
            </w:r>
            <w:r w:rsidRPr="00DF0612">
              <w:rPr>
                <w:noProof/>
                <w:webHidden/>
              </w:rPr>
              <w:fldChar w:fldCharType="separate"/>
            </w:r>
            <w:r w:rsidRPr="00DF0612">
              <w:rPr>
                <w:noProof/>
                <w:webHidden/>
              </w:rPr>
              <w:t>27</w:t>
            </w:r>
            <w:r w:rsidRPr="00DF0612">
              <w:rPr>
                <w:noProof/>
                <w:webHidden/>
              </w:rPr>
              <w:fldChar w:fldCharType="end"/>
            </w:r>
          </w:hyperlink>
        </w:p>
        <w:p w14:paraId="5EED2C6C" w14:textId="79AD7AA8" w:rsidR="00036BA1" w:rsidRPr="00DF0612" w:rsidRDefault="00036BA1">
          <w:pPr>
            <w:pStyle w:val="20"/>
            <w:rPr>
              <w:rFonts w:asciiTheme="minorHAnsi" w:hAnsiTheme="minorHAnsi" w:cstheme="minorBidi"/>
              <w:b w:val="0"/>
              <w:bCs w:val="0"/>
              <w:lang w:val="en-US"/>
            </w:rPr>
          </w:pPr>
          <w:hyperlink w:anchor="_Toc229410886" w:history="1">
            <w:r w:rsidRPr="00DF0612">
              <w:rPr>
                <w:rStyle w:val="ac"/>
              </w:rPr>
              <w:t>9.</w:t>
            </w:r>
            <w:r w:rsidRPr="00DF0612">
              <w:rPr>
                <w:rFonts w:asciiTheme="minorHAnsi" w:hAnsiTheme="minorHAnsi" w:cstheme="minorBidi"/>
                <w:b w:val="0"/>
                <w:bCs w:val="0"/>
                <w:lang w:val="en-US"/>
              </w:rPr>
              <w:tab/>
            </w:r>
            <w:r w:rsidRPr="00DF0612">
              <w:rPr>
                <w:rStyle w:val="ac"/>
              </w:rPr>
              <w:t>Dot Canvas Webin käyttö</w:t>
            </w:r>
            <w:r w:rsidRPr="00DF0612">
              <w:rPr>
                <w:webHidden/>
              </w:rPr>
              <w:tab/>
            </w:r>
            <w:r w:rsidRPr="00DF0612">
              <w:rPr>
                <w:webHidden/>
              </w:rPr>
              <w:fldChar w:fldCharType="begin"/>
            </w:r>
            <w:r w:rsidRPr="00DF0612">
              <w:rPr>
                <w:webHidden/>
              </w:rPr>
              <w:instrText xml:space="preserve"> PAGEREF _Toc229410886 \h </w:instrText>
            </w:r>
            <w:r w:rsidRPr="00DF0612">
              <w:rPr>
                <w:webHidden/>
              </w:rPr>
            </w:r>
            <w:r w:rsidRPr="00DF0612">
              <w:rPr>
                <w:webHidden/>
              </w:rPr>
              <w:fldChar w:fldCharType="separate"/>
            </w:r>
            <w:r w:rsidRPr="00DF0612">
              <w:rPr>
                <w:webHidden/>
              </w:rPr>
              <w:t>30</w:t>
            </w:r>
            <w:r w:rsidRPr="00DF0612">
              <w:rPr>
                <w:webHidden/>
              </w:rPr>
              <w:fldChar w:fldCharType="end"/>
            </w:r>
          </w:hyperlink>
        </w:p>
        <w:p w14:paraId="4BCE09CB" w14:textId="43706369" w:rsidR="00036BA1" w:rsidRPr="00DF0612" w:rsidRDefault="00036BA1">
          <w:pPr>
            <w:pStyle w:val="30"/>
            <w:tabs>
              <w:tab w:val="left" w:pos="1700"/>
              <w:tab w:val="right" w:leader="dot" w:pos="9016"/>
            </w:tabs>
            <w:ind w:left="880"/>
            <w:rPr>
              <w:noProof/>
            </w:rPr>
          </w:pPr>
          <w:hyperlink w:anchor="_Toc229410887" w:history="1">
            <w:r w:rsidRPr="00DF0612">
              <w:rPr>
                <w:rStyle w:val="ac"/>
                <w:noProof/>
              </w:rPr>
              <w:t>9.1.</w:t>
            </w:r>
            <w:r w:rsidRPr="00DF0612">
              <w:rPr>
                <w:noProof/>
              </w:rPr>
              <w:tab/>
            </w:r>
            <w:r w:rsidRPr="00DF0612">
              <w:rPr>
                <w:rStyle w:val="ac"/>
                <w:noProof/>
              </w:rPr>
              <w:t>Dot Canvas Webin esittely</w:t>
            </w:r>
            <w:r w:rsidRPr="00DF0612">
              <w:rPr>
                <w:noProof/>
                <w:webHidden/>
              </w:rPr>
              <w:tab/>
            </w:r>
            <w:r w:rsidRPr="00DF0612">
              <w:rPr>
                <w:noProof/>
                <w:webHidden/>
              </w:rPr>
              <w:fldChar w:fldCharType="begin"/>
            </w:r>
            <w:r w:rsidRPr="00DF0612">
              <w:rPr>
                <w:noProof/>
                <w:webHidden/>
              </w:rPr>
              <w:instrText xml:space="preserve"> PAGEREF _Toc229410887 \h </w:instrText>
            </w:r>
            <w:r w:rsidRPr="00DF0612">
              <w:rPr>
                <w:noProof/>
                <w:webHidden/>
              </w:rPr>
            </w:r>
            <w:r w:rsidRPr="00DF0612">
              <w:rPr>
                <w:noProof/>
                <w:webHidden/>
              </w:rPr>
              <w:fldChar w:fldCharType="separate"/>
            </w:r>
            <w:r w:rsidRPr="00DF0612">
              <w:rPr>
                <w:noProof/>
                <w:webHidden/>
              </w:rPr>
              <w:t>30</w:t>
            </w:r>
            <w:r w:rsidRPr="00DF0612">
              <w:rPr>
                <w:noProof/>
                <w:webHidden/>
              </w:rPr>
              <w:fldChar w:fldCharType="end"/>
            </w:r>
          </w:hyperlink>
        </w:p>
        <w:p w14:paraId="3A5A936D" w14:textId="7C608D35" w:rsidR="00036BA1" w:rsidRPr="00DF0612" w:rsidRDefault="00036BA1">
          <w:pPr>
            <w:pStyle w:val="40"/>
            <w:tabs>
              <w:tab w:val="left" w:pos="2125"/>
              <w:tab w:val="right" w:leader="dot" w:pos="9016"/>
            </w:tabs>
            <w:ind w:left="1320"/>
            <w:rPr>
              <w:noProof/>
            </w:rPr>
          </w:pPr>
          <w:hyperlink w:anchor="_Toc229410888" w:history="1">
            <w:r w:rsidRPr="00DF0612">
              <w:rPr>
                <w:rStyle w:val="ac"/>
                <w:noProof/>
              </w:rPr>
              <w:t>9.1.1.</w:t>
            </w:r>
            <w:r w:rsidRPr="00DF0612">
              <w:rPr>
                <w:noProof/>
              </w:rPr>
              <w:tab/>
            </w:r>
            <w:r w:rsidRPr="00DF0612">
              <w:rPr>
                <w:rStyle w:val="ac"/>
                <w:noProof/>
              </w:rPr>
              <w:t>Dot Canvas Webin näytön asettelu</w:t>
            </w:r>
            <w:r w:rsidRPr="00DF0612">
              <w:rPr>
                <w:noProof/>
                <w:webHidden/>
              </w:rPr>
              <w:tab/>
            </w:r>
            <w:r w:rsidRPr="00DF0612">
              <w:rPr>
                <w:noProof/>
                <w:webHidden/>
              </w:rPr>
              <w:fldChar w:fldCharType="begin"/>
            </w:r>
            <w:r w:rsidRPr="00DF0612">
              <w:rPr>
                <w:noProof/>
                <w:webHidden/>
              </w:rPr>
              <w:instrText xml:space="preserve"> PAGEREF _Toc229410888 \h </w:instrText>
            </w:r>
            <w:r w:rsidRPr="00DF0612">
              <w:rPr>
                <w:noProof/>
                <w:webHidden/>
              </w:rPr>
            </w:r>
            <w:r w:rsidRPr="00DF0612">
              <w:rPr>
                <w:noProof/>
                <w:webHidden/>
              </w:rPr>
              <w:fldChar w:fldCharType="separate"/>
            </w:r>
            <w:r w:rsidRPr="00DF0612">
              <w:rPr>
                <w:noProof/>
                <w:webHidden/>
              </w:rPr>
              <w:t>30</w:t>
            </w:r>
            <w:r w:rsidRPr="00DF0612">
              <w:rPr>
                <w:noProof/>
                <w:webHidden/>
              </w:rPr>
              <w:fldChar w:fldCharType="end"/>
            </w:r>
          </w:hyperlink>
        </w:p>
        <w:p w14:paraId="3FD69EE7" w14:textId="2E7092CF" w:rsidR="00036BA1" w:rsidRPr="00DF0612" w:rsidRDefault="00036BA1">
          <w:pPr>
            <w:pStyle w:val="30"/>
            <w:tabs>
              <w:tab w:val="left" w:pos="1700"/>
              <w:tab w:val="right" w:leader="dot" w:pos="9016"/>
            </w:tabs>
            <w:ind w:left="880"/>
            <w:rPr>
              <w:noProof/>
            </w:rPr>
          </w:pPr>
          <w:hyperlink w:anchor="_Toc229410889" w:history="1">
            <w:r w:rsidRPr="00DF0612">
              <w:rPr>
                <w:rStyle w:val="ac"/>
                <w:noProof/>
              </w:rPr>
              <w:t>9.2.</w:t>
            </w:r>
            <w:r w:rsidRPr="00DF0612">
              <w:rPr>
                <w:noProof/>
              </w:rPr>
              <w:tab/>
            </w:r>
            <w:r w:rsidRPr="00DF0612">
              <w:rPr>
                <w:rStyle w:val="ac"/>
                <w:noProof/>
              </w:rPr>
              <w:t>Dot Canvas Webin käynnistäminen</w:t>
            </w:r>
            <w:r w:rsidRPr="00DF0612">
              <w:rPr>
                <w:noProof/>
                <w:webHidden/>
              </w:rPr>
              <w:tab/>
            </w:r>
            <w:r w:rsidRPr="00DF0612">
              <w:rPr>
                <w:noProof/>
                <w:webHidden/>
              </w:rPr>
              <w:fldChar w:fldCharType="begin"/>
            </w:r>
            <w:r w:rsidRPr="00DF0612">
              <w:rPr>
                <w:noProof/>
                <w:webHidden/>
              </w:rPr>
              <w:instrText xml:space="preserve"> PAGEREF _Toc229410889 \h </w:instrText>
            </w:r>
            <w:r w:rsidRPr="00DF0612">
              <w:rPr>
                <w:noProof/>
                <w:webHidden/>
              </w:rPr>
            </w:r>
            <w:r w:rsidRPr="00DF0612">
              <w:rPr>
                <w:noProof/>
                <w:webHidden/>
              </w:rPr>
              <w:fldChar w:fldCharType="separate"/>
            </w:r>
            <w:r w:rsidRPr="00DF0612">
              <w:rPr>
                <w:noProof/>
                <w:webHidden/>
              </w:rPr>
              <w:t>30</w:t>
            </w:r>
            <w:r w:rsidRPr="00DF0612">
              <w:rPr>
                <w:noProof/>
                <w:webHidden/>
              </w:rPr>
              <w:fldChar w:fldCharType="end"/>
            </w:r>
          </w:hyperlink>
        </w:p>
        <w:p w14:paraId="279AE9BF" w14:textId="7C0BA466" w:rsidR="00036BA1" w:rsidRPr="00DF0612" w:rsidRDefault="00036BA1">
          <w:pPr>
            <w:pStyle w:val="30"/>
            <w:tabs>
              <w:tab w:val="left" w:pos="1700"/>
              <w:tab w:val="right" w:leader="dot" w:pos="9016"/>
            </w:tabs>
            <w:ind w:left="880"/>
            <w:rPr>
              <w:noProof/>
            </w:rPr>
          </w:pPr>
          <w:hyperlink w:anchor="_Toc229410890" w:history="1">
            <w:r w:rsidRPr="00DF0612">
              <w:rPr>
                <w:rStyle w:val="ac"/>
                <w:noProof/>
              </w:rPr>
              <w:t>9.3.</w:t>
            </w:r>
            <w:r w:rsidRPr="00DF0612">
              <w:rPr>
                <w:noProof/>
              </w:rPr>
              <w:tab/>
            </w:r>
            <w:r w:rsidRPr="00DF0612">
              <w:rPr>
                <w:rStyle w:val="ac"/>
                <w:noProof/>
              </w:rPr>
              <w:t>Dot Canvas Webin yhdistäminen Dot Padiin</w:t>
            </w:r>
            <w:r w:rsidRPr="00DF0612">
              <w:rPr>
                <w:noProof/>
                <w:webHidden/>
              </w:rPr>
              <w:tab/>
            </w:r>
            <w:r w:rsidRPr="00DF0612">
              <w:rPr>
                <w:noProof/>
                <w:webHidden/>
              </w:rPr>
              <w:fldChar w:fldCharType="begin"/>
            </w:r>
            <w:r w:rsidRPr="00DF0612">
              <w:rPr>
                <w:noProof/>
                <w:webHidden/>
              </w:rPr>
              <w:instrText xml:space="preserve"> PAGEREF _Toc229410890 \h </w:instrText>
            </w:r>
            <w:r w:rsidRPr="00DF0612">
              <w:rPr>
                <w:noProof/>
                <w:webHidden/>
              </w:rPr>
            </w:r>
            <w:r w:rsidRPr="00DF0612">
              <w:rPr>
                <w:noProof/>
                <w:webHidden/>
              </w:rPr>
              <w:fldChar w:fldCharType="separate"/>
            </w:r>
            <w:r w:rsidRPr="00DF0612">
              <w:rPr>
                <w:noProof/>
                <w:webHidden/>
              </w:rPr>
              <w:t>30</w:t>
            </w:r>
            <w:r w:rsidRPr="00DF0612">
              <w:rPr>
                <w:noProof/>
                <w:webHidden/>
              </w:rPr>
              <w:fldChar w:fldCharType="end"/>
            </w:r>
          </w:hyperlink>
        </w:p>
        <w:p w14:paraId="7D061874" w14:textId="7EAD72B1" w:rsidR="00036BA1" w:rsidRPr="00DF0612" w:rsidRDefault="00036BA1">
          <w:pPr>
            <w:pStyle w:val="40"/>
            <w:tabs>
              <w:tab w:val="left" w:pos="2125"/>
              <w:tab w:val="right" w:leader="dot" w:pos="9016"/>
            </w:tabs>
            <w:ind w:left="1320"/>
            <w:rPr>
              <w:noProof/>
            </w:rPr>
          </w:pPr>
          <w:hyperlink w:anchor="_Toc229410891" w:history="1">
            <w:r w:rsidRPr="00DF0612">
              <w:rPr>
                <w:rStyle w:val="ac"/>
                <w:noProof/>
              </w:rPr>
              <w:t>9.3.1.</w:t>
            </w:r>
            <w:r w:rsidRPr="00DF0612">
              <w:rPr>
                <w:noProof/>
              </w:rPr>
              <w:tab/>
            </w:r>
            <w:r w:rsidRPr="00DF0612">
              <w:rPr>
                <w:rStyle w:val="ac"/>
                <w:noProof/>
              </w:rPr>
              <w:t>Yhteysongelmien vianmääritys</w:t>
            </w:r>
            <w:r w:rsidRPr="00DF0612">
              <w:rPr>
                <w:noProof/>
                <w:webHidden/>
              </w:rPr>
              <w:tab/>
            </w:r>
            <w:r w:rsidRPr="00DF0612">
              <w:rPr>
                <w:noProof/>
                <w:webHidden/>
              </w:rPr>
              <w:fldChar w:fldCharType="begin"/>
            </w:r>
            <w:r w:rsidRPr="00DF0612">
              <w:rPr>
                <w:noProof/>
                <w:webHidden/>
              </w:rPr>
              <w:instrText xml:space="preserve"> PAGEREF _Toc229410891 \h </w:instrText>
            </w:r>
            <w:r w:rsidRPr="00DF0612">
              <w:rPr>
                <w:noProof/>
                <w:webHidden/>
              </w:rPr>
            </w:r>
            <w:r w:rsidRPr="00DF0612">
              <w:rPr>
                <w:noProof/>
                <w:webHidden/>
              </w:rPr>
              <w:fldChar w:fldCharType="separate"/>
            </w:r>
            <w:r w:rsidRPr="00DF0612">
              <w:rPr>
                <w:noProof/>
                <w:webHidden/>
              </w:rPr>
              <w:t>31</w:t>
            </w:r>
            <w:r w:rsidRPr="00DF0612">
              <w:rPr>
                <w:noProof/>
                <w:webHidden/>
              </w:rPr>
              <w:fldChar w:fldCharType="end"/>
            </w:r>
          </w:hyperlink>
        </w:p>
        <w:p w14:paraId="6DE512B3" w14:textId="65A48E9C" w:rsidR="00036BA1" w:rsidRPr="00DF0612" w:rsidRDefault="00036BA1">
          <w:pPr>
            <w:pStyle w:val="40"/>
            <w:tabs>
              <w:tab w:val="left" w:pos="2125"/>
              <w:tab w:val="right" w:leader="dot" w:pos="9016"/>
            </w:tabs>
            <w:ind w:left="1320"/>
            <w:rPr>
              <w:noProof/>
            </w:rPr>
          </w:pPr>
          <w:hyperlink w:anchor="_Toc229410892" w:history="1">
            <w:r w:rsidRPr="00DF0612">
              <w:rPr>
                <w:rStyle w:val="ac"/>
                <w:noProof/>
              </w:rPr>
              <w:t>9.3.2.</w:t>
            </w:r>
            <w:r w:rsidRPr="00DF0612">
              <w:rPr>
                <w:noProof/>
              </w:rPr>
              <w:tab/>
            </w:r>
            <w:r w:rsidRPr="00DF0612">
              <w:rPr>
                <w:rStyle w:val="ac"/>
                <w:noProof/>
              </w:rPr>
              <w:t>Dot Padin irrottaminen</w:t>
            </w:r>
            <w:r w:rsidRPr="00DF0612">
              <w:rPr>
                <w:noProof/>
                <w:webHidden/>
              </w:rPr>
              <w:tab/>
            </w:r>
            <w:r w:rsidRPr="00DF0612">
              <w:rPr>
                <w:noProof/>
                <w:webHidden/>
              </w:rPr>
              <w:fldChar w:fldCharType="begin"/>
            </w:r>
            <w:r w:rsidRPr="00DF0612">
              <w:rPr>
                <w:noProof/>
                <w:webHidden/>
              </w:rPr>
              <w:instrText xml:space="preserve"> PAGEREF _Toc229410892 \h </w:instrText>
            </w:r>
            <w:r w:rsidRPr="00DF0612">
              <w:rPr>
                <w:noProof/>
                <w:webHidden/>
              </w:rPr>
            </w:r>
            <w:r w:rsidRPr="00DF0612">
              <w:rPr>
                <w:noProof/>
                <w:webHidden/>
              </w:rPr>
              <w:fldChar w:fldCharType="separate"/>
            </w:r>
            <w:r w:rsidRPr="00DF0612">
              <w:rPr>
                <w:noProof/>
                <w:webHidden/>
              </w:rPr>
              <w:t>31</w:t>
            </w:r>
            <w:r w:rsidRPr="00DF0612">
              <w:rPr>
                <w:noProof/>
                <w:webHidden/>
              </w:rPr>
              <w:fldChar w:fldCharType="end"/>
            </w:r>
          </w:hyperlink>
        </w:p>
        <w:p w14:paraId="080B40E9" w14:textId="16399464" w:rsidR="00036BA1" w:rsidRPr="00DF0612" w:rsidRDefault="00036BA1">
          <w:pPr>
            <w:pStyle w:val="30"/>
            <w:tabs>
              <w:tab w:val="left" w:pos="1700"/>
              <w:tab w:val="right" w:leader="dot" w:pos="9016"/>
            </w:tabs>
            <w:ind w:left="880"/>
            <w:rPr>
              <w:noProof/>
            </w:rPr>
          </w:pPr>
          <w:hyperlink w:anchor="_Toc229410893" w:history="1">
            <w:r w:rsidRPr="00DF0612">
              <w:rPr>
                <w:rStyle w:val="ac"/>
                <w:noProof/>
              </w:rPr>
              <w:t>9.4.</w:t>
            </w:r>
            <w:r w:rsidRPr="00DF0612">
              <w:rPr>
                <w:noProof/>
              </w:rPr>
              <w:tab/>
            </w:r>
            <w:r w:rsidRPr="00DF0612">
              <w:rPr>
                <w:rStyle w:val="ac"/>
                <w:noProof/>
              </w:rPr>
              <w:t>Dot Canvas Webin ominaisuuksien käyttö</w:t>
            </w:r>
            <w:r w:rsidRPr="00DF0612">
              <w:rPr>
                <w:noProof/>
                <w:webHidden/>
              </w:rPr>
              <w:tab/>
            </w:r>
            <w:r w:rsidRPr="00DF0612">
              <w:rPr>
                <w:noProof/>
                <w:webHidden/>
              </w:rPr>
              <w:fldChar w:fldCharType="begin"/>
            </w:r>
            <w:r w:rsidRPr="00DF0612">
              <w:rPr>
                <w:noProof/>
                <w:webHidden/>
              </w:rPr>
              <w:instrText xml:space="preserve"> PAGEREF _Toc229410893 \h </w:instrText>
            </w:r>
            <w:r w:rsidRPr="00DF0612">
              <w:rPr>
                <w:noProof/>
                <w:webHidden/>
              </w:rPr>
            </w:r>
            <w:r w:rsidRPr="00DF0612">
              <w:rPr>
                <w:noProof/>
                <w:webHidden/>
              </w:rPr>
              <w:fldChar w:fldCharType="separate"/>
            </w:r>
            <w:r w:rsidRPr="00DF0612">
              <w:rPr>
                <w:noProof/>
                <w:webHidden/>
              </w:rPr>
              <w:t>31</w:t>
            </w:r>
            <w:r w:rsidRPr="00DF0612">
              <w:rPr>
                <w:noProof/>
                <w:webHidden/>
              </w:rPr>
              <w:fldChar w:fldCharType="end"/>
            </w:r>
          </w:hyperlink>
        </w:p>
        <w:p w14:paraId="32C5E311" w14:textId="75568D58" w:rsidR="00036BA1" w:rsidRPr="00DF0612" w:rsidRDefault="00036BA1">
          <w:pPr>
            <w:pStyle w:val="40"/>
            <w:tabs>
              <w:tab w:val="left" w:pos="2125"/>
              <w:tab w:val="right" w:leader="dot" w:pos="9016"/>
            </w:tabs>
            <w:ind w:left="1320"/>
            <w:rPr>
              <w:noProof/>
            </w:rPr>
          </w:pPr>
          <w:hyperlink w:anchor="_Toc229410894" w:history="1">
            <w:r w:rsidRPr="00DF0612">
              <w:rPr>
                <w:rStyle w:val="ac"/>
                <w:noProof/>
              </w:rPr>
              <w:t>9.4.1.</w:t>
            </w:r>
            <w:r w:rsidRPr="00DF0612">
              <w:rPr>
                <w:noProof/>
              </w:rPr>
              <w:tab/>
            </w:r>
            <w:r w:rsidRPr="00DF0612">
              <w:rPr>
                <w:rStyle w:val="ac"/>
                <w:noProof/>
              </w:rPr>
              <w:t>Kankaan luominen</w:t>
            </w:r>
            <w:r w:rsidRPr="00DF0612">
              <w:rPr>
                <w:noProof/>
                <w:webHidden/>
              </w:rPr>
              <w:tab/>
            </w:r>
            <w:r w:rsidRPr="00DF0612">
              <w:rPr>
                <w:noProof/>
                <w:webHidden/>
              </w:rPr>
              <w:fldChar w:fldCharType="begin"/>
            </w:r>
            <w:r w:rsidRPr="00DF0612">
              <w:rPr>
                <w:noProof/>
                <w:webHidden/>
              </w:rPr>
              <w:instrText xml:space="preserve"> PAGEREF _Toc229410894 \h </w:instrText>
            </w:r>
            <w:r w:rsidRPr="00DF0612">
              <w:rPr>
                <w:noProof/>
                <w:webHidden/>
              </w:rPr>
            </w:r>
            <w:r w:rsidRPr="00DF0612">
              <w:rPr>
                <w:noProof/>
                <w:webHidden/>
              </w:rPr>
              <w:fldChar w:fldCharType="separate"/>
            </w:r>
            <w:r w:rsidRPr="00DF0612">
              <w:rPr>
                <w:noProof/>
                <w:webHidden/>
              </w:rPr>
              <w:t>31</w:t>
            </w:r>
            <w:r w:rsidRPr="00DF0612">
              <w:rPr>
                <w:noProof/>
                <w:webHidden/>
              </w:rPr>
              <w:fldChar w:fldCharType="end"/>
            </w:r>
          </w:hyperlink>
        </w:p>
        <w:p w14:paraId="6CA4D465" w14:textId="109690CE" w:rsidR="00036BA1" w:rsidRPr="00DF0612" w:rsidRDefault="00036BA1">
          <w:pPr>
            <w:pStyle w:val="40"/>
            <w:tabs>
              <w:tab w:val="left" w:pos="2125"/>
              <w:tab w:val="right" w:leader="dot" w:pos="9016"/>
            </w:tabs>
            <w:ind w:left="1320"/>
            <w:rPr>
              <w:noProof/>
            </w:rPr>
          </w:pPr>
          <w:hyperlink w:anchor="_Toc229410895" w:history="1">
            <w:r w:rsidRPr="00DF0612">
              <w:rPr>
                <w:rStyle w:val="ac"/>
                <w:noProof/>
              </w:rPr>
              <w:t>9.4.2.</w:t>
            </w:r>
            <w:r w:rsidRPr="00DF0612">
              <w:rPr>
                <w:noProof/>
              </w:rPr>
              <w:tab/>
            </w:r>
            <w:r w:rsidRPr="00DF0612">
              <w:rPr>
                <w:rStyle w:val="ac"/>
                <w:noProof/>
              </w:rPr>
              <w:t>Dot Cloud</w:t>
            </w:r>
            <w:r w:rsidRPr="00DF0612">
              <w:rPr>
                <w:noProof/>
                <w:webHidden/>
              </w:rPr>
              <w:tab/>
            </w:r>
            <w:r w:rsidRPr="00DF0612">
              <w:rPr>
                <w:noProof/>
                <w:webHidden/>
              </w:rPr>
              <w:fldChar w:fldCharType="begin"/>
            </w:r>
            <w:r w:rsidRPr="00DF0612">
              <w:rPr>
                <w:noProof/>
                <w:webHidden/>
              </w:rPr>
              <w:instrText xml:space="preserve"> PAGEREF _Toc229410895 \h </w:instrText>
            </w:r>
            <w:r w:rsidRPr="00DF0612">
              <w:rPr>
                <w:noProof/>
                <w:webHidden/>
              </w:rPr>
            </w:r>
            <w:r w:rsidRPr="00DF0612">
              <w:rPr>
                <w:noProof/>
                <w:webHidden/>
              </w:rPr>
              <w:fldChar w:fldCharType="separate"/>
            </w:r>
            <w:r w:rsidRPr="00DF0612">
              <w:rPr>
                <w:noProof/>
                <w:webHidden/>
              </w:rPr>
              <w:t>35</w:t>
            </w:r>
            <w:r w:rsidRPr="00DF0612">
              <w:rPr>
                <w:noProof/>
                <w:webHidden/>
              </w:rPr>
              <w:fldChar w:fldCharType="end"/>
            </w:r>
          </w:hyperlink>
        </w:p>
        <w:p w14:paraId="0A752300" w14:textId="0F7C101C" w:rsidR="00036BA1" w:rsidRPr="00DF0612" w:rsidRDefault="00036BA1">
          <w:pPr>
            <w:pStyle w:val="30"/>
            <w:tabs>
              <w:tab w:val="left" w:pos="1700"/>
              <w:tab w:val="right" w:leader="dot" w:pos="9016"/>
            </w:tabs>
            <w:ind w:left="880"/>
            <w:rPr>
              <w:noProof/>
            </w:rPr>
          </w:pPr>
          <w:hyperlink w:anchor="_Toc229410896" w:history="1">
            <w:r w:rsidRPr="00DF0612">
              <w:rPr>
                <w:rStyle w:val="ac"/>
                <w:noProof/>
              </w:rPr>
              <w:t>9.5.</w:t>
            </w:r>
            <w:r w:rsidRPr="00DF0612">
              <w:rPr>
                <w:noProof/>
              </w:rPr>
              <w:tab/>
            </w:r>
            <w:r w:rsidRPr="00DF0612">
              <w:rPr>
                <w:rStyle w:val="ac"/>
                <w:noProof/>
              </w:rPr>
              <w:t>Laiteohjelmiston päivittäminen Dot-tukisivulla</w:t>
            </w:r>
            <w:r w:rsidRPr="00DF0612">
              <w:rPr>
                <w:noProof/>
                <w:webHidden/>
              </w:rPr>
              <w:tab/>
            </w:r>
            <w:r w:rsidRPr="00DF0612">
              <w:rPr>
                <w:noProof/>
                <w:webHidden/>
              </w:rPr>
              <w:fldChar w:fldCharType="begin"/>
            </w:r>
            <w:r w:rsidRPr="00DF0612">
              <w:rPr>
                <w:noProof/>
                <w:webHidden/>
              </w:rPr>
              <w:instrText xml:space="preserve"> PAGEREF _Toc229410896 \h </w:instrText>
            </w:r>
            <w:r w:rsidRPr="00DF0612">
              <w:rPr>
                <w:noProof/>
                <w:webHidden/>
              </w:rPr>
            </w:r>
            <w:r w:rsidRPr="00DF0612">
              <w:rPr>
                <w:noProof/>
                <w:webHidden/>
              </w:rPr>
              <w:fldChar w:fldCharType="separate"/>
            </w:r>
            <w:r w:rsidRPr="00DF0612">
              <w:rPr>
                <w:noProof/>
                <w:webHidden/>
              </w:rPr>
              <w:t>36</w:t>
            </w:r>
            <w:r w:rsidRPr="00DF0612">
              <w:rPr>
                <w:noProof/>
                <w:webHidden/>
              </w:rPr>
              <w:fldChar w:fldCharType="end"/>
            </w:r>
          </w:hyperlink>
        </w:p>
        <w:p w14:paraId="4ACC77AA" w14:textId="23262B7A" w:rsidR="00036BA1" w:rsidRPr="00DF0612" w:rsidRDefault="00036BA1">
          <w:pPr>
            <w:pStyle w:val="30"/>
            <w:tabs>
              <w:tab w:val="left" w:pos="1700"/>
              <w:tab w:val="right" w:leader="dot" w:pos="9016"/>
            </w:tabs>
            <w:ind w:left="880"/>
            <w:rPr>
              <w:noProof/>
            </w:rPr>
          </w:pPr>
          <w:hyperlink w:anchor="_Toc229410897" w:history="1">
            <w:r w:rsidRPr="00DF0612">
              <w:rPr>
                <w:rStyle w:val="ac"/>
                <w:rFonts w:ascii="Arial" w:hAnsi="Arial" w:cs="Arial"/>
                <w:noProof/>
              </w:rPr>
              <w:t>9.6.</w:t>
            </w:r>
            <w:r w:rsidRPr="00DF0612">
              <w:rPr>
                <w:noProof/>
              </w:rPr>
              <w:tab/>
            </w:r>
            <w:r w:rsidRPr="00DF0612">
              <w:rPr>
                <w:rStyle w:val="ac"/>
                <w:rFonts w:ascii="Arial" w:hAnsi="Arial" w:cs="Arial"/>
                <w:noProof/>
              </w:rPr>
              <w:t>Dot Canvasin esteettömän tilan käyttö</w:t>
            </w:r>
            <w:r w:rsidRPr="00DF0612">
              <w:rPr>
                <w:noProof/>
                <w:webHidden/>
              </w:rPr>
              <w:tab/>
            </w:r>
            <w:r w:rsidRPr="00DF0612">
              <w:rPr>
                <w:noProof/>
                <w:webHidden/>
              </w:rPr>
              <w:fldChar w:fldCharType="begin"/>
            </w:r>
            <w:r w:rsidRPr="00DF0612">
              <w:rPr>
                <w:noProof/>
                <w:webHidden/>
              </w:rPr>
              <w:instrText xml:space="preserve"> PAGEREF _Toc229410897 \h </w:instrText>
            </w:r>
            <w:r w:rsidRPr="00DF0612">
              <w:rPr>
                <w:noProof/>
                <w:webHidden/>
              </w:rPr>
            </w:r>
            <w:r w:rsidRPr="00DF0612">
              <w:rPr>
                <w:noProof/>
                <w:webHidden/>
              </w:rPr>
              <w:fldChar w:fldCharType="separate"/>
            </w:r>
            <w:r w:rsidRPr="00DF0612">
              <w:rPr>
                <w:noProof/>
                <w:webHidden/>
              </w:rPr>
              <w:t>36</w:t>
            </w:r>
            <w:r w:rsidRPr="00DF0612">
              <w:rPr>
                <w:noProof/>
                <w:webHidden/>
              </w:rPr>
              <w:fldChar w:fldCharType="end"/>
            </w:r>
          </w:hyperlink>
        </w:p>
        <w:p w14:paraId="2117853C" w14:textId="6EC0A39A" w:rsidR="00036BA1" w:rsidRPr="00DF0612" w:rsidRDefault="00036BA1">
          <w:pPr>
            <w:pStyle w:val="30"/>
            <w:tabs>
              <w:tab w:val="left" w:pos="1700"/>
              <w:tab w:val="right" w:leader="dot" w:pos="9016"/>
            </w:tabs>
            <w:ind w:left="880"/>
            <w:rPr>
              <w:noProof/>
            </w:rPr>
          </w:pPr>
          <w:hyperlink w:anchor="_Toc229410898" w:history="1">
            <w:r w:rsidRPr="00DF0612">
              <w:rPr>
                <w:rStyle w:val="ac"/>
                <w:rFonts w:ascii="Arial" w:hAnsi="Arial" w:cs="Arial"/>
                <w:noProof/>
              </w:rPr>
              <w:t>9.7.</w:t>
            </w:r>
            <w:r w:rsidRPr="00DF0612">
              <w:rPr>
                <w:noProof/>
              </w:rPr>
              <w:tab/>
            </w:r>
            <w:r w:rsidRPr="00DF0612">
              <w:rPr>
                <w:rStyle w:val="ac"/>
                <w:rFonts w:ascii="Arial" w:hAnsi="Arial" w:cs="Arial"/>
                <w:noProof/>
              </w:rPr>
              <w:t>Dot Canvasin esteettömän tilan aloitusnäyttö</w:t>
            </w:r>
            <w:r w:rsidRPr="00DF0612">
              <w:rPr>
                <w:noProof/>
                <w:webHidden/>
              </w:rPr>
              <w:tab/>
            </w:r>
            <w:r w:rsidRPr="00DF0612">
              <w:rPr>
                <w:noProof/>
                <w:webHidden/>
              </w:rPr>
              <w:fldChar w:fldCharType="begin"/>
            </w:r>
            <w:r w:rsidRPr="00DF0612">
              <w:rPr>
                <w:noProof/>
                <w:webHidden/>
              </w:rPr>
              <w:instrText xml:space="preserve"> PAGEREF _Toc229410898 \h </w:instrText>
            </w:r>
            <w:r w:rsidRPr="00DF0612">
              <w:rPr>
                <w:noProof/>
                <w:webHidden/>
              </w:rPr>
            </w:r>
            <w:r w:rsidRPr="00DF0612">
              <w:rPr>
                <w:noProof/>
                <w:webHidden/>
              </w:rPr>
              <w:fldChar w:fldCharType="separate"/>
            </w:r>
            <w:r w:rsidRPr="00DF0612">
              <w:rPr>
                <w:noProof/>
                <w:webHidden/>
              </w:rPr>
              <w:t>36</w:t>
            </w:r>
            <w:r w:rsidRPr="00DF0612">
              <w:rPr>
                <w:noProof/>
                <w:webHidden/>
              </w:rPr>
              <w:fldChar w:fldCharType="end"/>
            </w:r>
          </w:hyperlink>
        </w:p>
        <w:p w14:paraId="1E5F056C" w14:textId="18C33056" w:rsidR="00036BA1" w:rsidRPr="00DF0612" w:rsidRDefault="00036BA1">
          <w:pPr>
            <w:pStyle w:val="40"/>
            <w:tabs>
              <w:tab w:val="left" w:pos="2125"/>
              <w:tab w:val="right" w:leader="dot" w:pos="9016"/>
            </w:tabs>
            <w:ind w:left="1320"/>
            <w:rPr>
              <w:noProof/>
            </w:rPr>
          </w:pPr>
          <w:hyperlink w:anchor="_Toc229410899" w:history="1">
            <w:r w:rsidRPr="00DF0612">
              <w:rPr>
                <w:rStyle w:val="ac"/>
                <w:rFonts w:ascii="Arial" w:hAnsi="Arial" w:cs="Arial"/>
                <w:noProof/>
              </w:rPr>
              <w:t>9.7.1.</w:t>
            </w:r>
            <w:r w:rsidRPr="00DF0612">
              <w:rPr>
                <w:noProof/>
              </w:rPr>
              <w:tab/>
            </w:r>
            <w:r w:rsidRPr="00DF0612">
              <w:rPr>
                <w:rStyle w:val="ac"/>
                <w:rFonts w:ascii="Arial" w:hAnsi="Arial" w:cs="Arial"/>
                <w:noProof/>
              </w:rPr>
              <w:t>Aloitusnäytön oikean yläkulman painikkeet</w:t>
            </w:r>
            <w:r w:rsidRPr="00DF0612">
              <w:rPr>
                <w:noProof/>
                <w:webHidden/>
              </w:rPr>
              <w:tab/>
            </w:r>
            <w:r w:rsidRPr="00DF0612">
              <w:rPr>
                <w:noProof/>
                <w:webHidden/>
              </w:rPr>
              <w:fldChar w:fldCharType="begin"/>
            </w:r>
            <w:r w:rsidRPr="00DF0612">
              <w:rPr>
                <w:noProof/>
                <w:webHidden/>
              </w:rPr>
              <w:instrText xml:space="preserve"> PAGEREF _Toc229410899 \h </w:instrText>
            </w:r>
            <w:r w:rsidRPr="00DF0612">
              <w:rPr>
                <w:noProof/>
                <w:webHidden/>
              </w:rPr>
            </w:r>
            <w:r w:rsidRPr="00DF0612">
              <w:rPr>
                <w:noProof/>
                <w:webHidden/>
              </w:rPr>
              <w:fldChar w:fldCharType="separate"/>
            </w:r>
            <w:r w:rsidRPr="00DF0612">
              <w:rPr>
                <w:noProof/>
                <w:webHidden/>
              </w:rPr>
              <w:t>36</w:t>
            </w:r>
            <w:r w:rsidRPr="00DF0612">
              <w:rPr>
                <w:noProof/>
                <w:webHidden/>
              </w:rPr>
              <w:fldChar w:fldCharType="end"/>
            </w:r>
          </w:hyperlink>
        </w:p>
        <w:p w14:paraId="3E5FC3AC" w14:textId="1C8DC554" w:rsidR="00036BA1" w:rsidRPr="00DF0612" w:rsidRDefault="00036BA1">
          <w:pPr>
            <w:pStyle w:val="40"/>
            <w:tabs>
              <w:tab w:val="left" w:pos="2125"/>
              <w:tab w:val="right" w:leader="dot" w:pos="9016"/>
            </w:tabs>
            <w:ind w:left="1320"/>
            <w:rPr>
              <w:noProof/>
            </w:rPr>
          </w:pPr>
          <w:hyperlink w:anchor="_Toc229410900" w:history="1">
            <w:r w:rsidRPr="00DF0612">
              <w:rPr>
                <w:rStyle w:val="ac"/>
                <w:rFonts w:ascii="Arial" w:hAnsi="Arial" w:cs="Arial"/>
                <w:noProof/>
              </w:rPr>
              <w:t>9.7.2.</w:t>
            </w:r>
            <w:r w:rsidRPr="00DF0612">
              <w:rPr>
                <w:noProof/>
              </w:rPr>
              <w:tab/>
            </w:r>
            <w:r w:rsidRPr="00DF0612">
              <w:rPr>
                <w:rStyle w:val="ac"/>
                <w:rFonts w:ascii="Arial" w:hAnsi="Arial" w:cs="Arial"/>
                <w:noProof/>
              </w:rPr>
              <w:t>Kotisivun vasen valikkolista ja pääruutu</w:t>
            </w:r>
            <w:r w:rsidRPr="00DF0612">
              <w:rPr>
                <w:noProof/>
                <w:webHidden/>
              </w:rPr>
              <w:tab/>
            </w:r>
            <w:r w:rsidRPr="00DF0612">
              <w:rPr>
                <w:noProof/>
                <w:webHidden/>
              </w:rPr>
              <w:fldChar w:fldCharType="begin"/>
            </w:r>
            <w:r w:rsidRPr="00DF0612">
              <w:rPr>
                <w:noProof/>
                <w:webHidden/>
              </w:rPr>
              <w:instrText xml:space="preserve"> PAGEREF _Toc229410900 \h </w:instrText>
            </w:r>
            <w:r w:rsidRPr="00DF0612">
              <w:rPr>
                <w:noProof/>
                <w:webHidden/>
              </w:rPr>
            </w:r>
            <w:r w:rsidRPr="00DF0612">
              <w:rPr>
                <w:noProof/>
                <w:webHidden/>
              </w:rPr>
              <w:fldChar w:fldCharType="separate"/>
            </w:r>
            <w:r w:rsidRPr="00DF0612">
              <w:rPr>
                <w:noProof/>
                <w:webHidden/>
              </w:rPr>
              <w:t>37</w:t>
            </w:r>
            <w:r w:rsidRPr="00DF0612">
              <w:rPr>
                <w:noProof/>
                <w:webHidden/>
              </w:rPr>
              <w:fldChar w:fldCharType="end"/>
            </w:r>
          </w:hyperlink>
        </w:p>
        <w:p w14:paraId="7AE2633D" w14:textId="452711E0" w:rsidR="00036BA1" w:rsidRPr="00DF0612" w:rsidRDefault="00036BA1">
          <w:pPr>
            <w:pStyle w:val="30"/>
            <w:tabs>
              <w:tab w:val="left" w:pos="1700"/>
              <w:tab w:val="right" w:leader="dot" w:pos="9016"/>
            </w:tabs>
            <w:ind w:left="880"/>
            <w:rPr>
              <w:noProof/>
            </w:rPr>
          </w:pPr>
          <w:hyperlink w:anchor="_Toc229410901" w:history="1">
            <w:r w:rsidRPr="00DF0612">
              <w:rPr>
                <w:rStyle w:val="ac"/>
                <w:rFonts w:ascii="Arial" w:hAnsi="Arial" w:cs="Arial"/>
                <w:noProof/>
              </w:rPr>
              <w:t>9.8.</w:t>
            </w:r>
            <w:r w:rsidRPr="00DF0612">
              <w:rPr>
                <w:noProof/>
              </w:rPr>
              <w:tab/>
            </w:r>
            <w:r w:rsidRPr="00DF0612">
              <w:rPr>
                <w:rStyle w:val="ac"/>
                <w:rFonts w:ascii="Arial" w:hAnsi="Arial" w:cs="Arial"/>
                <w:noProof/>
              </w:rPr>
              <w:t>Taktilisten kuvien piirtäminen kankaalle</w:t>
            </w:r>
            <w:r w:rsidRPr="00DF0612">
              <w:rPr>
                <w:noProof/>
                <w:webHidden/>
              </w:rPr>
              <w:tab/>
            </w:r>
            <w:r w:rsidRPr="00DF0612">
              <w:rPr>
                <w:noProof/>
                <w:webHidden/>
              </w:rPr>
              <w:fldChar w:fldCharType="begin"/>
            </w:r>
            <w:r w:rsidRPr="00DF0612">
              <w:rPr>
                <w:noProof/>
                <w:webHidden/>
              </w:rPr>
              <w:instrText xml:space="preserve"> PAGEREF _Toc229410901 \h </w:instrText>
            </w:r>
            <w:r w:rsidRPr="00DF0612">
              <w:rPr>
                <w:noProof/>
                <w:webHidden/>
              </w:rPr>
            </w:r>
            <w:r w:rsidRPr="00DF0612">
              <w:rPr>
                <w:noProof/>
                <w:webHidden/>
              </w:rPr>
              <w:fldChar w:fldCharType="separate"/>
            </w:r>
            <w:r w:rsidRPr="00DF0612">
              <w:rPr>
                <w:noProof/>
                <w:webHidden/>
              </w:rPr>
              <w:t>39</w:t>
            </w:r>
            <w:r w:rsidRPr="00DF0612">
              <w:rPr>
                <w:noProof/>
                <w:webHidden/>
              </w:rPr>
              <w:fldChar w:fldCharType="end"/>
            </w:r>
          </w:hyperlink>
        </w:p>
        <w:p w14:paraId="5A061F7B" w14:textId="3299F5CE" w:rsidR="00036BA1" w:rsidRPr="00DF0612" w:rsidRDefault="00036BA1">
          <w:pPr>
            <w:pStyle w:val="40"/>
            <w:tabs>
              <w:tab w:val="left" w:pos="2125"/>
              <w:tab w:val="right" w:leader="dot" w:pos="9016"/>
            </w:tabs>
            <w:ind w:left="1320"/>
            <w:rPr>
              <w:noProof/>
            </w:rPr>
          </w:pPr>
          <w:hyperlink w:anchor="_Toc229410902" w:history="1">
            <w:r w:rsidRPr="00DF0612">
              <w:rPr>
                <w:rStyle w:val="ac"/>
                <w:rFonts w:ascii="Arial" w:hAnsi="Arial" w:cs="Arial"/>
                <w:noProof/>
              </w:rPr>
              <w:t>9.8.1.</w:t>
            </w:r>
            <w:r w:rsidRPr="00DF0612">
              <w:rPr>
                <w:noProof/>
              </w:rPr>
              <w:tab/>
            </w:r>
            <w:r w:rsidRPr="00DF0612">
              <w:rPr>
                <w:rStyle w:val="ac"/>
                <w:rFonts w:ascii="Arial" w:hAnsi="Arial" w:cs="Arial"/>
                <w:noProof/>
              </w:rPr>
              <w:t>Kankaan sivun yläreunan painikkeet</w:t>
            </w:r>
            <w:r w:rsidRPr="00DF0612">
              <w:rPr>
                <w:noProof/>
                <w:webHidden/>
              </w:rPr>
              <w:tab/>
            </w:r>
            <w:r w:rsidRPr="00DF0612">
              <w:rPr>
                <w:noProof/>
                <w:webHidden/>
              </w:rPr>
              <w:fldChar w:fldCharType="begin"/>
            </w:r>
            <w:r w:rsidRPr="00DF0612">
              <w:rPr>
                <w:noProof/>
                <w:webHidden/>
              </w:rPr>
              <w:instrText xml:space="preserve"> PAGEREF _Toc229410902 \h </w:instrText>
            </w:r>
            <w:r w:rsidRPr="00DF0612">
              <w:rPr>
                <w:noProof/>
                <w:webHidden/>
              </w:rPr>
            </w:r>
            <w:r w:rsidRPr="00DF0612">
              <w:rPr>
                <w:noProof/>
                <w:webHidden/>
              </w:rPr>
              <w:fldChar w:fldCharType="separate"/>
            </w:r>
            <w:r w:rsidRPr="00DF0612">
              <w:rPr>
                <w:noProof/>
                <w:webHidden/>
              </w:rPr>
              <w:t>39</w:t>
            </w:r>
            <w:r w:rsidRPr="00DF0612">
              <w:rPr>
                <w:noProof/>
                <w:webHidden/>
              </w:rPr>
              <w:fldChar w:fldCharType="end"/>
            </w:r>
          </w:hyperlink>
        </w:p>
        <w:p w14:paraId="37F2A97F" w14:textId="280C68A8" w:rsidR="00036BA1" w:rsidRPr="00DF0612" w:rsidRDefault="00036BA1">
          <w:pPr>
            <w:pStyle w:val="40"/>
            <w:tabs>
              <w:tab w:val="left" w:pos="2125"/>
              <w:tab w:val="right" w:leader="dot" w:pos="9016"/>
            </w:tabs>
            <w:ind w:left="1320"/>
            <w:rPr>
              <w:noProof/>
            </w:rPr>
          </w:pPr>
          <w:hyperlink w:anchor="_Toc229410903" w:history="1">
            <w:r w:rsidRPr="00DF0612">
              <w:rPr>
                <w:rStyle w:val="ac"/>
                <w:rFonts w:ascii="Arial" w:hAnsi="Arial" w:cs="Arial"/>
                <w:noProof/>
              </w:rPr>
              <w:t>9.8.2.</w:t>
            </w:r>
            <w:r w:rsidRPr="00DF0612">
              <w:rPr>
                <w:noProof/>
              </w:rPr>
              <w:tab/>
            </w:r>
            <w:r w:rsidRPr="00DF0612">
              <w:rPr>
                <w:rStyle w:val="ac"/>
                <w:rFonts w:ascii="Arial" w:hAnsi="Arial" w:cs="Arial"/>
                <w:noProof/>
              </w:rPr>
              <w:t>Kankaan sivun vasen valikko</w:t>
            </w:r>
            <w:r w:rsidRPr="00DF0612">
              <w:rPr>
                <w:noProof/>
                <w:webHidden/>
              </w:rPr>
              <w:tab/>
            </w:r>
            <w:r w:rsidRPr="00DF0612">
              <w:rPr>
                <w:noProof/>
                <w:webHidden/>
              </w:rPr>
              <w:fldChar w:fldCharType="begin"/>
            </w:r>
            <w:r w:rsidRPr="00DF0612">
              <w:rPr>
                <w:noProof/>
                <w:webHidden/>
              </w:rPr>
              <w:instrText xml:space="preserve"> PAGEREF _Toc229410903 \h </w:instrText>
            </w:r>
            <w:r w:rsidRPr="00DF0612">
              <w:rPr>
                <w:noProof/>
                <w:webHidden/>
              </w:rPr>
            </w:r>
            <w:r w:rsidRPr="00DF0612">
              <w:rPr>
                <w:noProof/>
                <w:webHidden/>
              </w:rPr>
              <w:fldChar w:fldCharType="separate"/>
            </w:r>
            <w:r w:rsidRPr="00DF0612">
              <w:rPr>
                <w:noProof/>
                <w:webHidden/>
              </w:rPr>
              <w:t>39</w:t>
            </w:r>
            <w:r w:rsidRPr="00DF0612">
              <w:rPr>
                <w:noProof/>
                <w:webHidden/>
              </w:rPr>
              <w:fldChar w:fldCharType="end"/>
            </w:r>
          </w:hyperlink>
        </w:p>
        <w:p w14:paraId="735D319E" w14:textId="4F345503" w:rsidR="00036BA1" w:rsidRPr="00DF0612" w:rsidRDefault="00036BA1">
          <w:pPr>
            <w:pStyle w:val="40"/>
            <w:tabs>
              <w:tab w:val="left" w:pos="2125"/>
              <w:tab w:val="right" w:leader="dot" w:pos="9016"/>
            </w:tabs>
            <w:ind w:left="1320"/>
            <w:rPr>
              <w:noProof/>
            </w:rPr>
          </w:pPr>
          <w:hyperlink w:anchor="_Toc229410904" w:history="1">
            <w:r w:rsidRPr="00DF0612">
              <w:rPr>
                <w:rStyle w:val="ac"/>
                <w:rFonts w:ascii="Arial" w:hAnsi="Arial" w:cs="Arial"/>
                <w:noProof/>
              </w:rPr>
              <w:t>9.8.3.</w:t>
            </w:r>
            <w:r w:rsidRPr="00DF0612">
              <w:rPr>
                <w:noProof/>
              </w:rPr>
              <w:tab/>
            </w:r>
            <w:r w:rsidRPr="00DF0612">
              <w:rPr>
                <w:rStyle w:val="ac"/>
                <w:rFonts w:ascii="Arial" w:hAnsi="Arial" w:cs="Arial"/>
                <w:noProof/>
              </w:rPr>
              <w:t>Kankaan pääruutu</w:t>
            </w:r>
            <w:r w:rsidRPr="00DF0612">
              <w:rPr>
                <w:noProof/>
                <w:webHidden/>
              </w:rPr>
              <w:tab/>
            </w:r>
            <w:r w:rsidRPr="00DF0612">
              <w:rPr>
                <w:noProof/>
                <w:webHidden/>
              </w:rPr>
              <w:fldChar w:fldCharType="begin"/>
            </w:r>
            <w:r w:rsidRPr="00DF0612">
              <w:rPr>
                <w:noProof/>
                <w:webHidden/>
              </w:rPr>
              <w:instrText xml:space="preserve"> PAGEREF _Toc229410904 \h </w:instrText>
            </w:r>
            <w:r w:rsidRPr="00DF0612">
              <w:rPr>
                <w:noProof/>
                <w:webHidden/>
              </w:rPr>
            </w:r>
            <w:r w:rsidRPr="00DF0612">
              <w:rPr>
                <w:noProof/>
                <w:webHidden/>
              </w:rPr>
              <w:fldChar w:fldCharType="separate"/>
            </w:r>
            <w:r w:rsidRPr="00DF0612">
              <w:rPr>
                <w:noProof/>
                <w:webHidden/>
              </w:rPr>
              <w:t>39</w:t>
            </w:r>
            <w:r w:rsidRPr="00DF0612">
              <w:rPr>
                <w:noProof/>
                <w:webHidden/>
              </w:rPr>
              <w:fldChar w:fldCharType="end"/>
            </w:r>
          </w:hyperlink>
        </w:p>
        <w:p w14:paraId="59457B59" w14:textId="25B1DA4F" w:rsidR="00036BA1" w:rsidRPr="00DF0612" w:rsidRDefault="00036BA1">
          <w:pPr>
            <w:pStyle w:val="30"/>
            <w:tabs>
              <w:tab w:val="left" w:pos="1700"/>
              <w:tab w:val="right" w:leader="dot" w:pos="9016"/>
            </w:tabs>
            <w:ind w:left="880"/>
            <w:rPr>
              <w:noProof/>
            </w:rPr>
          </w:pPr>
          <w:hyperlink w:anchor="_Toc229410905" w:history="1">
            <w:r w:rsidRPr="00DF0612">
              <w:rPr>
                <w:rStyle w:val="ac"/>
                <w:noProof/>
              </w:rPr>
              <w:t>9.9.</w:t>
            </w:r>
            <w:r w:rsidRPr="00DF0612">
              <w:rPr>
                <w:noProof/>
              </w:rPr>
              <w:tab/>
            </w:r>
            <w:r w:rsidRPr="00DF0612">
              <w:rPr>
                <w:rStyle w:val="ac"/>
                <w:noProof/>
              </w:rPr>
              <w:t>Dot Canvas -pikanäppäinten esittely</w:t>
            </w:r>
            <w:r w:rsidRPr="00DF0612">
              <w:rPr>
                <w:noProof/>
                <w:webHidden/>
              </w:rPr>
              <w:tab/>
            </w:r>
            <w:r w:rsidRPr="00DF0612">
              <w:rPr>
                <w:noProof/>
                <w:webHidden/>
              </w:rPr>
              <w:fldChar w:fldCharType="begin"/>
            </w:r>
            <w:r w:rsidRPr="00DF0612">
              <w:rPr>
                <w:noProof/>
                <w:webHidden/>
              </w:rPr>
              <w:instrText xml:space="preserve"> PAGEREF _Toc229410905 \h </w:instrText>
            </w:r>
            <w:r w:rsidRPr="00DF0612">
              <w:rPr>
                <w:noProof/>
                <w:webHidden/>
              </w:rPr>
            </w:r>
            <w:r w:rsidRPr="00DF0612">
              <w:rPr>
                <w:noProof/>
                <w:webHidden/>
              </w:rPr>
              <w:fldChar w:fldCharType="separate"/>
            </w:r>
            <w:r w:rsidRPr="00DF0612">
              <w:rPr>
                <w:noProof/>
                <w:webHidden/>
              </w:rPr>
              <w:t>40</w:t>
            </w:r>
            <w:r w:rsidRPr="00DF0612">
              <w:rPr>
                <w:noProof/>
                <w:webHidden/>
              </w:rPr>
              <w:fldChar w:fldCharType="end"/>
            </w:r>
          </w:hyperlink>
        </w:p>
        <w:p w14:paraId="5999F666" w14:textId="25B38924" w:rsidR="00036BA1" w:rsidRPr="00DF0612" w:rsidRDefault="00036BA1">
          <w:pPr>
            <w:pStyle w:val="10"/>
            <w:rPr>
              <w:rFonts w:asciiTheme="minorHAnsi" w:hAnsiTheme="minorHAnsi" w:cstheme="minorBidi"/>
              <w:b w:val="0"/>
              <w:bCs w:val="0"/>
              <w:sz w:val="22"/>
              <w:szCs w:val="24"/>
            </w:rPr>
          </w:pPr>
          <w:hyperlink w:anchor="_Toc229410906" w:history="1">
            <w:r w:rsidRPr="00DF0612">
              <w:rPr>
                <w:rStyle w:val="ac"/>
                <w:rFonts w:eastAsia="Times New Roman"/>
                <w:kern w:val="0"/>
                <w:lang w:val="en"/>
                <w14:ligatures w14:val="none"/>
              </w:rPr>
              <w:t>Käyttöopas</w:t>
            </w:r>
            <w:r w:rsidRPr="00DF0612">
              <w:rPr>
                <w:rStyle w:val="ac"/>
                <w:kern w:val="0"/>
                <w:lang w:val="en"/>
                <w14:ligatures w14:val="none"/>
              </w:rPr>
              <w:t xml:space="preserve">: </w:t>
            </w:r>
            <w:r w:rsidRPr="00DF0612">
              <w:rPr>
                <w:rStyle w:val="ac"/>
                <w:rFonts w:eastAsia="Times New Roman"/>
                <w:kern w:val="0"/>
                <w:lang w:val="en"/>
                <w14:ligatures w14:val="none"/>
              </w:rPr>
              <w:t xml:space="preserve"> Dot Padin käyttö NVDA:n kanssa</w:t>
            </w:r>
            <w:r w:rsidRPr="00DF0612">
              <w:rPr>
                <w:webHidden/>
              </w:rPr>
              <w:tab/>
            </w:r>
            <w:r w:rsidRPr="00DF0612">
              <w:rPr>
                <w:webHidden/>
              </w:rPr>
              <w:fldChar w:fldCharType="begin"/>
            </w:r>
            <w:r w:rsidRPr="00DF0612">
              <w:rPr>
                <w:webHidden/>
              </w:rPr>
              <w:instrText xml:space="preserve"> PAGEREF _Toc229410906 \h </w:instrText>
            </w:r>
            <w:r w:rsidRPr="00DF0612">
              <w:rPr>
                <w:webHidden/>
              </w:rPr>
            </w:r>
            <w:r w:rsidRPr="00DF0612">
              <w:rPr>
                <w:webHidden/>
              </w:rPr>
              <w:fldChar w:fldCharType="separate"/>
            </w:r>
            <w:r w:rsidRPr="00DF0612">
              <w:rPr>
                <w:webHidden/>
              </w:rPr>
              <w:t>43</w:t>
            </w:r>
            <w:r w:rsidRPr="00DF0612">
              <w:rPr>
                <w:webHidden/>
              </w:rPr>
              <w:fldChar w:fldCharType="end"/>
            </w:r>
          </w:hyperlink>
        </w:p>
        <w:p w14:paraId="028E8492" w14:textId="7F20CE14" w:rsidR="00036BA1" w:rsidRPr="00DF0612" w:rsidRDefault="00036BA1">
          <w:pPr>
            <w:pStyle w:val="20"/>
            <w:rPr>
              <w:rFonts w:asciiTheme="minorHAnsi" w:hAnsiTheme="minorHAnsi" w:cstheme="minorBidi"/>
              <w:b w:val="0"/>
              <w:bCs w:val="0"/>
              <w:lang w:val="en-US"/>
            </w:rPr>
          </w:pPr>
          <w:hyperlink w:anchor="_Toc229410907" w:history="1">
            <w:r w:rsidRPr="00DF0612">
              <w:rPr>
                <w:rStyle w:val="ac"/>
              </w:rPr>
              <w:t>10.</w:t>
            </w:r>
            <w:r w:rsidRPr="00DF0612">
              <w:rPr>
                <w:rFonts w:asciiTheme="minorHAnsi" w:hAnsiTheme="minorHAnsi" w:cstheme="minorBidi"/>
                <w:b w:val="0"/>
                <w:bCs w:val="0"/>
                <w:lang w:val="en-US"/>
              </w:rPr>
              <w:tab/>
            </w:r>
            <w:r w:rsidRPr="00DF0612">
              <w:rPr>
                <w:rStyle w:val="ac"/>
              </w:rPr>
              <w:t>Johdanto</w:t>
            </w:r>
            <w:r w:rsidRPr="00DF0612">
              <w:rPr>
                <w:webHidden/>
              </w:rPr>
              <w:tab/>
            </w:r>
            <w:r w:rsidRPr="00DF0612">
              <w:rPr>
                <w:webHidden/>
              </w:rPr>
              <w:fldChar w:fldCharType="begin"/>
            </w:r>
            <w:r w:rsidRPr="00DF0612">
              <w:rPr>
                <w:webHidden/>
              </w:rPr>
              <w:instrText xml:space="preserve"> PAGEREF _Toc229410907 \h </w:instrText>
            </w:r>
            <w:r w:rsidRPr="00DF0612">
              <w:rPr>
                <w:webHidden/>
              </w:rPr>
            </w:r>
            <w:r w:rsidRPr="00DF0612">
              <w:rPr>
                <w:webHidden/>
              </w:rPr>
              <w:fldChar w:fldCharType="separate"/>
            </w:r>
            <w:r w:rsidRPr="00DF0612">
              <w:rPr>
                <w:webHidden/>
              </w:rPr>
              <w:t>43</w:t>
            </w:r>
            <w:r w:rsidRPr="00DF0612">
              <w:rPr>
                <w:webHidden/>
              </w:rPr>
              <w:fldChar w:fldCharType="end"/>
            </w:r>
          </w:hyperlink>
        </w:p>
        <w:p w14:paraId="30807C87" w14:textId="0BF91ED3" w:rsidR="00036BA1" w:rsidRPr="00DF0612" w:rsidRDefault="00036BA1">
          <w:pPr>
            <w:pStyle w:val="30"/>
            <w:tabs>
              <w:tab w:val="left" w:pos="1700"/>
              <w:tab w:val="right" w:leader="dot" w:pos="9016"/>
            </w:tabs>
            <w:ind w:left="880"/>
            <w:rPr>
              <w:noProof/>
            </w:rPr>
          </w:pPr>
          <w:hyperlink w:anchor="_Toc229410908" w:history="1">
            <w:r w:rsidRPr="00DF0612">
              <w:rPr>
                <w:rStyle w:val="ac"/>
                <w:rFonts w:eastAsia="Times New Roman"/>
                <w:noProof/>
                <w:kern w:val="0"/>
                <w14:ligatures w14:val="none"/>
              </w:rPr>
              <w:t>10.1.</w:t>
            </w:r>
            <w:r w:rsidRPr="00DF0612">
              <w:rPr>
                <w:noProof/>
              </w:rPr>
              <w:tab/>
            </w:r>
            <w:r w:rsidRPr="00DF0612">
              <w:rPr>
                <w:rStyle w:val="ac"/>
                <w:rFonts w:eastAsia="Times New Roman"/>
                <w:noProof/>
                <w:kern w:val="0"/>
                <w14:ligatures w14:val="none"/>
              </w:rPr>
              <w:t>Yleiskatsaus NVDA:n käyttöön Dot Padin kanssa</w:t>
            </w:r>
            <w:r w:rsidRPr="00DF0612">
              <w:rPr>
                <w:noProof/>
                <w:webHidden/>
              </w:rPr>
              <w:tab/>
            </w:r>
            <w:r w:rsidRPr="00DF0612">
              <w:rPr>
                <w:noProof/>
                <w:webHidden/>
              </w:rPr>
              <w:fldChar w:fldCharType="begin"/>
            </w:r>
            <w:r w:rsidRPr="00DF0612">
              <w:rPr>
                <w:noProof/>
                <w:webHidden/>
              </w:rPr>
              <w:instrText xml:space="preserve"> PAGEREF _Toc229410908 \h </w:instrText>
            </w:r>
            <w:r w:rsidRPr="00DF0612">
              <w:rPr>
                <w:noProof/>
                <w:webHidden/>
              </w:rPr>
            </w:r>
            <w:r w:rsidRPr="00DF0612">
              <w:rPr>
                <w:noProof/>
                <w:webHidden/>
              </w:rPr>
              <w:fldChar w:fldCharType="separate"/>
            </w:r>
            <w:r w:rsidRPr="00DF0612">
              <w:rPr>
                <w:noProof/>
                <w:webHidden/>
              </w:rPr>
              <w:t>43</w:t>
            </w:r>
            <w:r w:rsidRPr="00DF0612">
              <w:rPr>
                <w:noProof/>
                <w:webHidden/>
              </w:rPr>
              <w:fldChar w:fldCharType="end"/>
            </w:r>
          </w:hyperlink>
        </w:p>
        <w:p w14:paraId="4C361652" w14:textId="43B1292B" w:rsidR="00036BA1" w:rsidRPr="00DF0612" w:rsidRDefault="00036BA1">
          <w:pPr>
            <w:pStyle w:val="30"/>
            <w:tabs>
              <w:tab w:val="left" w:pos="1700"/>
              <w:tab w:val="right" w:leader="dot" w:pos="9016"/>
            </w:tabs>
            <w:ind w:left="880"/>
            <w:rPr>
              <w:noProof/>
            </w:rPr>
          </w:pPr>
          <w:hyperlink w:anchor="_Toc229410909" w:history="1">
            <w:r w:rsidRPr="00DF0612">
              <w:rPr>
                <w:rStyle w:val="ac"/>
                <w:rFonts w:eastAsia="Times New Roman"/>
                <w:noProof/>
                <w:kern w:val="0"/>
                <w14:ligatures w14:val="none"/>
              </w:rPr>
              <w:t>10.2.</w:t>
            </w:r>
            <w:r w:rsidRPr="00DF0612">
              <w:rPr>
                <w:noProof/>
              </w:rPr>
              <w:tab/>
            </w:r>
            <w:r w:rsidRPr="00DF0612">
              <w:rPr>
                <w:rStyle w:val="ac"/>
                <w:rFonts w:eastAsia="Times New Roman"/>
                <w:noProof/>
                <w:kern w:val="0"/>
                <w14:ligatures w14:val="none"/>
              </w:rPr>
              <w:t>Ominaisuuksien yleiskatsaus</w:t>
            </w:r>
            <w:r w:rsidRPr="00DF0612">
              <w:rPr>
                <w:noProof/>
                <w:webHidden/>
              </w:rPr>
              <w:tab/>
            </w:r>
            <w:r w:rsidRPr="00DF0612">
              <w:rPr>
                <w:noProof/>
                <w:webHidden/>
              </w:rPr>
              <w:fldChar w:fldCharType="begin"/>
            </w:r>
            <w:r w:rsidRPr="00DF0612">
              <w:rPr>
                <w:noProof/>
                <w:webHidden/>
              </w:rPr>
              <w:instrText xml:space="preserve"> PAGEREF _Toc229410909 \h </w:instrText>
            </w:r>
            <w:r w:rsidRPr="00DF0612">
              <w:rPr>
                <w:noProof/>
                <w:webHidden/>
              </w:rPr>
            </w:r>
            <w:r w:rsidRPr="00DF0612">
              <w:rPr>
                <w:noProof/>
                <w:webHidden/>
              </w:rPr>
              <w:fldChar w:fldCharType="separate"/>
            </w:r>
            <w:r w:rsidRPr="00DF0612">
              <w:rPr>
                <w:noProof/>
                <w:webHidden/>
              </w:rPr>
              <w:t>43</w:t>
            </w:r>
            <w:r w:rsidRPr="00DF0612">
              <w:rPr>
                <w:noProof/>
                <w:webHidden/>
              </w:rPr>
              <w:fldChar w:fldCharType="end"/>
            </w:r>
          </w:hyperlink>
        </w:p>
        <w:p w14:paraId="52031903" w14:textId="547EC91C" w:rsidR="00036BA1" w:rsidRPr="00DF0612" w:rsidRDefault="00036BA1">
          <w:pPr>
            <w:pStyle w:val="30"/>
            <w:tabs>
              <w:tab w:val="left" w:pos="1700"/>
              <w:tab w:val="right" w:leader="dot" w:pos="9016"/>
            </w:tabs>
            <w:ind w:left="880"/>
            <w:rPr>
              <w:noProof/>
            </w:rPr>
          </w:pPr>
          <w:hyperlink w:anchor="_Toc229410910" w:history="1">
            <w:r w:rsidRPr="00DF0612">
              <w:rPr>
                <w:rStyle w:val="ac"/>
                <w:rFonts w:eastAsia="Times New Roman"/>
                <w:noProof/>
                <w:kern w:val="0"/>
                <w14:ligatures w14:val="none"/>
              </w:rPr>
              <w:t>10.3.</w:t>
            </w:r>
            <w:r w:rsidRPr="00DF0612">
              <w:rPr>
                <w:noProof/>
              </w:rPr>
              <w:tab/>
            </w:r>
            <w:r w:rsidRPr="00DF0612">
              <w:rPr>
                <w:rStyle w:val="ac"/>
                <w:rFonts w:eastAsia="Times New Roman"/>
                <w:noProof/>
                <w:kern w:val="0"/>
                <w14:ligatures w14:val="none"/>
              </w:rPr>
              <w:t>Järjestelmävaatimukset</w:t>
            </w:r>
            <w:r w:rsidRPr="00DF0612">
              <w:rPr>
                <w:noProof/>
                <w:webHidden/>
              </w:rPr>
              <w:tab/>
            </w:r>
            <w:r w:rsidRPr="00DF0612">
              <w:rPr>
                <w:noProof/>
                <w:webHidden/>
              </w:rPr>
              <w:fldChar w:fldCharType="begin"/>
            </w:r>
            <w:r w:rsidRPr="00DF0612">
              <w:rPr>
                <w:noProof/>
                <w:webHidden/>
              </w:rPr>
              <w:instrText xml:space="preserve"> PAGEREF _Toc229410910 \h </w:instrText>
            </w:r>
            <w:r w:rsidRPr="00DF0612">
              <w:rPr>
                <w:noProof/>
                <w:webHidden/>
              </w:rPr>
            </w:r>
            <w:r w:rsidRPr="00DF0612">
              <w:rPr>
                <w:noProof/>
                <w:webHidden/>
              </w:rPr>
              <w:fldChar w:fldCharType="separate"/>
            </w:r>
            <w:r w:rsidRPr="00DF0612">
              <w:rPr>
                <w:noProof/>
                <w:webHidden/>
              </w:rPr>
              <w:t>44</w:t>
            </w:r>
            <w:r w:rsidRPr="00DF0612">
              <w:rPr>
                <w:noProof/>
                <w:webHidden/>
              </w:rPr>
              <w:fldChar w:fldCharType="end"/>
            </w:r>
          </w:hyperlink>
        </w:p>
        <w:p w14:paraId="5BE35E08" w14:textId="6341D761" w:rsidR="00036BA1" w:rsidRPr="00DF0612" w:rsidRDefault="00036BA1">
          <w:pPr>
            <w:pStyle w:val="20"/>
            <w:rPr>
              <w:rFonts w:asciiTheme="minorHAnsi" w:hAnsiTheme="minorHAnsi" w:cstheme="minorBidi"/>
              <w:b w:val="0"/>
              <w:bCs w:val="0"/>
              <w:lang w:val="en-US"/>
            </w:rPr>
          </w:pPr>
          <w:hyperlink w:anchor="_Toc229410911" w:history="1">
            <w:r w:rsidRPr="00DF0612">
              <w:rPr>
                <w:rStyle w:val="ac"/>
                <w:rFonts w:eastAsia="Times New Roman"/>
                <w:kern w:val="0"/>
                <w14:ligatures w14:val="none"/>
              </w:rPr>
              <w:t>11.</w:t>
            </w:r>
            <w:r w:rsidRPr="00DF0612">
              <w:rPr>
                <w:rFonts w:asciiTheme="minorHAnsi" w:hAnsiTheme="minorHAnsi" w:cstheme="minorBidi"/>
                <w:b w:val="0"/>
                <w:bCs w:val="0"/>
                <w:lang w:val="en-US"/>
              </w:rPr>
              <w:tab/>
            </w:r>
            <w:r w:rsidRPr="00DF0612">
              <w:rPr>
                <w:rStyle w:val="ac"/>
                <w:rFonts w:eastAsia="Times New Roman"/>
                <w:kern w:val="0"/>
                <w14:ligatures w14:val="none"/>
              </w:rPr>
              <w:t>Aloitusopas NVDA:n käyttöön Dot Padin kanssa</w:t>
            </w:r>
            <w:r w:rsidRPr="00DF0612">
              <w:rPr>
                <w:webHidden/>
              </w:rPr>
              <w:tab/>
            </w:r>
            <w:r w:rsidRPr="00DF0612">
              <w:rPr>
                <w:webHidden/>
              </w:rPr>
              <w:fldChar w:fldCharType="begin"/>
            </w:r>
            <w:r w:rsidRPr="00DF0612">
              <w:rPr>
                <w:webHidden/>
              </w:rPr>
              <w:instrText xml:space="preserve"> PAGEREF _Toc229410911 \h </w:instrText>
            </w:r>
            <w:r w:rsidRPr="00DF0612">
              <w:rPr>
                <w:webHidden/>
              </w:rPr>
            </w:r>
            <w:r w:rsidRPr="00DF0612">
              <w:rPr>
                <w:webHidden/>
              </w:rPr>
              <w:fldChar w:fldCharType="separate"/>
            </w:r>
            <w:r w:rsidRPr="00DF0612">
              <w:rPr>
                <w:webHidden/>
              </w:rPr>
              <w:t>44</w:t>
            </w:r>
            <w:r w:rsidRPr="00DF0612">
              <w:rPr>
                <w:webHidden/>
              </w:rPr>
              <w:fldChar w:fldCharType="end"/>
            </w:r>
          </w:hyperlink>
        </w:p>
        <w:p w14:paraId="3C9B3FDC" w14:textId="788ED205" w:rsidR="00036BA1" w:rsidRPr="00DF0612" w:rsidRDefault="00036BA1">
          <w:pPr>
            <w:pStyle w:val="30"/>
            <w:tabs>
              <w:tab w:val="left" w:pos="1700"/>
              <w:tab w:val="right" w:leader="dot" w:pos="9016"/>
            </w:tabs>
            <w:ind w:left="880"/>
            <w:rPr>
              <w:noProof/>
            </w:rPr>
          </w:pPr>
          <w:hyperlink w:anchor="_Toc229410912" w:history="1">
            <w:r w:rsidRPr="00DF0612">
              <w:rPr>
                <w:rStyle w:val="ac"/>
                <w:rFonts w:eastAsia="Times New Roman"/>
                <w:noProof/>
                <w:kern w:val="0"/>
                <w14:ligatures w14:val="none"/>
              </w:rPr>
              <w:t>11.1.</w:t>
            </w:r>
            <w:r w:rsidRPr="00DF0612">
              <w:rPr>
                <w:noProof/>
              </w:rPr>
              <w:tab/>
            </w:r>
            <w:r w:rsidRPr="00DF0612">
              <w:rPr>
                <w:rStyle w:val="ac"/>
                <w:rFonts w:eastAsia="Times New Roman"/>
                <w:noProof/>
                <w:kern w:val="0"/>
                <w14:ligatures w14:val="none"/>
              </w:rPr>
              <w:t>Asennus ja asetukset</w:t>
            </w:r>
            <w:r w:rsidRPr="00DF0612">
              <w:rPr>
                <w:noProof/>
                <w:webHidden/>
              </w:rPr>
              <w:tab/>
            </w:r>
            <w:r w:rsidRPr="00DF0612">
              <w:rPr>
                <w:noProof/>
                <w:webHidden/>
              </w:rPr>
              <w:fldChar w:fldCharType="begin"/>
            </w:r>
            <w:r w:rsidRPr="00DF0612">
              <w:rPr>
                <w:noProof/>
                <w:webHidden/>
              </w:rPr>
              <w:instrText xml:space="preserve"> PAGEREF _Toc229410912 \h </w:instrText>
            </w:r>
            <w:r w:rsidRPr="00DF0612">
              <w:rPr>
                <w:noProof/>
                <w:webHidden/>
              </w:rPr>
            </w:r>
            <w:r w:rsidRPr="00DF0612">
              <w:rPr>
                <w:noProof/>
                <w:webHidden/>
              </w:rPr>
              <w:fldChar w:fldCharType="separate"/>
            </w:r>
            <w:r w:rsidRPr="00DF0612">
              <w:rPr>
                <w:noProof/>
                <w:webHidden/>
              </w:rPr>
              <w:t>44</w:t>
            </w:r>
            <w:r w:rsidRPr="00DF0612">
              <w:rPr>
                <w:noProof/>
                <w:webHidden/>
              </w:rPr>
              <w:fldChar w:fldCharType="end"/>
            </w:r>
          </w:hyperlink>
        </w:p>
        <w:p w14:paraId="2AEDA46E" w14:textId="402F39C5" w:rsidR="00036BA1" w:rsidRPr="00DF0612" w:rsidRDefault="00036BA1">
          <w:pPr>
            <w:pStyle w:val="40"/>
            <w:tabs>
              <w:tab w:val="left" w:pos="2550"/>
              <w:tab w:val="right" w:leader="dot" w:pos="9016"/>
            </w:tabs>
            <w:ind w:left="1320"/>
            <w:rPr>
              <w:noProof/>
            </w:rPr>
          </w:pPr>
          <w:hyperlink w:anchor="_Toc229410913" w:history="1">
            <w:r w:rsidRPr="00DF0612">
              <w:rPr>
                <w:rStyle w:val="ac"/>
                <w:rFonts w:ascii="Times New Roman" w:eastAsia="Times New Roman" w:hAnsi="Times New Roman" w:cs="Times New Roman"/>
                <w:noProof/>
                <w:kern w:val="0"/>
                <w14:ligatures w14:val="none"/>
              </w:rPr>
              <w:t>11.1.1.</w:t>
            </w:r>
            <w:r w:rsidRPr="00DF0612">
              <w:rPr>
                <w:noProof/>
              </w:rPr>
              <w:tab/>
            </w:r>
            <w:r w:rsidRPr="00DF0612">
              <w:rPr>
                <w:rStyle w:val="ac"/>
                <w:rFonts w:ascii="Times New Roman" w:eastAsia="Times New Roman" w:hAnsi="Times New Roman" w:cs="Times New Roman"/>
                <w:noProof/>
                <w:kern w:val="0"/>
                <w14:ligatures w14:val="none"/>
              </w:rPr>
              <w:t>NVDA:n asentaminen</w:t>
            </w:r>
            <w:r w:rsidRPr="00DF0612">
              <w:rPr>
                <w:noProof/>
                <w:webHidden/>
              </w:rPr>
              <w:tab/>
            </w:r>
            <w:r w:rsidRPr="00DF0612">
              <w:rPr>
                <w:noProof/>
                <w:webHidden/>
              </w:rPr>
              <w:fldChar w:fldCharType="begin"/>
            </w:r>
            <w:r w:rsidRPr="00DF0612">
              <w:rPr>
                <w:noProof/>
                <w:webHidden/>
              </w:rPr>
              <w:instrText xml:space="preserve"> PAGEREF _Toc229410913 \h </w:instrText>
            </w:r>
            <w:r w:rsidRPr="00DF0612">
              <w:rPr>
                <w:noProof/>
                <w:webHidden/>
              </w:rPr>
            </w:r>
            <w:r w:rsidRPr="00DF0612">
              <w:rPr>
                <w:noProof/>
                <w:webHidden/>
              </w:rPr>
              <w:fldChar w:fldCharType="separate"/>
            </w:r>
            <w:r w:rsidRPr="00DF0612">
              <w:rPr>
                <w:noProof/>
                <w:webHidden/>
              </w:rPr>
              <w:t>44</w:t>
            </w:r>
            <w:r w:rsidRPr="00DF0612">
              <w:rPr>
                <w:noProof/>
                <w:webHidden/>
              </w:rPr>
              <w:fldChar w:fldCharType="end"/>
            </w:r>
          </w:hyperlink>
        </w:p>
        <w:p w14:paraId="79C9CAB4" w14:textId="0EA3B5DC" w:rsidR="00036BA1" w:rsidRPr="00DF0612" w:rsidRDefault="00036BA1">
          <w:pPr>
            <w:pStyle w:val="40"/>
            <w:tabs>
              <w:tab w:val="left" w:pos="2550"/>
              <w:tab w:val="right" w:leader="dot" w:pos="9016"/>
            </w:tabs>
            <w:ind w:left="1320"/>
            <w:rPr>
              <w:noProof/>
            </w:rPr>
          </w:pPr>
          <w:hyperlink w:anchor="_Toc229410914" w:history="1">
            <w:r w:rsidRPr="00DF0612">
              <w:rPr>
                <w:rStyle w:val="ac"/>
                <w:rFonts w:ascii="Times New Roman" w:eastAsia="Times New Roman" w:hAnsi="Times New Roman" w:cs="Times New Roman"/>
                <w:noProof/>
                <w:kern w:val="0"/>
                <w14:ligatures w14:val="none"/>
              </w:rPr>
              <w:t>11.1.2.</w:t>
            </w:r>
            <w:r w:rsidRPr="00DF0612">
              <w:rPr>
                <w:noProof/>
              </w:rPr>
              <w:tab/>
            </w:r>
            <w:r w:rsidRPr="00DF0612">
              <w:rPr>
                <w:rStyle w:val="ac"/>
                <w:rFonts w:ascii="Times New Roman" w:eastAsia="Times New Roman" w:hAnsi="Times New Roman" w:cs="Times New Roman"/>
                <w:noProof/>
                <w:kern w:val="0"/>
                <w14:ligatures w14:val="none"/>
              </w:rPr>
              <w:t>NVDA Dot Pad -ohjaimen asentaminen</w:t>
            </w:r>
            <w:r w:rsidRPr="00DF0612">
              <w:rPr>
                <w:noProof/>
                <w:webHidden/>
              </w:rPr>
              <w:tab/>
            </w:r>
            <w:r w:rsidRPr="00DF0612">
              <w:rPr>
                <w:noProof/>
                <w:webHidden/>
              </w:rPr>
              <w:fldChar w:fldCharType="begin"/>
            </w:r>
            <w:r w:rsidRPr="00DF0612">
              <w:rPr>
                <w:noProof/>
                <w:webHidden/>
              </w:rPr>
              <w:instrText xml:space="preserve"> PAGEREF _Toc229410914 \h </w:instrText>
            </w:r>
            <w:r w:rsidRPr="00DF0612">
              <w:rPr>
                <w:noProof/>
                <w:webHidden/>
              </w:rPr>
            </w:r>
            <w:r w:rsidRPr="00DF0612">
              <w:rPr>
                <w:noProof/>
                <w:webHidden/>
              </w:rPr>
              <w:fldChar w:fldCharType="separate"/>
            </w:r>
            <w:r w:rsidRPr="00DF0612">
              <w:rPr>
                <w:noProof/>
                <w:webHidden/>
              </w:rPr>
              <w:t>44</w:t>
            </w:r>
            <w:r w:rsidRPr="00DF0612">
              <w:rPr>
                <w:noProof/>
                <w:webHidden/>
              </w:rPr>
              <w:fldChar w:fldCharType="end"/>
            </w:r>
          </w:hyperlink>
        </w:p>
        <w:p w14:paraId="4D7244D0" w14:textId="288A135E" w:rsidR="00036BA1" w:rsidRPr="00DF0612" w:rsidRDefault="00036BA1">
          <w:pPr>
            <w:pStyle w:val="30"/>
            <w:tabs>
              <w:tab w:val="left" w:pos="1700"/>
              <w:tab w:val="right" w:leader="dot" w:pos="9016"/>
            </w:tabs>
            <w:ind w:left="880"/>
            <w:rPr>
              <w:noProof/>
            </w:rPr>
          </w:pPr>
          <w:hyperlink w:anchor="_Toc229410915" w:history="1">
            <w:r w:rsidRPr="00DF0612">
              <w:rPr>
                <w:rStyle w:val="ac"/>
                <w:rFonts w:eastAsia="Times New Roman"/>
                <w:noProof/>
                <w:kern w:val="0"/>
                <w14:ligatures w14:val="none"/>
              </w:rPr>
              <w:t>11.2.</w:t>
            </w:r>
            <w:r w:rsidRPr="00DF0612">
              <w:rPr>
                <w:noProof/>
              </w:rPr>
              <w:tab/>
            </w:r>
            <w:r w:rsidRPr="00DF0612">
              <w:rPr>
                <w:rStyle w:val="ac"/>
                <w:rFonts w:eastAsia="Times New Roman"/>
                <w:noProof/>
                <w:kern w:val="0"/>
                <w14:ligatures w14:val="none"/>
              </w:rPr>
              <w:t>Dot Padin liittäminen NVDA:han</w:t>
            </w:r>
            <w:r w:rsidRPr="00DF0612">
              <w:rPr>
                <w:noProof/>
                <w:webHidden/>
              </w:rPr>
              <w:tab/>
            </w:r>
            <w:r w:rsidRPr="00DF0612">
              <w:rPr>
                <w:noProof/>
                <w:webHidden/>
              </w:rPr>
              <w:fldChar w:fldCharType="begin"/>
            </w:r>
            <w:r w:rsidRPr="00DF0612">
              <w:rPr>
                <w:noProof/>
                <w:webHidden/>
              </w:rPr>
              <w:instrText xml:space="preserve"> PAGEREF _Toc229410915 \h </w:instrText>
            </w:r>
            <w:r w:rsidRPr="00DF0612">
              <w:rPr>
                <w:noProof/>
                <w:webHidden/>
              </w:rPr>
            </w:r>
            <w:r w:rsidRPr="00DF0612">
              <w:rPr>
                <w:noProof/>
                <w:webHidden/>
              </w:rPr>
              <w:fldChar w:fldCharType="separate"/>
            </w:r>
            <w:r w:rsidRPr="00DF0612">
              <w:rPr>
                <w:noProof/>
                <w:webHidden/>
              </w:rPr>
              <w:t>44</w:t>
            </w:r>
            <w:r w:rsidRPr="00DF0612">
              <w:rPr>
                <w:noProof/>
                <w:webHidden/>
              </w:rPr>
              <w:fldChar w:fldCharType="end"/>
            </w:r>
          </w:hyperlink>
        </w:p>
        <w:p w14:paraId="33C6CF48" w14:textId="60452EDD" w:rsidR="00036BA1" w:rsidRPr="00DF0612" w:rsidRDefault="00036BA1">
          <w:pPr>
            <w:pStyle w:val="40"/>
            <w:tabs>
              <w:tab w:val="left" w:pos="2550"/>
              <w:tab w:val="right" w:leader="dot" w:pos="9016"/>
            </w:tabs>
            <w:ind w:left="1320"/>
            <w:rPr>
              <w:noProof/>
            </w:rPr>
          </w:pPr>
          <w:hyperlink w:anchor="_Toc229410916" w:history="1">
            <w:r w:rsidRPr="00DF0612">
              <w:rPr>
                <w:rStyle w:val="ac"/>
                <w:rFonts w:ascii="Times New Roman" w:eastAsia="Times New Roman" w:hAnsi="Times New Roman" w:cs="Times New Roman"/>
                <w:noProof/>
                <w:kern w:val="0"/>
                <w14:ligatures w14:val="none"/>
              </w:rPr>
              <w:t>11.2.1.</w:t>
            </w:r>
            <w:r w:rsidRPr="00DF0612">
              <w:rPr>
                <w:noProof/>
              </w:rPr>
              <w:tab/>
            </w:r>
            <w:r w:rsidRPr="00DF0612">
              <w:rPr>
                <w:rStyle w:val="ac"/>
                <w:rFonts w:ascii="Times New Roman" w:eastAsia="Times New Roman" w:hAnsi="Times New Roman" w:cs="Times New Roman"/>
                <w:noProof/>
                <w:kern w:val="0"/>
                <w14:ligatures w14:val="none"/>
              </w:rPr>
              <w:t>Automaattinen kytkentä</w:t>
            </w:r>
            <w:r w:rsidRPr="00DF0612">
              <w:rPr>
                <w:noProof/>
                <w:webHidden/>
              </w:rPr>
              <w:tab/>
            </w:r>
            <w:r w:rsidRPr="00DF0612">
              <w:rPr>
                <w:noProof/>
                <w:webHidden/>
              </w:rPr>
              <w:fldChar w:fldCharType="begin"/>
            </w:r>
            <w:r w:rsidRPr="00DF0612">
              <w:rPr>
                <w:noProof/>
                <w:webHidden/>
              </w:rPr>
              <w:instrText xml:space="preserve"> PAGEREF _Toc229410916 \h </w:instrText>
            </w:r>
            <w:r w:rsidRPr="00DF0612">
              <w:rPr>
                <w:noProof/>
                <w:webHidden/>
              </w:rPr>
            </w:r>
            <w:r w:rsidRPr="00DF0612">
              <w:rPr>
                <w:noProof/>
                <w:webHidden/>
              </w:rPr>
              <w:fldChar w:fldCharType="separate"/>
            </w:r>
            <w:r w:rsidRPr="00DF0612">
              <w:rPr>
                <w:noProof/>
                <w:webHidden/>
              </w:rPr>
              <w:t>45</w:t>
            </w:r>
            <w:r w:rsidRPr="00DF0612">
              <w:rPr>
                <w:noProof/>
                <w:webHidden/>
              </w:rPr>
              <w:fldChar w:fldCharType="end"/>
            </w:r>
          </w:hyperlink>
        </w:p>
        <w:p w14:paraId="6D0AD053" w14:textId="4A460300" w:rsidR="00036BA1" w:rsidRPr="00DF0612" w:rsidRDefault="00036BA1">
          <w:pPr>
            <w:pStyle w:val="40"/>
            <w:tabs>
              <w:tab w:val="left" w:pos="2550"/>
              <w:tab w:val="right" w:leader="dot" w:pos="9016"/>
            </w:tabs>
            <w:ind w:left="1320"/>
            <w:rPr>
              <w:noProof/>
            </w:rPr>
          </w:pPr>
          <w:hyperlink w:anchor="_Toc229410917" w:history="1">
            <w:r w:rsidRPr="00DF0612">
              <w:rPr>
                <w:rStyle w:val="ac"/>
                <w:rFonts w:ascii="Times New Roman" w:eastAsia="Times New Roman" w:hAnsi="Times New Roman" w:cs="Times New Roman"/>
                <w:noProof/>
                <w:kern w:val="0"/>
                <w14:ligatures w14:val="none"/>
              </w:rPr>
              <w:t>11.2.2.</w:t>
            </w:r>
            <w:r w:rsidRPr="00DF0612">
              <w:rPr>
                <w:noProof/>
              </w:rPr>
              <w:tab/>
            </w:r>
            <w:r w:rsidRPr="00DF0612">
              <w:rPr>
                <w:rStyle w:val="ac"/>
                <w:rFonts w:ascii="Times New Roman" w:eastAsia="Times New Roman" w:hAnsi="Times New Roman" w:cs="Times New Roman"/>
                <w:noProof/>
                <w:kern w:val="0"/>
                <w14:ligatures w14:val="none"/>
              </w:rPr>
              <w:t>Manuaalinen kytkentä</w:t>
            </w:r>
            <w:r w:rsidRPr="00DF0612">
              <w:rPr>
                <w:noProof/>
                <w:webHidden/>
              </w:rPr>
              <w:tab/>
            </w:r>
            <w:r w:rsidRPr="00DF0612">
              <w:rPr>
                <w:noProof/>
                <w:webHidden/>
              </w:rPr>
              <w:fldChar w:fldCharType="begin"/>
            </w:r>
            <w:r w:rsidRPr="00DF0612">
              <w:rPr>
                <w:noProof/>
                <w:webHidden/>
              </w:rPr>
              <w:instrText xml:space="preserve"> PAGEREF _Toc229410917 \h </w:instrText>
            </w:r>
            <w:r w:rsidRPr="00DF0612">
              <w:rPr>
                <w:noProof/>
                <w:webHidden/>
              </w:rPr>
            </w:r>
            <w:r w:rsidRPr="00DF0612">
              <w:rPr>
                <w:noProof/>
                <w:webHidden/>
              </w:rPr>
              <w:fldChar w:fldCharType="separate"/>
            </w:r>
            <w:r w:rsidRPr="00DF0612">
              <w:rPr>
                <w:noProof/>
                <w:webHidden/>
              </w:rPr>
              <w:t>45</w:t>
            </w:r>
            <w:r w:rsidRPr="00DF0612">
              <w:rPr>
                <w:noProof/>
                <w:webHidden/>
              </w:rPr>
              <w:fldChar w:fldCharType="end"/>
            </w:r>
          </w:hyperlink>
        </w:p>
        <w:p w14:paraId="52E6F1D1" w14:textId="17D81BC7" w:rsidR="00036BA1" w:rsidRPr="00DF0612" w:rsidRDefault="00036BA1">
          <w:pPr>
            <w:pStyle w:val="30"/>
            <w:tabs>
              <w:tab w:val="left" w:pos="1700"/>
              <w:tab w:val="right" w:leader="dot" w:pos="9016"/>
            </w:tabs>
            <w:ind w:left="880"/>
            <w:rPr>
              <w:noProof/>
            </w:rPr>
          </w:pPr>
          <w:hyperlink w:anchor="_Toc229410918" w:history="1">
            <w:r w:rsidRPr="00DF0612">
              <w:rPr>
                <w:rStyle w:val="ac"/>
                <w:rFonts w:eastAsia="Times New Roman"/>
                <w:noProof/>
                <w:kern w:val="0"/>
                <w14:ligatures w14:val="none"/>
              </w:rPr>
              <w:t>11.3.</w:t>
            </w:r>
            <w:r w:rsidRPr="00DF0612">
              <w:rPr>
                <w:noProof/>
              </w:rPr>
              <w:tab/>
            </w:r>
            <w:r w:rsidRPr="00DF0612">
              <w:rPr>
                <w:rStyle w:val="ac"/>
                <w:rFonts w:eastAsia="Times New Roman"/>
                <w:noProof/>
                <w:kern w:val="0"/>
                <w14:ligatures w14:val="none"/>
              </w:rPr>
              <w:t>NVDA:n peruspikanäppäinten ja toimintojen oppiminen</w:t>
            </w:r>
            <w:r w:rsidRPr="00DF0612">
              <w:rPr>
                <w:noProof/>
                <w:webHidden/>
              </w:rPr>
              <w:tab/>
            </w:r>
            <w:r w:rsidRPr="00DF0612">
              <w:rPr>
                <w:noProof/>
                <w:webHidden/>
              </w:rPr>
              <w:fldChar w:fldCharType="begin"/>
            </w:r>
            <w:r w:rsidRPr="00DF0612">
              <w:rPr>
                <w:noProof/>
                <w:webHidden/>
              </w:rPr>
              <w:instrText xml:space="preserve"> PAGEREF _Toc229410918 \h </w:instrText>
            </w:r>
            <w:r w:rsidRPr="00DF0612">
              <w:rPr>
                <w:noProof/>
                <w:webHidden/>
              </w:rPr>
            </w:r>
            <w:r w:rsidRPr="00DF0612">
              <w:rPr>
                <w:noProof/>
                <w:webHidden/>
              </w:rPr>
              <w:fldChar w:fldCharType="separate"/>
            </w:r>
            <w:r w:rsidRPr="00DF0612">
              <w:rPr>
                <w:noProof/>
                <w:webHidden/>
              </w:rPr>
              <w:t>45</w:t>
            </w:r>
            <w:r w:rsidRPr="00DF0612">
              <w:rPr>
                <w:noProof/>
                <w:webHidden/>
              </w:rPr>
              <w:fldChar w:fldCharType="end"/>
            </w:r>
          </w:hyperlink>
        </w:p>
        <w:p w14:paraId="00D7CDE6" w14:textId="335E5695" w:rsidR="00036BA1" w:rsidRPr="00DF0612" w:rsidRDefault="00036BA1">
          <w:pPr>
            <w:pStyle w:val="20"/>
            <w:rPr>
              <w:rFonts w:asciiTheme="minorHAnsi" w:hAnsiTheme="minorHAnsi" w:cstheme="minorBidi"/>
              <w:b w:val="0"/>
              <w:bCs w:val="0"/>
              <w:lang w:val="en-US"/>
            </w:rPr>
          </w:pPr>
          <w:hyperlink w:anchor="_Toc229410919" w:history="1">
            <w:r w:rsidRPr="00DF0612">
              <w:rPr>
                <w:rStyle w:val="ac"/>
                <w:rFonts w:eastAsia="Times New Roman"/>
                <w:kern w:val="0"/>
                <w14:ligatures w14:val="none"/>
              </w:rPr>
              <w:t>12.</w:t>
            </w:r>
            <w:r w:rsidRPr="00DF0612">
              <w:rPr>
                <w:rFonts w:asciiTheme="minorHAnsi" w:hAnsiTheme="minorHAnsi" w:cstheme="minorBidi"/>
                <w:b w:val="0"/>
                <w:bCs w:val="0"/>
                <w:lang w:val="en-US"/>
              </w:rPr>
              <w:tab/>
            </w:r>
            <w:r w:rsidRPr="00DF0612">
              <w:rPr>
                <w:rStyle w:val="ac"/>
                <w:rFonts w:eastAsia="Times New Roman"/>
                <w:kern w:val="0"/>
                <w14:ligatures w14:val="none"/>
              </w:rPr>
              <w:t>NVDA:n selaaminen Dot Padilla</w:t>
            </w:r>
            <w:r w:rsidRPr="00DF0612">
              <w:rPr>
                <w:webHidden/>
              </w:rPr>
              <w:tab/>
            </w:r>
            <w:r w:rsidRPr="00DF0612">
              <w:rPr>
                <w:webHidden/>
              </w:rPr>
              <w:fldChar w:fldCharType="begin"/>
            </w:r>
            <w:r w:rsidRPr="00DF0612">
              <w:rPr>
                <w:webHidden/>
              </w:rPr>
              <w:instrText xml:space="preserve"> PAGEREF _Toc229410919 \h </w:instrText>
            </w:r>
            <w:r w:rsidRPr="00DF0612">
              <w:rPr>
                <w:webHidden/>
              </w:rPr>
            </w:r>
            <w:r w:rsidRPr="00DF0612">
              <w:rPr>
                <w:webHidden/>
              </w:rPr>
              <w:fldChar w:fldCharType="separate"/>
            </w:r>
            <w:r w:rsidRPr="00DF0612">
              <w:rPr>
                <w:webHidden/>
              </w:rPr>
              <w:t>45</w:t>
            </w:r>
            <w:r w:rsidRPr="00DF0612">
              <w:rPr>
                <w:webHidden/>
              </w:rPr>
              <w:fldChar w:fldCharType="end"/>
            </w:r>
          </w:hyperlink>
        </w:p>
        <w:p w14:paraId="7202A467" w14:textId="54E912BF" w:rsidR="00036BA1" w:rsidRPr="00DF0612" w:rsidRDefault="00036BA1">
          <w:pPr>
            <w:pStyle w:val="30"/>
            <w:tabs>
              <w:tab w:val="left" w:pos="1700"/>
              <w:tab w:val="right" w:leader="dot" w:pos="9016"/>
            </w:tabs>
            <w:ind w:left="880"/>
            <w:rPr>
              <w:noProof/>
            </w:rPr>
          </w:pPr>
          <w:hyperlink w:anchor="_Toc229410920" w:history="1">
            <w:r w:rsidRPr="00DF0612">
              <w:rPr>
                <w:rStyle w:val="ac"/>
                <w:rFonts w:eastAsia="Times New Roman"/>
                <w:noProof/>
                <w:kern w:val="0"/>
                <w14:ligatures w14:val="none"/>
              </w:rPr>
              <w:t>12.1.</w:t>
            </w:r>
            <w:r w:rsidRPr="00DF0612">
              <w:rPr>
                <w:noProof/>
              </w:rPr>
              <w:tab/>
            </w:r>
            <w:r w:rsidRPr="00DF0612">
              <w:rPr>
                <w:rStyle w:val="ac"/>
                <w:rFonts w:eastAsia="Times New Roman"/>
                <w:noProof/>
                <w:kern w:val="0"/>
                <w14:ligatures w14:val="none"/>
              </w:rPr>
              <w:t>Järjestelmän kohdistuksen ohjaaminen pistenäppäimistöllä</w:t>
            </w:r>
            <w:r w:rsidRPr="00DF0612">
              <w:rPr>
                <w:noProof/>
                <w:webHidden/>
              </w:rPr>
              <w:tab/>
            </w:r>
            <w:r w:rsidRPr="00DF0612">
              <w:rPr>
                <w:noProof/>
                <w:webHidden/>
              </w:rPr>
              <w:fldChar w:fldCharType="begin"/>
            </w:r>
            <w:r w:rsidRPr="00DF0612">
              <w:rPr>
                <w:noProof/>
                <w:webHidden/>
              </w:rPr>
              <w:instrText xml:space="preserve"> PAGEREF _Toc229410920 \h </w:instrText>
            </w:r>
            <w:r w:rsidRPr="00DF0612">
              <w:rPr>
                <w:noProof/>
                <w:webHidden/>
              </w:rPr>
            </w:r>
            <w:r w:rsidRPr="00DF0612">
              <w:rPr>
                <w:noProof/>
                <w:webHidden/>
              </w:rPr>
              <w:fldChar w:fldCharType="separate"/>
            </w:r>
            <w:r w:rsidRPr="00DF0612">
              <w:rPr>
                <w:noProof/>
                <w:webHidden/>
              </w:rPr>
              <w:t>46</w:t>
            </w:r>
            <w:r w:rsidRPr="00DF0612">
              <w:rPr>
                <w:noProof/>
                <w:webHidden/>
              </w:rPr>
              <w:fldChar w:fldCharType="end"/>
            </w:r>
          </w:hyperlink>
        </w:p>
        <w:p w14:paraId="6A69F7EE" w14:textId="4E488404" w:rsidR="00036BA1" w:rsidRPr="00DF0612" w:rsidRDefault="00036BA1">
          <w:pPr>
            <w:pStyle w:val="30"/>
            <w:tabs>
              <w:tab w:val="left" w:pos="1700"/>
              <w:tab w:val="right" w:leader="dot" w:pos="9016"/>
            </w:tabs>
            <w:ind w:left="880"/>
            <w:rPr>
              <w:noProof/>
            </w:rPr>
          </w:pPr>
          <w:hyperlink w:anchor="_Toc229410921" w:history="1">
            <w:r w:rsidRPr="00DF0612">
              <w:rPr>
                <w:rStyle w:val="ac"/>
                <w:rFonts w:eastAsia="Times New Roman"/>
                <w:noProof/>
                <w:kern w:val="0"/>
                <w14:ligatures w14:val="none"/>
              </w:rPr>
              <w:t>12.2.</w:t>
            </w:r>
            <w:r w:rsidRPr="00DF0612">
              <w:rPr>
                <w:noProof/>
              </w:rPr>
              <w:tab/>
            </w:r>
            <w:r w:rsidRPr="00DF0612">
              <w:rPr>
                <w:rStyle w:val="ac"/>
                <w:rFonts w:eastAsia="Times New Roman"/>
                <w:noProof/>
                <w:kern w:val="0"/>
                <w14:ligatures w14:val="none"/>
              </w:rPr>
              <w:t>Järjestelmän kohdistimen navigointi pistepadilla</w:t>
            </w:r>
            <w:r w:rsidRPr="00DF0612">
              <w:rPr>
                <w:noProof/>
                <w:webHidden/>
              </w:rPr>
              <w:tab/>
            </w:r>
            <w:r w:rsidRPr="00DF0612">
              <w:rPr>
                <w:noProof/>
                <w:webHidden/>
              </w:rPr>
              <w:fldChar w:fldCharType="begin"/>
            </w:r>
            <w:r w:rsidRPr="00DF0612">
              <w:rPr>
                <w:noProof/>
                <w:webHidden/>
              </w:rPr>
              <w:instrText xml:space="preserve"> PAGEREF _Toc229410921 \h </w:instrText>
            </w:r>
            <w:r w:rsidRPr="00DF0612">
              <w:rPr>
                <w:noProof/>
                <w:webHidden/>
              </w:rPr>
            </w:r>
            <w:r w:rsidRPr="00DF0612">
              <w:rPr>
                <w:noProof/>
                <w:webHidden/>
              </w:rPr>
              <w:fldChar w:fldCharType="separate"/>
            </w:r>
            <w:r w:rsidRPr="00DF0612">
              <w:rPr>
                <w:noProof/>
                <w:webHidden/>
              </w:rPr>
              <w:t>46</w:t>
            </w:r>
            <w:r w:rsidRPr="00DF0612">
              <w:rPr>
                <w:noProof/>
                <w:webHidden/>
              </w:rPr>
              <w:fldChar w:fldCharType="end"/>
            </w:r>
          </w:hyperlink>
        </w:p>
        <w:p w14:paraId="7E595C38" w14:textId="6A1A3DCC" w:rsidR="00036BA1" w:rsidRPr="00DF0612" w:rsidRDefault="00036BA1">
          <w:pPr>
            <w:pStyle w:val="30"/>
            <w:tabs>
              <w:tab w:val="left" w:pos="1700"/>
              <w:tab w:val="right" w:leader="dot" w:pos="9016"/>
            </w:tabs>
            <w:ind w:left="880"/>
            <w:rPr>
              <w:noProof/>
            </w:rPr>
          </w:pPr>
          <w:hyperlink w:anchor="_Toc229410922" w:history="1">
            <w:r w:rsidRPr="00DF0612">
              <w:rPr>
                <w:rStyle w:val="ac"/>
                <w:rFonts w:eastAsia="Times New Roman"/>
                <w:noProof/>
                <w:kern w:val="0"/>
                <w14:ligatures w14:val="none"/>
              </w:rPr>
              <w:t>12.3.</w:t>
            </w:r>
            <w:r w:rsidRPr="00DF0612">
              <w:rPr>
                <w:noProof/>
              </w:rPr>
              <w:tab/>
            </w:r>
            <w:r w:rsidRPr="00DF0612">
              <w:rPr>
                <w:rStyle w:val="ac"/>
                <w:rFonts w:eastAsia="Times New Roman"/>
                <w:noProof/>
                <w:kern w:val="0"/>
                <w14:ligatures w14:val="none"/>
              </w:rPr>
              <w:t>Navigaattori-objektin selaaminen pistepadilla</w:t>
            </w:r>
            <w:r w:rsidRPr="00DF0612">
              <w:rPr>
                <w:noProof/>
                <w:webHidden/>
              </w:rPr>
              <w:tab/>
            </w:r>
            <w:r w:rsidRPr="00DF0612">
              <w:rPr>
                <w:noProof/>
                <w:webHidden/>
              </w:rPr>
              <w:fldChar w:fldCharType="begin"/>
            </w:r>
            <w:r w:rsidRPr="00DF0612">
              <w:rPr>
                <w:noProof/>
                <w:webHidden/>
              </w:rPr>
              <w:instrText xml:space="preserve"> PAGEREF _Toc229410922 \h </w:instrText>
            </w:r>
            <w:r w:rsidRPr="00DF0612">
              <w:rPr>
                <w:noProof/>
                <w:webHidden/>
              </w:rPr>
            </w:r>
            <w:r w:rsidRPr="00DF0612">
              <w:rPr>
                <w:noProof/>
                <w:webHidden/>
              </w:rPr>
              <w:fldChar w:fldCharType="separate"/>
            </w:r>
            <w:r w:rsidRPr="00DF0612">
              <w:rPr>
                <w:noProof/>
                <w:webHidden/>
              </w:rPr>
              <w:t>47</w:t>
            </w:r>
            <w:r w:rsidRPr="00DF0612">
              <w:rPr>
                <w:noProof/>
                <w:webHidden/>
              </w:rPr>
              <w:fldChar w:fldCharType="end"/>
            </w:r>
          </w:hyperlink>
        </w:p>
        <w:p w14:paraId="4533CCBA" w14:textId="1DB271FC" w:rsidR="00036BA1" w:rsidRPr="00DF0612" w:rsidRDefault="00036BA1">
          <w:pPr>
            <w:pStyle w:val="30"/>
            <w:tabs>
              <w:tab w:val="left" w:pos="1700"/>
              <w:tab w:val="right" w:leader="dot" w:pos="9016"/>
            </w:tabs>
            <w:ind w:left="880"/>
            <w:rPr>
              <w:noProof/>
            </w:rPr>
          </w:pPr>
          <w:hyperlink w:anchor="_Toc229410923" w:history="1">
            <w:r w:rsidRPr="00DF0612">
              <w:rPr>
                <w:rStyle w:val="ac"/>
                <w:rFonts w:eastAsia="Times New Roman"/>
                <w:noProof/>
                <w:kern w:val="0"/>
                <w14:ligatures w14:val="none"/>
              </w:rPr>
              <w:t>12.4.</w:t>
            </w:r>
            <w:r w:rsidRPr="00DF0612">
              <w:rPr>
                <w:noProof/>
              </w:rPr>
              <w:tab/>
            </w:r>
            <w:r w:rsidRPr="00DF0612">
              <w:rPr>
                <w:rStyle w:val="ac"/>
                <w:rFonts w:eastAsia="Times New Roman"/>
                <w:noProof/>
                <w:kern w:val="0"/>
                <w14:ligatures w14:val="none"/>
              </w:rPr>
              <w:t>NVDA:n navigointi Dot Padin painikkeilla</w:t>
            </w:r>
            <w:r w:rsidRPr="00DF0612">
              <w:rPr>
                <w:noProof/>
                <w:webHidden/>
              </w:rPr>
              <w:tab/>
            </w:r>
            <w:r w:rsidRPr="00DF0612">
              <w:rPr>
                <w:noProof/>
                <w:webHidden/>
              </w:rPr>
              <w:fldChar w:fldCharType="begin"/>
            </w:r>
            <w:r w:rsidRPr="00DF0612">
              <w:rPr>
                <w:noProof/>
                <w:webHidden/>
              </w:rPr>
              <w:instrText xml:space="preserve"> PAGEREF _Toc229410923 \h </w:instrText>
            </w:r>
            <w:r w:rsidRPr="00DF0612">
              <w:rPr>
                <w:noProof/>
                <w:webHidden/>
              </w:rPr>
            </w:r>
            <w:r w:rsidRPr="00DF0612">
              <w:rPr>
                <w:noProof/>
                <w:webHidden/>
              </w:rPr>
              <w:fldChar w:fldCharType="separate"/>
            </w:r>
            <w:r w:rsidRPr="00DF0612">
              <w:rPr>
                <w:noProof/>
                <w:webHidden/>
              </w:rPr>
              <w:t>47</w:t>
            </w:r>
            <w:r w:rsidRPr="00DF0612">
              <w:rPr>
                <w:noProof/>
                <w:webHidden/>
              </w:rPr>
              <w:fldChar w:fldCharType="end"/>
            </w:r>
          </w:hyperlink>
        </w:p>
        <w:p w14:paraId="6F41C320" w14:textId="59CDD23E" w:rsidR="00036BA1" w:rsidRPr="00DF0612" w:rsidRDefault="00036BA1">
          <w:pPr>
            <w:pStyle w:val="20"/>
            <w:rPr>
              <w:rFonts w:asciiTheme="minorHAnsi" w:hAnsiTheme="minorHAnsi" w:cstheme="minorBidi"/>
              <w:b w:val="0"/>
              <w:bCs w:val="0"/>
              <w:lang w:val="en-US"/>
            </w:rPr>
          </w:pPr>
          <w:hyperlink w:anchor="_Toc229410924" w:history="1">
            <w:r w:rsidRPr="00DF0612">
              <w:rPr>
                <w:rStyle w:val="ac"/>
                <w:rFonts w:eastAsia="Times New Roman"/>
                <w:kern w:val="0"/>
                <w14:ligatures w14:val="none"/>
              </w:rPr>
              <w:t>13.</w:t>
            </w:r>
            <w:r w:rsidRPr="00DF0612">
              <w:rPr>
                <w:rFonts w:asciiTheme="minorHAnsi" w:hAnsiTheme="minorHAnsi" w:cstheme="minorBidi"/>
                <w:b w:val="0"/>
                <w:bCs w:val="0"/>
                <w:lang w:val="en-US"/>
              </w:rPr>
              <w:tab/>
            </w:r>
            <w:r w:rsidRPr="00DF0612">
              <w:rPr>
                <w:rStyle w:val="ac"/>
                <w:rFonts w:eastAsia="Times New Roman"/>
                <w:kern w:val="0"/>
                <w14:ligatures w14:val="none"/>
              </w:rPr>
              <w:t>NVDA:n käyttö Dot Padin kaksoisbraillenäytöllä</w:t>
            </w:r>
            <w:r w:rsidRPr="00DF0612">
              <w:rPr>
                <w:webHidden/>
              </w:rPr>
              <w:tab/>
            </w:r>
            <w:r w:rsidRPr="00DF0612">
              <w:rPr>
                <w:webHidden/>
              </w:rPr>
              <w:fldChar w:fldCharType="begin"/>
            </w:r>
            <w:r w:rsidRPr="00DF0612">
              <w:rPr>
                <w:webHidden/>
              </w:rPr>
              <w:instrText xml:space="preserve"> PAGEREF _Toc229410924 \h </w:instrText>
            </w:r>
            <w:r w:rsidRPr="00DF0612">
              <w:rPr>
                <w:webHidden/>
              </w:rPr>
            </w:r>
            <w:r w:rsidRPr="00DF0612">
              <w:rPr>
                <w:webHidden/>
              </w:rPr>
              <w:fldChar w:fldCharType="separate"/>
            </w:r>
            <w:r w:rsidRPr="00DF0612">
              <w:rPr>
                <w:webHidden/>
              </w:rPr>
              <w:t>48</w:t>
            </w:r>
            <w:r w:rsidRPr="00DF0612">
              <w:rPr>
                <w:webHidden/>
              </w:rPr>
              <w:fldChar w:fldCharType="end"/>
            </w:r>
          </w:hyperlink>
        </w:p>
        <w:p w14:paraId="48E78E5F" w14:textId="644387DD" w:rsidR="00036BA1" w:rsidRPr="00DF0612" w:rsidRDefault="00036BA1">
          <w:pPr>
            <w:pStyle w:val="30"/>
            <w:tabs>
              <w:tab w:val="left" w:pos="1700"/>
              <w:tab w:val="right" w:leader="dot" w:pos="9016"/>
            </w:tabs>
            <w:ind w:left="880"/>
            <w:rPr>
              <w:noProof/>
            </w:rPr>
          </w:pPr>
          <w:hyperlink w:anchor="_Toc229410925" w:history="1">
            <w:r w:rsidRPr="00DF0612">
              <w:rPr>
                <w:rStyle w:val="ac"/>
                <w:rFonts w:eastAsia="Times New Roman"/>
                <w:noProof/>
                <w:kern w:val="0"/>
                <w14:ligatures w14:val="none"/>
              </w:rPr>
              <w:t>13.1.</w:t>
            </w:r>
            <w:r w:rsidRPr="00DF0612">
              <w:rPr>
                <w:noProof/>
              </w:rPr>
              <w:tab/>
            </w:r>
            <w:r w:rsidRPr="00DF0612">
              <w:rPr>
                <w:rStyle w:val="ac"/>
                <w:rFonts w:eastAsia="Times New Roman"/>
                <w:noProof/>
                <w:kern w:val="0"/>
                <w14:ligatures w14:val="none"/>
              </w:rPr>
              <w:t>NVDA:n navigointiobjektin komennot</w:t>
            </w:r>
            <w:r w:rsidRPr="00DF0612">
              <w:rPr>
                <w:noProof/>
                <w:webHidden/>
              </w:rPr>
              <w:tab/>
            </w:r>
            <w:r w:rsidRPr="00DF0612">
              <w:rPr>
                <w:noProof/>
                <w:webHidden/>
              </w:rPr>
              <w:fldChar w:fldCharType="begin"/>
            </w:r>
            <w:r w:rsidRPr="00DF0612">
              <w:rPr>
                <w:noProof/>
                <w:webHidden/>
              </w:rPr>
              <w:instrText xml:space="preserve"> PAGEREF _Toc229410925 \h </w:instrText>
            </w:r>
            <w:r w:rsidRPr="00DF0612">
              <w:rPr>
                <w:noProof/>
                <w:webHidden/>
              </w:rPr>
            </w:r>
            <w:r w:rsidRPr="00DF0612">
              <w:rPr>
                <w:noProof/>
                <w:webHidden/>
              </w:rPr>
              <w:fldChar w:fldCharType="separate"/>
            </w:r>
            <w:r w:rsidRPr="00DF0612">
              <w:rPr>
                <w:noProof/>
                <w:webHidden/>
              </w:rPr>
              <w:t>48</w:t>
            </w:r>
            <w:r w:rsidRPr="00DF0612">
              <w:rPr>
                <w:noProof/>
                <w:webHidden/>
              </w:rPr>
              <w:fldChar w:fldCharType="end"/>
            </w:r>
          </w:hyperlink>
        </w:p>
        <w:p w14:paraId="764DB424" w14:textId="1CE55609" w:rsidR="00036BA1" w:rsidRPr="00DF0612" w:rsidRDefault="00036BA1">
          <w:pPr>
            <w:pStyle w:val="30"/>
            <w:tabs>
              <w:tab w:val="left" w:pos="1700"/>
              <w:tab w:val="right" w:leader="dot" w:pos="9016"/>
            </w:tabs>
            <w:ind w:left="880"/>
            <w:rPr>
              <w:noProof/>
            </w:rPr>
          </w:pPr>
          <w:hyperlink w:anchor="_Toc229410926" w:history="1">
            <w:r w:rsidRPr="00DF0612">
              <w:rPr>
                <w:rStyle w:val="ac"/>
                <w:rFonts w:eastAsia="Times New Roman"/>
                <w:noProof/>
                <w:kern w:val="0"/>
                <w14:ligatures w14:val="none"/>
              </w:rPr>
              <w:t>13.2.</w:t>
            </w:r>
            <w:r w:rsidRPr="00DF0612">
              <w:rPr>
                <w:noProof/>
              </w:rPr>
              <w:tab/>
            </w:r>
            <w:r w:rsidRPr="00DF0612">
              <w:rPr>
                <w:rStyle w:val="ac"/>
                <w:rFonts w:eastAsia="Times New Roman"/>
                <w:noProof/>
                <w:kern w:val="0"/>
                <w14:ligatures w14:val="none"/>
              </w:rPr>
              <w:t>NVDA:n tarkastelukursorin komennot</w:t>
            </w:r>
            <w:r w:rsidRPr="00DF0612">
              <w:rPr>
                <w:noProof/>
                <w:webHidden/>
              </w:rPr>
              <w:tab/>
            </w:r>
            <w:r w:rsidRPr="00DF0612">
              <w:rPr>
                <w:noProof/>
                <w:webHidden/>
              </w:rPr>
              <w:fldChar w:fldCharType="begin"/>
            </w:r>
            <w:r w:rsidRPr="00DF0612">
              <w:rPr>
                <w:noProof/>
                <w:webHidden/>
              </w:rPr>
              <w:instrText xml:space="preserve"> PAGEREF _Toc229410926 \h </w:instrText>
            </w:r>
            <w:r w:rsidRPr="00DF0612">
              <w:rPr>
                <w:noProof/>
                <w:webHidden/>
              </w:rPr>
            </w:r>
            <w:r w:rsidRPr="00DF0612">
              <w:rPr>
                <w:noProof/>
                <w:webHidden/>
              </w:rPr>
              <w:fldChar w:fldCharType="separate"/>
            </w:r>
            <w:r w:rsidRPr="00DF0612">
              <w:rPr>
                <w:noProof/>
                <w:webHidden/>
              </w:rPr>
              <w:t>49</w:t>
            </w:r>
            <w:r w:rsidRPr="00DF0612">
              <w:rPr>
                <w:noProof/>
                <w:webHidden/>
              </w:rPr>
              <w:fldChar w:fldCharType="end"/>
            </w:r>
          </w:hyperlink>
        </w:p>
        <w:p w14:paraId="1E04BCEB" w14:textId="347F9AAC" w:rsidR="00036BA1" w:rsidRPr="00DF0612" w:rsidRDefault="00036BA1">
          <w:pPr>
            <w:pStyle w:val="20"/>
            <w:rPr>
              <w:rFonts w:asciiTheme="minorHAnsi" w:hAnsiTheme="minorHAnsi" w:cstheme="minorBidi"/>
              <w:b w:val="0"/>
              <w:bCs w:val="0"/>
              <w:lang w:val="en-US"/>
            </w:rPr>
          </w:pPr>
          <w:hyperlink w:anchor="_Toc229410927" w:history="1">
            <w:r w:rsidRPr="00DF0612">
              <w:rPr>
                <w:rStyle w:val="ac"/>
                <w:rFonts w:eastAsia="Times New Roman"/>
                <w:kern w:val="0"/>
                <w14:ligatures w14:val="none"/>
              </w:rPr>
              <w:t>14.</w:t>
            </w:r>
            <w:r w:rsidRPr="00DF0612">
              <w:rPr>
                <w:rFonts w:asciiTheme="minorHAnsi" w:hAnsiTheme="minorHAnsi" w:cstheme="minorBidi"/>
                <w:b w:val="0"/>
                <w:bCs w:val="0"/>
                <w:lang w:val="en-US"/>
              </w:rPr>
              <w:tab/>
            </w:r>
            <w:r w:rsidRPr="00DF0612">
              <w:rPr>
                <w:rStyle w:val="ac"/>
                <w:rFonts w:eastAsia="Times New Roman"/>
                <w:kern w:val="0"/>
                <w14:ligatures w14:val="none"/>
              </w:rPr>
              <w:t>Microsoft Excel -kaavioiden muuntaminen Dot Padilla</w:t>
            </w:r>
            <w:r w:rsidRPr="00DF0612">
              <w:rPr>
                <w:webHidden/>
              </w:rPr>
              <w:tab/>
            </w:r>
            <w:r w:rsidRPr="00DF0612">
              <w:rPr>
                <w:webHidden/>
              </w:rPr>
              <w:fldChar w:fldCharType="begin"/>
            </w:r>
            <w:r w:rsidRPr="00DF0612">
              <w:rPr>
                <w:webHidden/>
              </w:rPr>
              <w:instrText xml:space="preserve"> PAGEREF _Toc229410927 \h </w:instrText>
            </w:r>
            <w:r w:rsidRPr="00DF0612">
              <w:rPr>
                <w:webHidden/>
              </w:rPr>
            </w:r>
            <w:r w:rsidRPr="00DF0612">
              <w:rPr>
                <w:webHidden/>
              </w:rPr>
              <w:fldChar w:fldCharType="separate"/>
            </w:r>
            <w:r w:rsidRPr="00DF0612">
              <w:rPr>
                <w:webHidden/>
              </w:rPr>
              <w:t>50</w:t>
            </w:r>
            <w:r w:rsidRPr="00DF0612">
              <w:rPr>
                <w:webHidden/>
              </w:rPr>
              <w:fldChar w:fldCharType="end"/>
            </w:r>
          </w:hyperlink>
        </w:p>
        <w:p w14:paraId="36D05651" w14:textId="07A381BE" w:rsidR="00036BA1" w:rsidRPr="00DF0612" w:rsidRDefault="00036BA1">
          <w:pPr>
            <w:pStyle w:val="20"/>
            <w:rPr>
              <w:rFonts w:asciiTheme="minorHAnsi" w:hAnsiTheme="minorHAnsi" w:cstheme="minorBidi"/>
              <w:b w:val="0"/>
              <w:bCs w:val="0"/>
              <w:lang w:val="en-US"/>
            </w:rPr>
          </w:pPr>
          <w:hyperlink w:anchor="_Toc229410928" w:history="1">
            <w:r w:rsidRPr="00DF0612">
              <w:rPr>
                <w:rStyle w:val="ac"/>
                <w:rFonts w:eastAsia="Times New Roman"/>
                <w:kern w:val="0"/>
                <w14:ligatures w14:val="none"/>
              </w:rPr>
              <w:t>15.</w:t>
            </w:r>
            <w:r w:rsidRPr="00DF0612">
              <w:rPr>
                <w:rFonts w:asciiTheme="minorHAnsi" w:hAnsiTheme="minorHAnsi" w:cstheme="minorBidi"/>
                <w:b w:val="0"/>
                <w:bCs w:val="0"/>
                <w:lang w:val="en-US"/>
              </w:rPr>
              <w:tab/>
            </w:r>
            <w:r w:rsidRPr="00DF0612">
              <w:rPr>
                <w:rStyle w:val="ac"/>
                <w:rFonts w:eastAsia="Times New Roman"/>
                <w:kern w:val="0"/>
                <w14:ligatures w14:val="none"/>
              </w:rPr>
              <w:t>Ohjeet Dot Padin määrittämiseen NVDA:ssa</w:t>
            </w:r>
            <w:r w:rsidRPr="00DF0612">
              <w:rPr>
                <w:webHidden/>
              </w:rPr>
              <w:tab/>
            </w:r>
            <w:r w:rsidRPr="00DF0612">
              <w:rPr>
                <w:webHidden/>
              </w:rPr>
              <w:fldChar w:fldCharType="begin"/>
            </w:r>
            <w:r w:rsidRPr="00DF0612">
              <w:rPr>
                <w:webHidden/>
              </w:rPr>
              <w:instrText xml:space="preserve"> PAGEREF _Toc229410928 \h </w:instrText>
            </w:r>
            <w:r w:rsidRPr="00DF0612">
              <w:rPr>
                <w:webHidden/>
              </w:rPr>
            </w:r>
            <w:r w:rsidRPr="00DF0612">
              <w:rPr>
                <w:webHidden/>
              </w:rPr>
              <w:fldChar w:fldCharType="separate"/>
            </w:r>
            <w:r w:rsidRPr="00DF0612">
              <w:rPr>
                <w:webHidden/>
              </w:rPr>
              <w:t>51</w:t>
            </w:r>
            <w:r w:rsidRPr="00DF0612">
              <w:rPr>
                <w:webHidden/>
              </w:rPr>
              <w:fldChar w:fldCharType="end"/>
            </w:r>
          </w:hyperlink>
        </w:p>
        <w:p w14:paraId="718C3E2F" w14:textId="07FB5F0A" w:rsidR="00036BA1" w:rsidRPr="00DF0612" w:rsidRDefault="00036BA1">
          <w:pPr>
            <w:pStyle w:val="30"/>
            <w:tabs>
              <w:tab w:val="left" w:pos="1700"/>
              <w:tab w:val="right" w:leader="dot" w:pos="9016"/>
            </w:tabs>
            <w:ind w:left="880"/>
            <w:rPr>
              <w:noProof/>
            </w:rPr>
          </w:pPr>
          <w:hyperlink w:anchor="_Toc229410929" w:history="1">
            <w:r w:rsidRPr="00DF0612">
              <w:rPr>
                <w:rStyle w:val="ac"/>
                <w:rFonts w:eastAsia="Times New Roman"/>
                <w:noProof/>
                <w:kern w:val="0"/>
                <w14:ligatures w14:val="none"/>
              </w:rPr>
              <w:t>15.1.</w:t>
            </w:r>
            <w:r w:rsidRPr="00DF0612">
              <w:rPr>
                <w:noProof/>
              </w:rPr>
              <w:tab/>
            </w:r>
            <w:r w:rsidRPr="00DF0612">
              <w:rPr>
                <w:rStyle w:val="ac"/>
                <w:rFonts w:eastAsia="Times New Roman"/>
                <w:noProof/>
                <w:kern w:val="0"/>
                <w14:ligatures w14:val="none"/>
              </w:rPr>
              <w:t>Dot Padin asetusten säätäminen NVDA:ssa</w:t>
            </w:r>
            <w:r w:rsidRPr="00DF0612">
              <w:rPr>
                <w:noProof/>
                <w:webHidden/>
              </w:rPr>
              <w:tab/>
            </w:r>
            <w:r w:rsidRPr="00DF0612">
              <w:rPr>
                <w:noProof/>
                <w:webHidden/>
              </w:rPr>
              <w:fldChar w:fldCharType="begin"/>
            </w:r>
            <w:r w:rsidRPr="00DF0612">
              <w:rPr>
                <w:noProof/>
                <w:webHidden/>
              </w:rPr>
              <w:instrText xml:space="preserve"> PAGEREF _Toc229410929 \h </w:instrText>
            </w:r>
            <w:r w:rsidRPr="00DF0612">
              <w:rPr>
                <w:noProof/>
                <w:webHidden/>
              </w:rPr>
            </w:r>
            <w:r w:rsidRPr="00DF0612">
              <w:rPr>
                <w:noProof/>
                <w:webHidden/>
              </w:rPr>
              <w:fldChar w:fldCharType="separate"/>
            </w:r>
            <w:r w:rsidRPr="00DF0612">
              <w:rPr>
                <w:noProof/>
                <w:webHidden/>
              </w:rPr>
              <w:t>51</w:t>
            </w:r>
            <w:r w:rsidRPr="00DF0612">
              <w:rPr>
                <w:noProof/>
                <w:webHidden/>
              </w:rPr>
              <w:fldChar w:fldCharType="end"/>
            </w:r>
          </w:hyperlink>
        </w:p>
        <w:p w14:paraId="2C3A8C55" w14:textId="4803C28C" w:rsidR="00036BA1" w:rsidRPr="00DF0612" w:rsidRDefault="00036BA1">
          <w:pPr>
            <w:pStyle w:val="40"/>
            <w:tabs>
              <w:tab w:val="left" w:pos="2550"/>
              <w:tab w:val="right" w:leader="dot" w:pos="9016"/>
            </w:tabs>
            <w:ind w:left="1320"/>
            <w:rPr>
              <w:noProof/>
            </w:rPr>
          </w:pPr>
          <w:hyperlink w:anchor="_Toc229410930" w:history="1">
            <w:r w:rsidRPr="00DF0612">
              <w:rPr>
                <w:rStyle w:val="ac"/>
                <w:rFonts w:ascii="Times New Roman" w:eastAsia="Times New Roman" w:hAnsi="Times New Roman" w:cs="Times New Roman"/>
                <w:noProof/>
                <w:kern w:val="0"/>
                <w14:ligatures w14:val="none"/>
              </w:rPr>
              <w:t>15.1.1.</w:t>
            </w:r>
            <w:r w:rsidRPr="00DF0612">
              <w:rPr>
                <w:noProof/>
              </w:rPr>
              <w:tab/>
            </w:r>
            <w:r w:rsidRPr="00DF0612">
              <w:rPr>
                <w:rStyle w:val="ac"/>
                <w:rFonts w:ascii="Times New Roman" w:eastAsia="Times New Roman" w:hAnsi="Times New Roman" w:cs="Times New Roman"/>
                <w:noProof/>
                <w:kern w:val="0"/>
                <w14:ligatures w14:val="none"/>
              </w:rPr>
              <w:t>Pistekirjoituksen kytkentä (oletusarvoisesti automaattinen)</w:t>
            </w:r>
            <w:r w:rsidRPr="00DF0612">
              <w:rPr>
                <w:noProof/>
                <w:webHidden/>
              </w:rPr>
              <w:tab/>
            </w:r>
            <w:r w:rsidRPr="00DF0612">
              <w:rPr>
                <w:noProof/>
                <w:webHidden/>
              </w:rPr>
              <w:fldChar w:fldCharType="begin"/>
            </w:r>
            <w:r w:rsidRPr="00DF0612">
              <w:rPr>
                <w:noProof/>
                <w:webHidden/>
              </w:rPr>
              <w:instrText xml:space="preserve"> PAGEREF _Toc229410930 \h </w:instrText>
            </w:r>
            <w:r w:rsidRPr="00DF0612">
              <w:rPr>
                <w:noProof/>
                <w:webHidden/>
              </w:rPr>
            </w:r>
            <w:r w:rsidRPr="00DF0612">
              <w:rPr>
                <w:noProof/>
                <w:webHidden/>
              </w:rPr>
              <w:fldChar w:fldCharType="separate"/>
            </w:r>
            <w:r w:rsidRPr="00DF0612">
              <w:rPr>
                <w:noProof/>
                <w:webHidden/>
              </w:rPr>
              <w:t>51</w:t>
            </w:r>
            <w:r w:rsidRPr="00DF0612">
              <w:rPr>
                <w:noProof/>
                <w:webHidden/>
              </w:rPr>
              <w:fldChar w:fldCharType="end"/>
            </w:r>
          </w:hyperlink>
        </w:p>
        <w:p w14:paraId="5D266B13" w14:textId="0B0B7B38" w:rsidR="00036BA1" w:rsidRPr="00DF0612" w:rsidRDefault="00036BA1">
          <w:pPr>
            <w:pStyle w:val="30"/>
            <w:tabs>
              <w:tab w:val="left" w:pos="1700"/>
              <w:tab w:val="right" w:leader="dot" w:pos="9016"/>
            </w:tabs>
            <w:ind w:left="880"/>
            <w:rPr>
              <w:noProof/>
            </w:rPr>
          </w:pPr>
          <w:hyperlink w:anchor="_Toc229410931" w:history="1">
            <w:r w:rsidRPr="00DF0612">
              <w:rPr>
                <w:rStyle w:val="ac"/>
                <w:rFonts w:eastAsia="Times New Roman"/>
                <w:noProof/>
                <w:kern w:val="0"/>
                <w14:ligatures w14:val="none"/>
              </w:rPr>
              <w:t>15.2.</w:t>
            </w:r>
            <w:r w:rsidRPr="00DF0612">
              <w:rPr>
                <w:noProof/>
              </w:rPr>
              <w:tab/>
            </w:r>
            <w:r w:rsidRPr="00DF0612">
              <w:rPr>
                <w:rStyle w:val="ac"/>
                <w:rFonts w:eastAsia="Times New Roman"/>
                <w:noProof/>
                <w:kern w:val="0"/>
                <w14:ligatures w14:val="none"/>
              </w:rPr>
              <w:t>Dot Padin painikkeiden määrittäminen</w:t>
            </w:r>
            <w:r w:rsidRPr="00DF0612">
              <w:rPr>
                <w:noProof/>
                <w:webHidden/>
              </w:rPr>
              <w:tab/>
            </w:r>
            <w:r w:rsidRPr="00DF0612">
              <w:rPr>
                <w:noProof/>
                <w:webHidden/>
              </w:rPr>
              <w:fldChar w:fldCharType="begin"/>
            </w:r>
            <w:r w:rsidRPr="00DF0612">
              <w:rPr>
                <w:noProof/>
                <w:webHidden/>
              </w:rPr>
              <w:instrText xml:space="preserve"> PAGEREF _Toc229410931 \h </w:instrText>
            </w:r>
            <w:r w:rsidRPr="00DF0612">
              <w:rPr>
                <w:noProof/>
                <w:webHidden/>
              </w:rPr>
            </w:r>
            <w:r w:rsidRPr="00DF0612">
              <w:rPr>
                <w:noProof/>
                <w:webHidden/>
              </w:rPr>
              <w:fldChar w:fldCharType="separate"/>
            </w:r>
            <w:r w:rsidRPr="00DF0612">
              <w:rPr>
                <w:noProof/>
                <w:webHidden/>
              </w:rPr>
              <w:t>51</w:t>
            </w:r>
            <w:r w:rsidRPr="00DF0612">
              <w:rPr>
                <w:noProof/>
                <w:webHidden/>
              </w:rPr>
              <w:fldChar w:fldCharType="end"/>
            </w:r>
          </w:hyperlink>
        </w:p>
        <w:p w14:paraId="25E69BB5" w14:textId="00795C4A" w:rsidR="00036BA1" w:rsidRPr="00DF0612" w:rsidRDefault="00036BA1">
          <w:pPr>
            <w:pStyle w:val="10"/>
            <w:rPr>
              <w:rFonts w:asciiTheme="minorHAnsi" w:hAnsiTheme="minorHAnsi" w:cstheme="minorBidi"/>
              <w:b w:val="0"/>
              <w:bCs w:val="0"/>
              <w:sz w:val="22"/>
              <w:szCs w:val="24"/>
            </w:rPr>
          </w:pPr>
          <w:hyperlink w:anchor="_Toc229410932" w:history="1">
            <w:r w:rsidRPr="00DF0612">
              <w:rPr>
                <w:rStyle w:val="ac"/>
                <w:lang w:val="en"/>
              </w:rPr>
              <w:t>Käyttöopas: Dot Padin käyttö Jaws-ohjelmiston kanssa</w:t>
            </w:r>
            <w:r w:rsidRPr="00DF0612">
              <w:rPr>
                <w:webHidden/>
              </w:rPr>
              <w:tab/>
            </w:r>
            <w:r w:rsidRPr="00DF0612">
              <w:rPr>
                <w:webHidden/>
              </w:rPr>
              <w:fldChar w:fldCharType="begin"/>
            </w:r>
            <w:r w:rsidRPr="00DF0612">
              <w:rPr>
                <w:webHidden/>
              </w:rPr>
              <w:instrText xml:space="preserve"> PAGEREF _Toc229410932 \h </w:instrText>
            </w:r>
            <w:r w:rsidRPr="00DF0612">
              <w:rPr>
                <w:webHidden/>
              </w:rPr>
            </w:r>
            <w:r w:rsidRPr="00DF0612">
              <w:rPr>
                <w:webHidden/>
              </w:rPr>
              <w:fldChar w:fldCharType="separate"/>
            </w:r>
            <w:r w:rsidRPr="00DF0612">
              <w:rPr>
                <w:webHidden/>
              </w:rPr>
              <w:t>52</w:t>
            </w:r>
            <w:r w:rsidRPr="00DF0612">
              <w:rPr>
                <w:webHidden/>
              </w:rPr>
              <w:fldChar w:fldCharType="end"/>
            </w:r>
          </w:hyperlink>
        </w:p>
        <w:p w14:paraId="1AF0467F" w14:textId="16F03919" w:rsidR="00036BA1" w:rsidRPr="00DF0612" w:rsidRDefault="00036BA1">
          <w:pPr>
            <w:pStyle w:val="20"/>
            <w:rPr>
              <w:rFonts w:asciiTheme="minorHAnsi" w:hAnsiTheme="minorHAnsi" w:cstheme="minorBidi"/>
              <w:b w:val="0"/>
              <w:bCs w:val="0"/>
              <w:lang w:val="en-US"/>
            </w:rPr>
          </w:pPr>
          <w:hyperlink w:anchor="_Toc229410933" w:history="1">
            <w:r w:rsidRPr="00DF0612">
              <w:rPr>
                <w:rStyle w:val="ac"/>
              </w:rPr>
              <w:t>16.</w:t>
            </w:r>
            <w:r w:rsidRPr="00DF0612">
              <w:rPr>
                <w:rFonts w:asciiTheme="minorHAnsi" w:hAnsiTheme="minorHAnsi" w:cstheme="minorBidi"/>
                <w:b w:val="0"/>
                <w:bCs w:val="0"/>
                <w:lang w:val="en-US"/>
              </w:rPr>
              <w:tab/>
            </w:r>
            <w:r w:rsidRPr="00DF0612">
              <w:rPr>
                <w:rStyle w:val="ac"/>
              </w:rPr>
              <w:t>Johdanto</w:t>
            </w:r>
            <w:r w:rsidRPr="00DF0612">
              <w:rPr>
                <w:webHidden/>
              </w:rPr>
              <w:tab/>
            </w:r>
            <w:r w:rsidRPr="00DF0612">
              <w:rPr>
                <w:webHidden/>
              </w:rPr>
              <w:fldChar w:fldCharType="begin"/>
            </w:r>
            <w:r w:rsidRPr="00DF0612">
              <w:rPr>
                <w:webHidden/>
              </w:rPr>
              <w:instrText xml:space="preserve"> PAGEREF _Toc229410933 \h </w:instrText>
            </w:r>
            <w:r w:rsidRPr="00DF0612">
              <w:rPr>
                <w:webHidden/>
              </w:rPr>
            </w:r>
            <w:r w:rsidRPr="00DF0612">
              <w:rPr>
                <w:webHidden/>
              </w:rPr>
              <w:fldChar w:fldCharType="separate"/>
            </w:r>
            <w:r w:rsidRPr="00DF0612">
              <w:rPr>
                <w:webHidden/>
              </w:rPr>
              <w:t>52</w:t>
            </w:r>
            <w:r w:rsidRPr="00DF0612">
              <w:rPr>
                <w:webHidden/>
              </w:rPr>
              <w:fldChar w:fldCharType="end"/>
            </w:r>
          </w:hyperlink>
        </w:p>
        <w:p w14:paraId="0ECD4484" w14:textId="465FF79C" w:rsidR="00036BA1" w:rsidRPr="00DF0612" w:rsidRDefault="00036BA1">
          <w:pPr>
            <w:pStyle w:val="30"/>
            <w:tabs>
              <w:tab w:val="left" w:pos="1700"/>
              <w:tab w:val="right" w:leader="dot" w:pos="9016"/>
            </w:tabs>
            <w:ind w:left="880"/>
            <w:rPr>
              <w:noProof/>
            </w:rPr>
          </w:pPr>
          <w:hyperlink w:anchor="_Toc229410934" w:history="1">
            <w:r w:rsidRPr="00DF0612">
              <w:rPr>
                <w:rStyle w:val="ac"/>
                <w:noProof/>
              </w:rPr>
              <w:t>16.1.</w:t>
            </w:r>
            <w:r w:rsidRPr="00DF0612">
              <w:rPr>
                <w:noProof/>
              </w:rPr>
              <w:tab/>
            </w:r>
            <w:r w:rsidRPr="00DF0612">
              <w:rPr>
                <w:rStyle w:val="ac"/>
                <w:noProof/>
              </w:rPr>
              <w:t>Johdanto Jaws-ohjelmaan</w:t>
            </w:r>
            <w:r w:rsidRPr="00DF0612">
              <w:rPr>
                <w:noProof/>
                <w:webHidden/>
              </w:rPr>
              <w:tab/>
            </w:r>
            <w:r w:rsidRPr="00DF0612">
              <w:rPr>
                <w:noProof/>
                <w:webHidden/>
              </w:rPr>
              <w:fldChar w:fldCharType="begin"/>
            </w:r>
            <w:r w:rsidRPr="00DF0612">
              <w:rPr>
                <w:noProof/>
                <w:webHidden/>
              </w:rPr>
              <w:instrText xml:space="preserve"> PAGEREF _Toc229410934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73CA2F47" w14:textId="3CBBC733" w:rsidR="00036BA1" w:rsidRPr="00DF0612" w:rsidRDefault="00036BA1">
          <w:pPr>
            <w:pStyle w:val="30"/>
            <w:tabs>
              <w:tab w:val="left" w:pos="1700"/>
              <w:tab w:val="right" w:leader="dot" w:pos="9016"/>
            </w:tabs>
            <w:ind w:left="880"/>
            <w:rPr>
              <w:noProof/>
            </w:rPr>
          </w:pPr>
          <w:hyperlink w:anchor="_Toc229410935" w:history="1">
            <w:r w:rsidRPr="00DF0612">
              <w:rPr>
                <w:rStyle w:val="ac"/>
                <w:noProof/>
              </w:rPr>
              <w:t>16.2.</w:t>
            </w:r>
            <w:r w:rsidRPr="00DF0612">
              <w:rPr>
                <w:noProof/>
              </w:rPr>
              <w:tab/>
            </w:r>
            <w:r w:rsidRPr="00DF0612">
              <w:rPr>
                <w:rStyle w:val="ac"/>
                <w:noProof/>
              </w:rPr>
              <w:t>Järjestelmävaatimukset</w:t>
            </w:r>
            <w:r w:rsidRPr="00DF0612">
              <w:rPr>
                <w:noProof/>
                <w:webHidden/>
              </w:rPr>
              <w:tab/>
            </w:r>
            <w:r w:rsidRPr="00DF0612">
              <w:rPr>
                <w:noProof/>
                <w:webHidden/>
              </w:rPr>
              <w:fldChar w:fldCharType="begin"/>
            </w:r>
            <w:r w:rsidRPr="00DF0612">
              <w:rPr>
                <w:noProof/>
                <w:webHidden/>
              </w:rPr>
              <w:instrText xml:space="preserve"> PAGEREF _Toc229410935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2E84A0E5" w14:textId="476703A3" w:rsidR="00036BA1" w:rsidRPr="00DF0612" w:rsidRDefault="00036BA1">
          <w:pPr>
            <w:pStyle w:val="20"/>
            <w:rPr>
              <w:rFonts w:asciiTheme="minorHAnsi" w:hAnsiTheme="minorHAnsi" w:cstheme="minorBidi"/>
              <w:b w:val="0"/>
              <w:bCs w:val="0"/>
              <w:lang w:val="en-US"/>
            </w:rPr>
          </w:pPr>
          <w:hyperlink w:anchor="_Toc229410936" w:history="1">
            <w:r w:rsidRPr="00DF0612">
              <w:rPr>
                <w:rStyle w:val="ac"/>
              </w:rPr>
              <w:t>17.</w:t>
            </w:r>
            <w:r w:rsidRPr="00DF0612">
              <w:rPr>
                <w:rFonts w:asciiTheme="minorHAnsi" w:hAnsiTheme="minorHAnsi" w:cstheme="minorBidi"/>
                <w:b w:val="0"/>
                <w:bCs w:val="0"/>
                <w:lang w:val="en-US"/>
              </w:rPr>
              <w:tab/>
            </w:r>
            <w:r w:rsidRPr="00DF0612">
              <w:rPr>
                <w:rStyle w:val="ac"/>
              </w:rPr>
              <w:t>Yleiskatsaus liitäntäprosessiin</w:t>
            </w:r>
            <w:r w:rsidRPr="00DF0612">
              <w:rPr>
                <w:webHidden/>
              </w:rPr>
              <w:tab/>
            </w:r>
            <w:r w:rsidRPr="00DF0612">
              <w:rPr>
                <w:webHidden/>
              </w:rPr>
              <w:fldChar w:fldCharType="begin"/>
            </w:r>
            <w:r w:rsidRPr="00DF0612">
              <w:rPr>
                <w:webHidden/>
              </w:rPr>
              <w:instrText xml:space="preserve"> PAGEREF _Toc229410936 \h </w:instrText>
            </w:r>
            <w:r w:rsidRPr="00DF0612">
              <w:rPr>
                <w:webHidden/>
              </w:rPr>
            </w:r>
            <w:r w:rsidRPr="00DF0612">
              <w:rPr>
                <w:webHidden/>
              </w:rPr>
              <w:fldChar w:fldCharType="separate"/>
            </w:r>
            <w:r w:rsidRPr="00DF0612">
              <w:rPr>
                <w:webHidden/>
              </w:rPr>
              <w:t>52</w:t>
            </w:r>
            <w:r w:rsidRPr="00DF0612">
              <w:rPr>
                <w:webHidden/>
              </w:rPr>
              <w:fldChar w:fldCharType="end"/>
            </w:r>
          </w:hyperlink>
        </w:p>
        <w:p w14:paraId="311D2C76" w14:textId="5C4FD8D5" w:rsidR="00036BA1" w:rsidRPr="00DF0612" w:rsidRDefault="00036BA1">
          <w:pPr>
            <w:pStyle w:val="30"/>
            <w:tabs>
              <w:tab w:val="left" w:pos="1700"/>
              <w:tab w:val="right" w:leader="dot" w:pos="9016"/>
            </w:tabs>
            <w:ind w:left="880"/>
            <w:rPr>
              <w:noProof/>
            </w:rPr>
          </w:pPr>
          <w:hyperlink w:anchor="_Toc229410937" w:history="1">
            <w:r w:rsidRPr="00DF0612">
              <w:rPr>
                <w:rStyle w:val="ac"/>
                <w:noProof/>
              </w:rPr>
              <w:t>17.1.</w:t>
            </w:r>
            <w:r w:rsidRPr="00DF0612">
              <w:rPr>
                <w:noProof/>
              </w:rPr>
              <w:tab/>
            </w:r>
            <w:r w:rsidRPr="00DF0612">
              <w:rPr>
                <w:rStyle w:val="ac"/>
                <w:noProof/>
              </w:rPr>
              <w:t>Dot Padin liittäminen JAWS-ohjelmaan</w:t>
            </w:r>
            <w:r w:rsidRPr="00DF0612">
              <w:rPr>
                <w:noProof/>
                <w:webHidden/>
              </w:rPr>
              <w:tab/>
            </w:r>
            <w:r w:rsidRPr="00DF0612">
              <w:rPr>
                <w:noProof/>
                <w:webHidden/>
              </w:rPr>
              <w:fldChar w:fldCharType="begin"/>
            </w:r>
            <w:r w:rsidRPr="00DF0612">
              <w:rPr>
                <w:noProof/>
                <w:webHidden/>
              </w:rPr>
              <w:instrText xml:space="preserve"> PAGEREF _Toc229410937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473F7858" w14:textId="3568F763" w:rsidR="00036BA1" w:rsidRPr="00DF0612" w:rsidRDefault="00036BA1">
          <w:pPr>
            <w:pStyle w:val="30"/>
            <w:tabs>
              <w:tab w:val="left" w:pos="1700"/>
              <w:tab w:val="right" w:leader="dot" w:pos="9016"/>
            </w:tabs>
            <w:ind w:left="880"/>
            <w:rPr>
              <w:noProof/>
            </w:rPr>
          </w:pPr>
          <w:hyperlink w:anchor="_Toc229410938" w:history="1">
            <w:r w:rsidRPr="00DF0612">
              <w:rPr>
                <w:rStyle w:val="ac"/>
                <w:noProof/>
              </w:rPr>
              <w:t>17.2.</w:t>
            </w:r>
            <w:r w:rsidRPr="00DF0612">
              <w:rPr>
                <w:noProof/>
              </w:rPr>
              <w:tab/>
            </w:r>
            <w:r w:rsidRPr="00DF0612">
              <w:rPr>
                <w:rStyle w:val="ac"/>
                <w:noProof/>
              </w:rPr>
              <w:t>Liittäminen USB-kaapelilla</w:t>
            </w:r>
            <w:r w:rsidRPr="00DF0612">
              <w:rPr>
                <w:noProof/>
                <w:webHidden/>
              </w:rPr>
              <w:tab/>
            </w:r>
            <w:r w:rsidRPr="00DF0612">
              <w:rPr>
                <w:noProof/>
                <w:webHidden/>
              </w:rPr>
              <w:fldChar w:fldCharType="begin"/>
            </w:r>
            <w:r w:rsidRPr="00DF0612">
              <w:rPr>
                <w:noProof/>
                <w:webHidden/>
              </w:rPr>
              <w:instrText xml:space="preserve"> PAGEREF _Toc229410938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68F89AC3" w14:textId="44F98987" w:rsidR="00036BA1" w:rsidRPr="00DF0612" w:rsidRDefault="00036BA1">
          <w:pPr>
            <w:pStyle w:val="40"/>
            <w:tabs>
              <w:tab w:val="left" w:pos="2550"/>
              <w:tab w:val="right" w:leader="dot" w:pos="9016"/>
            </w:tabs>
            <w:ind w:left="1320"/>
            <w:rPr>
              <w:noProof/>
            </w:rPr>
          </w:pPr>
          <w:hyperlink w:anchor="_Toc229410939" w:history="1">
            <w:r w:rsidRPr="00DF0612">
              <w:rPr>
                <w:rStyle w:val="ac"/>
                <w:noProof/>
              </w:rPr>
              <w:t>17.2.1.</w:t>
            </w:r>
            <w:r w:rsidRPr="00DF0612">
              <w:rPr>
                <w:noProof/>
              </w:rPr>
              <w:tab/>
            </w:r>
            <w:r w:rsidRPr="00DF0612">
              <w:rPr>
                <w:rStyle w:val="ac"/>
                <w:noProof/>
              </w:rPr>
              <w:t>Dot Padin liittäminen USB-kaapelilla</w:t>
            </w:r>
            <w:r w:rsidRPr="00DF0612">
              <w:rPr>
                <w:noProof/>
                <w:webHidden/>
              </w:rPr>
              <w:tab/>
            </w:r>
            <w:r w:rsidRPr="00DF0612">
              <w:rPr>
                <w:noProof/>
                <w:webHidden/>
              </w:rPr>
              <w:fldChar w:fldCharType="begin"/>
            </w:r>
            <w:r w:rsidRPr="00DF0612">
              <w:rPr>
                <w:noProof/>
                <w:webHidden/>
              </w:rPr>
              <w:instrText xml:space="preserve"> PAGEREF _Toc229410939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24562008" w14:textId="78DD7D87" w:rsidR="00036BA1" w:rsidRPr="00DF0612" w:rsidRDefault="00036BA1">
          <w:pPr>
            <w:pStyle w:val="40"/>
            <w:tabs>
              <w:tab w:val="left" w:pos="2550"/>
              <w:tab w:val="right" w:leader="dot" w:pos="9016"/>
            </w:tabs>
            <w:ind w:left="1320"/>
            <w:rPr>
              <w:noProof/>
            </w:rPr>
          </w:pPr>
          <w:hyperlink w:anchor="_Toc229410940" w:history="1">
            <w:r w:rsidRPr="00DF0612">
              <w:rPr>
                <w:rStyle w:val="ac"/>
                <w:noProof/>
              </w:rPr>
              <w:t>17.2.2.</w:t>
            </w:r>
            <w:r w:rsidRPr="00DF0612">
              <w:rPr>
                <w:noProof/>
              </w:rPr>
              <w:tab/>
            </w:r>
            <w:r w:rsidRPr="00DF0612">
              <w:rPr>
                <w:rStyle w:val="ac"/>
                <w:noProof/>
              </w:rPr>
              <w:t>JAWS:n määrittäminen USB-yhteyttä varten</w:t>
            </w:r>
            <w:r w:rsidRPr="00DF0612">
              <w:rPr>
                <w:noProof/>
                <w:webHidden/>
              </w:rPr>
              <w:tab/>
            </w:r>
            <w:r w:rsidRPr="00DF0612">
              <w:rPr>
                <w:noProof/>
                <w:webHidden/>
              </w:rPr>
              <w:fldChar w:fldCharType="begin"/>
            </w:r>
            <w:r w:rsidRPr="00DF0612">
              <w:rPr>
                <w:noProof/>
                <w:webHidden/>
              </w:rPr>
              <w:instrText xml:space="preserve"> PAGEREF _Toc229410940 \h </w:instrText>
            </w:r>
            <w:r w:rsidRPr="00DF0612">
              <w:rPr>
                <w:noProof/>
                <w:webHidden/>
              </w:rPr>
            </w:r>
            <w:r w:rsidRPr="00DF0612">
              <w:rPr>
                <w:noProof/>
                <w:webHidden/>
              </w:rPr>
              <w:fldChar w:fldCharType="separate"/>
            </w:r>
            <w:r w:rsidRPr="00DF0612">
              <w:rPr>
                <w:noProof/>
                <w:webHidden/>
              </w:rPr>
              <w:t>52</w:t>
            </w:r>
            <w:r w:rsidRPr="00DF0612">
              <w:rPr>
                <w:noProof/>
                <w:webHidden/>
              </w:rPr>
              <w:fldChar w:fldCharType="end"/>
            </w:r>
          </w:hyperlink>
        </w:p>
        <w:p w14:paraId="171789AF" w14:textId="12F29872" w:rsidR="00036BA1" w:rsidRPr="00DF0612" w:rsidRDefault="00036BA1">
          <w:pPr>
            <w:pStyle w:val="30"/>
            <w:tabs>
              <w:tab w:val="left" w:pos="1700"/>
              <w:tab w:val="right" w:leader="dot" w:pos="9016"/>
            </w:tabs>
            <w:ind w:left="880"/>
            <w:rPr>
              <w:noProof/>
            </w:rPr>
          </w:pPr>
          <w:hyperlink w:anchor="_Toc229410941" w:history="1">
            <w:r w:rsidRPr="00DF0612">
              <w:rPr>
                <w:rStyle w:val="ac"/>
                <w:noProof/>
              </w:rPr>
              <w:t>17.3.</w:t>
            </w:r>
            <w:r w:rsidRPr="00DF0612">
              <w:rPr>
                <w:noProof/>
              </w:rPr>
              <w:tab/>
            </w:r>
            <w:r w:rsidRPr="00DF0612">
              <w:rPr>
                <w:rStyle w:val="ac"/>
                <w:noProof/>
              </w:rPr>
              <w:t>Yhdistäminen Bluetoothin kautta</w:t>
            </w:r>
            <w:r w:rsidRPr="00DF0612">
              <w:rPr>
                <w:noProof/>
                <w:webHidden/>
              </w:rPr>
              <w:tab/>
            </w:r>
            <w:r w:rsidRPr="00DF0612">
              <w:rPr>
                <w:noProof/>
                <w:webHidden/>
              </w:rPr>
              <w:fldChar w:fldCharType="begin"/>
            </w:r>
            <w:r w:rsidRPr="00DF0612">
              <w:rPr>
                <w:noProof/>
                <w:webHidden/>
              </w:rPr>
              <w:instrText xml:space="preserve"> PAGEREF _Toc229410941 \h </w:instrText>
            </w:r>
            <w:r w:rsidRPr="00DF0612">
              <w:rPr>
                <w:noProof/>
                <w:webHidden/>
              </w:rPr>
            </w:r>
            <w:r w:rsidRPr="00DF0612">
              <w:rPr>
                <w:noProof/>
                <w:webHidden/>
              </w:rPr>
              <w:fldChar w:fldCharType="separate"/>
            </w:r>
            <w:r w:rsidRPr="00DF0612">
              <w:rPr>
                <w:noProof/>
                <w:webHidden/>
              </w:rPr>
              <w:t>53</w:t>
            </w:r>
            <w:r w:rsidRPr="00DF0612">
              <w:rPr>
                <w:noProof/>
                <w:webHidden/>
              </w:rPr>
              <w:fldChar w:fldCharType="end"/>
            </w:r>
          </w:hyperlink>
        </w:p>
        <w:p w14:paraId="7D09A994" w14:textId="4741AFE2" w:rsidR="00036BA1" w:rsidRPr="00DF0612" w:rsidRDefault="00036BA1">
          <w:pPr>
            <w:pStyle w:val="20"/>
            <w:rPr>
              <w:rFonts w:asciiTheme="minorHAnsi" w:hAnsiTheme="minorHAnsi" w:cstheme="minorBidi"/>
              <w:b w:val="0"/>
              <w:bCs w:val="0"/>
              <w:lang w:val="en-US"/>
            </w:rPr>
          </w:pPr>
          <w:hyperlink w:anchor="_Toc229410942" w:history="1">
            <w:r w:rsidRPr="00DF0612">
              <w:rPr>
                <w:rStyle w:val="ac"/>
              </w:rPr>
              <w:t>18.</w:t>
            </w:r>
            <w:r w:rsidRPr="00DF0612">
              <w:rPr>
                <w:rFonts w:asciiTheme="minorHAnsi" w:hAnsiTheme="minorHAnsi" w:cstheme="minorBidi"/>
                <w:b w:val="0"/>
                <w:bCs w:val="0"/>
                <w:lang w:val="en-US"/>
              </w:rPr>
              <w:tab/>
            </w:r>
            <w:r w:rsidRPr="00DF0612">
              <w:rPr>
                <w:rStyle w:val="ac"/>
              </w:rPr>
              <w:t>Yleiskatsaus JAWS:n ja pistekirjoituksen käyttöön</w:t>
            </w:r>
            <w:r w:rsidRPr="00DF0612">
              <w:rPr>
                <w:webHidden/>
              </w:rPr>
              <w:tab/>
            </w:r>
            <w:r w:rsidRPr="00DF0612">
              <w:rPr>
                <w:webHidden/>
              </w:rPr>
              <w:fldChar w:fldCharType="begin"/>
            </w:r>
            <w:r w:rsidRPr="00DF0612">
              <w:rPr>
                <w:webHidden/>
              </w:rPr>
              <w:instrText xml:space="preserve"> PAGEREF _Toc229410942 \h </w:instrText>
            </w:r>
            <w:r w:rsidRPr="00DF0612">
              <w:rPr>
                <w:webHidden/>
              </w:rPr>
            </w:r>
            <w:r w:rsidRPr="00DF0612">
              <w:rPr>
                <w:webHidden/>
              </w:rPr>
              <w:fldChar w:fldCharType="separate"/>
            </w:r>
            <w:r w:rsidRPr="00DF0612">
              <w:rPr>
                <w:webHidden/>
              </w:rPr>
              <w:t>53</w:t>
            </w:r>
            <w:r w:rsidRPr="00DF0612">
              <w:rPr>
                <w:webHidden/>
              </w:rPr>
              <w:fldChar w:fldCharType="end"/>
            </w:r>
          </w:hyperlink>
        </w:p>
        <w:p w14:paraId="76BB9D01" w14:textId="6BB155E0" w:rsidR="00036BA1" w:rsidRPr="00DF0612" w:rsidRDefault="00036BA1">
          <w:pPr>
            <w:pStyle w:val="30"/>
            <w:tabs>
              <w:tab w:val="left" w:pos="1700"/>
              <w:tab w:val="right" w:leader="dot" w:pos="9016"/>
            </w:tabs>
            <w:ind w:left="880"/>
            <w:rPr>
              <w:noProof/>
            </w:rPr>
          </w:pPr>
          <w:hyperlink w:anchor="_Toc229410943" w:history="1">
            <w:r w:rsidRPr="00DF0612">
              <w:rPr>
                <w:rStyle w:val="ac"/>
                <w:noProof/>
              </w:rPr>
              <w:t>18.1.</w:t>
            </w:r>
            <w:r w:rsidRPr="00DF0612">
              <w:rPr>
                <w:noProof/>
              </w:rPr>
              <w:tab/>
            </w:r>
            <w:r w:rsidRPr="00DF0612">
              <w:rPr>
                <w:rStyle w:val="ac"/>
                <w:noProof/>
              </w:rPr>
              <w:t>Dot Padin näytöt</w:t>
            </w:r>
            <w:r w:rsidRPr="00DF0612">
              <w:rPr>
                <w:noProof/>
                <w:webHidden/>
              </w:rPr>
              <w:tab/>
            </w:r>
            <w:r w:rsidRPr="00DF0612">
              <w:rPr>
                <w:noProof/>
                <w:webHidden/>
              </w:rPr>
              <w:fldChar w:fldCharType="begin"/>
            </w:r>
            <w:r w:rsidRPr="00DF0612">
              <w:rPr>
                <w:noProof/>
                <w:webHidden/>
              </w:rPr>
              <w:instrText xml:space="preserve"> PAGEREF _Toc229410943 \h </w:instrText>
            </w:r>
            <w:r w:rsidRPr="00DF0612">
              <w:rPr>
                <w:noProof/>
                <w:webHidden/>
              </w:rPr>
            </w:r>
            <w:r w:rsidRPr="00DF0612">
              <w:rPr>
                <w:noProof/>
                <w:webHidden/>
              </w:rPr>
              <w:fldChar w:fldCharType="separate"/>
            </w:r>
            <w:r w:rsidRPr="00DF0612">
              <w:rPr>
                <w:noProof/>
                <w:webHidden/>
              </w:rPr>
              <w:t>53</w:t>
            </w:r>
            <w:r w:rsidRPr="00DF0612">
              <w:rPr>
                <w:noProof/>
                <w:webHidden/>
              </w:rPr>
              <w:fldChar w:fldCharType="end"/>
            </w:r>
          </w:hyperlink>
        </w:p>
        <w:p w14:paraId="16833484" w14:textId="48BBB315" w:rsidR="00036BA1" w:rsidRPr="00DF0612" w:rsidRDefault="00036BA1">
          <w:pPr>
            <w:pStyle w:val="40"/>
            <w:tabs>
              <w:tab w:val="left" w:pos="2550"/>
              <w:tab w:val="right" w:leader="dot" w:pos="9016"/>
            </w:tabs>
            <w:ind w:left="1320"/>
            <w:rPr>
              <w:noProof/>
            </w:rPr>
          </w:pPr>
          <w:hyperlink w:anchor="_Toc229410944" w:history="1">
            <w:r w:rsidRPr="00DF0612">
              <w:rPr>
                <w:rStyle w:val="ac"/>
                <w:noProof/>
              </w:rPr>
              <w:t>18.1.1.</w:t>
            </w:r>
            <w:r w:rsidRPr="00DF0612">
              <w:rPr>
                <w:noProof/>
              </w:rPr>
              <w:tab/>
            </w:r>
            <w:r w:rsidRPr="00DF0612">
              <w:rPr>
                <w:rStyle w:val="ac"/>
                <w:noProof/>
              </w:rPr>
              <w:t>20-soluinen näyttö:</w:t>
            </w:r>
            <w:r w:rsidRPr="00DF0612">
              <w:rPr>
                <w:noProof/>
                <w:webHidden/>
              </w:rPr>
              <w:tab/>
            </w:r>
            <w:r w:rsidRPr="00DF0612">
              <w:rPr>
                <w:noProof/>
                <w:webHidden/>
              </w:rPr>
              <w:fldChar w:fldCharType="begin"/>
            </w:r>
            <w:r w:rsidRPr="00DF0612">
              <w:rPr>
                <w:noProof/>
                <w:webHidden/>
              </w:rPr>
              <w:instrText xml:space="preserve"> PAGEREF _Toc229410944 \h </w:instrText>
            </w:r>
            <w:r w:rsidRPr="00DF0612">
              <w:rPr>
                <w:noProof/>
                <w:webHidden/>
              </w:rPr>
            </w:r>
            <w:r w:rsidRPr="00DF0612">
              <w:rPr>
                <w:noProof/>
                <w:webHidden/>
              </w:rPr>
              <w:fldChar w:fldCharType="separate"/>
            </w:r>
            <w:r w:rsidRPr="00DF0612">
              <w:rPr>
                <w:noProof/>
                <w:webHidden/>
              </w:rPr>
              <w:t>53</w:t>
            </w:r>
            <w:r w:rsidRPr="00DF0612">
              <w:rPr>
                <w:noProof/>
                <w:webHidden/>
              </w:rPr>
              <w:fldChar w:fldCharType="end"/>
            </w:r>
          </w:hyperlink>
        </w:p>
        <w:p w14:paraId="428256E3" w14:textId="0BFE5361" w:rsidR="00036BA1" w:rsidRPr="00DF0612" w:rsidRDefault="00036BA1">
          <w:pPr>
            <w:pStyle w:val="30"/>
            <w:tabs>
              <w:tab w:val="left" w:pos="1700"/>
              <w:tab w:val="right" w:leader="dot" w:pos="9016"/>
            </w:tabs>
            <w:ind w:left="880"/>
            <w:rPr>
              <w:noProof/>
            </w:rPr>
          </w:pPr>
          <w:hyperlink w:anchor="_Toc229410945" w:history="1">
            <w:r w:rsidRPr="00DF0612">
              <w:rPr>
                <w:rStyle w:val="ac"/>
                <w:noProof/>
              </w:rPr>
              <w:t>18.2.</w:t>
            </w:r>
            <w:r w:rsidRPr="00DF0612">
              <w:rPr>
                <w:noProof/>
              </w:rPr>
              <w:tab/>
            </w:r>
            <w:r w:rsidRPr="00DF0612">
              <w:rPr>
                <w:rStyle w:val="ac"/>
                <w:noProof/>
              </w:rPr>
              <w:t>Liikkuminen pistenäppäimistön painikkeilla</w:t>
            </w:r>
            <w:r w:rsidRPr="00DF0612">
              <w:rPr>
                <w:noProof/>
                <w:webHidden/>
              </w:rPr>
              <w:tab/>
            </w:r>
            <w:r w:rsidRPr="00DF0612">
              <w:rPr>
                <w:noProof/>
                <w:webHidden/>
              </w:rPr>
              <w:fldChar w:fldCharType="begin"/>
            </w:r>
            <w:r w:rsidRPr="00DF0612">
              <w:rPr>
                <w:noProof/>
                <w:webHidden/>
              </w:rPr>
              <w:instrText xml:space="preserve"> PAGEREF _Toc229410945 \h </w:instrText>
            </w:r>
            <w:r w:rsidRPr="00DF0612">
              <w:rPr>
                <w:noProof/>
                <w:webHidden/>
              </w:rPr>
            </w:r>
            <w:r w:rsidRPr="00DF0612">
              <w:rPr>
                <w:noProof/>
                <w:webHidden/>
              </w:rPr>
              <w:fldChar w:fldCharType="separate"/>
            </w:r>
            <w:r w:rsidRPr="00DF0612">
              <w:rPr>
                <w:noProof/>
                <w:webHidden/>
              </w:rPr>
              <w:t>54</w:t>
            </w:r>
            <w:r w:rsidRPr="00DF0612">
              <w:rPr>
                <w:noProof/>
                <w:webHidden/>
              </w:rPr>
              <w:fldChar w:fldCharType="end"/>
            </w:r>
          </w:hyperlink>
        </w:p>
        <w:p w14:paraId="1D4C1F61" w14:textId="1C6C3851" w:rsidR="00036BA1" w:rsidRPr="00DF0612" w:rsidRDefault="00036BA1">
          <w:pPr>
            <w:pStyle w:val="30"/>
            <w:tabs>
              <w:tab w:val="left" w:pos="1700"/>
              <w:tab w:val="right" w:leader="dot" w:pos="9016"/>
            </w:tabs>
            <w:ind w:left="880"/>
            <w:rPr>
              <w:noProof/>
            </w:rPr>
          </w:pPr>
          <w:hyperlink w:anchor="_Toc229410946" w:history="1">
            <w:r w:rsidRPr="00DF0612">
              <w:rPr>
                <w:rStyle w:val="ac"/>
                <w:noProof/>
              </w:rPr>
              <w:t>18.3.</w:t>
            </w:r>
            <w:r w:rsidRPr="00DF0612">
              <w:rPr>
                <w:noProof/>
              </w:rPr>
              <w:tab/>
            </w:r>
            <w:r w:rsidRPr="00DF0612">
              <w:rPr>
                <w:rStyle w:val="ac"/>
                <w:noProof/>
              </w:rPr>
              <w:t>Lyhennetyn pistekirjoituksen käyttö</w:t>
            </w:r>
            <w:r w:rsidRPr="00DF0612">
              <w:rPr>
                <w:noProof/>
                <w:webHidden/>
              </w:rPr>
              <w:tab/>
            </w:r>
            <w:r w:rsidRPr="00DF0612">
              <w:rPr>
                <w:noProof/>
                <w:webHidden/>
              </w:rPr>
              <w:fldChar w:fldCharType="begin"/>
            </w:r>
            <w:r w:rsidRPr="00DF0612">
              <w:rPr>
                <w:noProof/>
                <w:webHidden/>
              </w:rPr>
              <w:instrText xml:space="preserve"> PAGEREF _Toc229410946 \h </w:instrText>
            </w:r>
            <w:r w:rsidRPr="00DF0612">
              <w:rPr>
                <w:noProof/>
                <w:webHidden/>
              </w:rPr>
            </w:r>
            <w:r w:rsidRPr="00DF0612">
              <w:rPr>
                <w:noProof/>
                <w:webHidden/>
              </w:rPr>
              <w:fldChar w:fldCharType="separate"/>
            </w:r>
            <w:r w:rsidRPr="00DF0612">
              <w:rPr>
                <w:noProof/>
                <w:webHidden/>
              </w:rPr>
              <w:t>55</w:t>
            </w:r>
            <w:r w:rsidRPr="00DF0612">
              <w:rPr>
                <w:noProof/>
                <w:webHidden/>
              </w:rPr>
              <w:fldChar w:fldCharType="end"/>
            </w:r>
          </w:hyperlink>
        </w:p>
        <w:p w14:paraId="0C5C88B5" w14:textId="217A0365" w:rsidR="00036BA1" w:rsidRPr="00DF0612" w:rsidRDefault="00036BA1">
          <w:pPr>
            <w:pStyle w:val="20"/>
            <w:rPr>
              <w:rFonts w:asciiTheme="minorHAnsi" w:hAnsiTheme="minorHAnsi" w:cstheme="minorBidi"/>
              <w:b w:val="0"/>
              <w:bCs w:val="0"/>
              <w:lang w:val="en-US"/>
            </w:rPr>
          </w:pPr>
          <w:hyperlink w:anchor="_Toc229410947" w:history="1">
            <w:r w:rsidRPr="00DF0612">
              <w:rPr>
                <w:rStyle w:val="ac"/>
              </w:rPr>
              <w:t>19.</w:t>
            </w:r>
            <w:r w:rsidRPr="00DF0612">
              <w:rPr>
                <w:rFonts w:asciiTheme="minorHAnsi" w:hAnsiTheme="minorHAnsi" w:cstheme="minorBidi"/>
                <w:b w:val="0"/>
                <w:bCs w:val="0"/>
                <w:lang w:val="en-US"/>
              </w:rPr>
              <w:tab/>
            </w:r>
            <w:r w:rsidRPr="00DF0612">
              <w:rPr>
                <w:rStyle w:val="ac"/>
              </w:rPr>
              <w:t>Monirivisen pistekirjoituksen tuki</w:t>
            </w:r>
            <w:r w:rsidRPr="00DF0612">
              <w:rPr>
                <w:webHidden/>
              </w:rPr>
              <w:tab/>
            </w:r>
            <w:r w:rsidRPr="00DF0612">
              <w:rPr>
                <w:webHidden/>
              </w:rPr>
              <w:fldChar w:fldCharType="begin"/>
            </w:r>
            <w:r w:rsidRPr="00DF0612">
              <w:rPr>
                <w:webHidden/>
              </w:rPr>
              <w:instrText xml:space="preserve"> PAGEREF _Toc229410947 \h </w:instrText>
            </w:r>
            <w:r w:rsidRPr="00DF0612">
              <w:rPr>
                <w:webHidden/>
              </w:rPr>
            </w:r>
            <w:r w:rsidRPr="00DF0612">
              <w:rPr>
                <w:webHidden/>
              </w:rPr>
              <w:fldChar w:fldCharType="separate"/>
            </w:r>
            <w:r w:rsidRPr="00DF0612">
              <w:rPr>
                <w:webHidden/>
              </w:rPr>
              <w:t>55</w:t>
            </w:r>
            <w:r w:rsidRPr="00DF0612">
              <w:rPr>
                <w:webHidden/>
              </w:rPr>
              <w:fldChar w:fldCharType="end"/>
            </w:r>
          </w:hyperlink>
        </w:p>
        <w:p w14:paraId="54F551A2" w14:textId="30E8D16E" w:rsidR="00036BA1" w:rsidRPr="00DF0612" w:rsidRDefault="00036BA1">
          <w:pPr>
            <w:pStyle w:val="30"/>
            <w:tabs>
              <w:tab w:val="left" w:pos="1700"/>
              <w:tab w:val="right" w:leader="dot" w:pos="9016"/>
            </w:tabs>
            <w:ind w:left="880"/>
            <w:rPr>
              <w:noProof/>
            </w:rPr>
          </w:pPr>
          <w:hyperlink w:anchor="_Toc229410948" w:history="1">
            <w:r w:rsidRPr="00DF0612">
              <w:rPr>
                <w:rStyle w:val="ac"/>
                <w:noProof/>
              </w:rPr>
              <w:t>19.1.</w:t>
            </w:r>
            <w:r w:rsidRPr="00DF0612">
              <w:rPr>
                <w:noProof/>
              </w:rPr>
              <w:tab/>
            </w:r>
            <w:r w:rsidRPr="00DF0612">
              <w:rPr>
                <w:rStyle w:val="ac"/>
                <w:noProof/>
              </w:rPr>
              <w:t>Kierrätystila</w:t>
            </w:r>
            <w:r w:rsidRPr="00DF0612">
              <w:rPr>
                <w:noProof/>
                <w:webHidden/>
              </w:rPr>
              <w:tab/>
            </w:r>
            <w:r w:rsidRPr="00DF0612">
              <w:rPr>
                <w:noProof/>
                <w:webHidden/>
              </w:rPr>
              <w:fldChar w:fldCharType="begin"/>
            </w:r>
            <w:r w:rsidRPr="00DF0612">
              <w:rPr>
                <w:noProof/>
                <w:webHidden/>
              </w:rPr>
              <w:instrText xml:space="preserve"> PAGEREF _Toc229410948 \h </w:instrText>
            </w:r>
            <w:r w:rsidRPr="00DF0612">
              <w:rPr>
                <w:noProof/>
                <w:webHidden/>
              </w:rPr>
            </w:r>
            <w:r w:rsidRPr="00DF0612">
              <w:rPr>
                <w:noProof/>
                <w:webHidden/>
              </w:rPr>
              <w:fldChar w:fldCharType="separate"/>
            </w:r>
            <w:r w:rsidRPr="00DF0612">
              <w:rPr>
                <w:noProof/>
                <w:webHidden/>
              </w:rPr>
              <w:t>55</w:t>
            </w:r>
            <w:r w:rsidRPr="00DF0612">
              <w:rPr>
                <w:noProof/>
                <w:webHidden/>
              </w:rPr>
              <w:fldChar w:fldCharType="end"/>
            </w:r>
          </w:hyperlink>
        </w:p>
        <w:p w14:paraId="6249916F" w14:textId="0756C67A" w:rsidR="00036BA1" w:rsidRPr="00DF0612" w:rsidRDefault="00036BA1">
          <w:pPr>
            <w:pStyle w:val="30"/>
            <w:tabs>
              <w:tab w:val="left" w:pos="1700"/>
              <w:tab w:val="right" w:leader="dot" w:pos="9016"/>
            </w:tabs>
            <w:ind w:left="880"/>
            <w:rPr>
              <w:noProof/>
            </w:rPr>
          </w:pPr>
          <w:hyperlink w:anchor="_Toc229410949" w:history="1">
            <w:r w:rsidRPr="00DF0612">
              <w:rPr>
                <w:rStyle w:val="ac"/>
                <w:noProof/>
              </w:rPr>
              <w:t>19.2.</w:t>
            </w:r>
            <w:r w:rsidRPr="00DF0612">
              <w:rPr>
                <w:noProof/>
              </w:rPr>
              <w:tab/>
            </w:r>
            <w:r w:rsidRPr="00DF0612">
              <w:rPr>
                <w:rStyle w:val="ac"/>
                <w:noProof/>
              </w:rPr>
              <w:t>Leikattu tila</w:t>
            </w:r>
            <w:r w:rsidRPr="00DF0612">
              <w:rPr>
                <w:noProof/>
                <w:webHidden/>
              </w:rPr>
              <w:tab/>
            </w:r>
            <w:r w:rsidRPr="00DF0612">
              <w:rPr>
                <w:noProof/>
                <w:webHidden/>
              </w:rPr>
              <w:fldChar w:fldCharType="begin"/>
            </w:r>
            <w:r w:rsidRPr="00DF0612">
              <w:rPr>
                <w:noProof/>
                <w:webHidden/>
              </w:rPr>
              <w:instrText xml:space="preserve"> PAGEREF _Toc229410949 \h </w:instrText>
            </w:r>
            <w:r w:rsidRPr="00DF0612">
              <w:rPr>
                <w:noProof/>
                <w:webHidden/>
              </w:rPr>
            </w:r>
            <w:r w:rsidRPr="00DF0612">
              <w:rPr>
                <w:noProof/>
                <w:webHidden/>
              </w:rPr>
              <w:fldChar w:fldCharType="separate"/>
            </w:r>
            <w:r w:rsidRPr="00DF0612">
              <w:rPr>
                <w:noProof/>
                <w:webHidden/>
              </w:rPr>
              <w:t>55</w:t>
            </w:r>
            <w:r w:rsidRPr="00DF0612">
              <w:rPr>
                <w:noProof/>
                <w:webHidden/>
              </w:rPr>
              <w:fldChar w:fldCharType="end"/>
            </w:r>
          </w:hyperlink>
        </w:p>
        <w:p w14:paraId="3B5D4A82" w14:textId="1B8B0DF5" w:rsidR="00036BA1" w:rsidRPr="00DF0612" w:rsidRDefault="00036BA1">
          <w:pPr>
            <w:pStyle w:val="30"/>
            <w:tabs>
              <w:tab w:val="left" w:pos="1700"/>
              <w:tab w:val="right" w:leader="dot" w:pos="9016"/>
            </w:tabs>
            <w:ind w:left="880"/>
            <w:rPr>
              <w:noProof/>
            </w:rPr>
          </w:pPr>
          <w:hyperlink w:anchor="_Toc229410950" w:history="1">
            <w:r w:rsidRPr="00DF0612">
              <w:rPr>
                <w:rStyle w:val="ac"/>
                <w:noProof/>
              </w:rPr>
              <w:t>19.3.</w:t>
            </w:r>
            <w:r w:rsidRPr="00DF0612">
              <w:rPr>
                <w:noProof/>
              </w:rPr>
              <w:tab/>
            </w:r>
            <w:r w:rsidRPr="00DF0612">
              <w:rPr>
                <w:rStyle w:val="ac"/>
                <w:noProof/>
              </w:rPr>
              <w:t>Pistekirjoitustilan asettaminen</w:t>
            </w:r>
            <w:r w:rsidRPr="00DF0612">
              <w:rPr>
                <w:noProof/>
                <w:webHidden/>
              </w:rPr>
              <w:tab/>
            </w:r>
            <w:r w:rsidRPr="00DF0612">
              <w:rPr>
                <w:noProof/>
                <w:webHidden/>
              </w:rPr>
              <w:fldChar w:fldCharType="begin"/>
            </w:r>
            <w:r w:rsidRPr="00DF0612">
              <w:rPr>
                <w:noProof/>
                <w:webHidden/>
              </w:rPr>
              <w:instrText xml:space="preserve"> PAGEREF _Toc229410950 \h </w:instrText>
            </w:r>
            <w:r w:rsidRPr="00DF0612">
              <w:rPr>
                <w:noProof/>
                <w:webHidden/>
              </w:rPr>
            </w:r>
            <w:r w:rsidRPr="00DF0612">
              <w:rPr>
                <w:noProof/>
                <w:webHidden/>
              </w:rPr>
              <w:fldChar w:fldCharType="separate"/>
            </w:r>
            <w:r w:rsidRPr="00DF0612">
              <w:rPr>
                <w:noProof/>
                <w:webHidden/>
              </w:rPr>
              <w:t>55</w:t>
            </w:r>
            <w:r w:rsidRPr="00DF0612">
              <w:rPr>
                <w:noProof/>
                <w:webHidden/>
              </w:rPr>
              <w:fldChar w:fldCharType="end"/>
            </w:r>
          </w:hyperlink>
        </w:p>
        <w:p w14:paraId="05002862" w14:textId="4F38A479" w:rsidR="00036BA1" w:rsidRPr="00DF0612" w:rsidRDefault="00036BA1">
          <w:pPr>
            <w:pStyle w:val="20"/>
            <w:rPr>
              <w:rFonts w:asciiTheme="minorHAnsi" w:hAnsiTheme="minorHAnsi" w:cstheme="minorBidi"/>
              <w:b w:val="0"/>
              <w:bCs w:val="0"/>
              <w:lang w:val="en-US"/>
            </w:rPr>
          </w:pPr>
          <w:hyperlink w:anchor="_Toc229410951" w:history="1">
            <w:r w:rsidRPr="00DF0612">
              <w:rPr>
                <w:rStyle w:val="ac"/>
              </w:rPr>
              <w:t>20.</w:t>
            </w:r>
            <w:r w:rsidRPr="00DF0612">
              <w:rPr>
                <w:rFonts w:asciiTheme="minorHAnsi" w:hAnsiTheme="minorHAnsi" w:cstheme="minorBidi"/>
                <w:b w:val="0"/>
                <w:bCs w:val="0"/>
                <w:lang w:val="en-US"/>
              </w:rPr>
              <w:tab/>
            </w:r>
            <w:r w:rsidRPr="00DF0612">
              <w:rPr>
                <w:rStyle w:val="ac"/>
              </w:rPr>
              <w:t>Jaetun pistekirjoituksen käyttö</w:t>
            </w:r>
            <w:r w:rsidRPr="00DF0612">
              <w:rPr>
                <w:webHidden/>
              </w:rPr>
              <w:tab/>
            </w:r>
            <w:r w:rsidRPr="00DF0612">
              <w:rPr>
                <w:webHidden/>
              </w:rPr>
              <w:fldChar w:fldCharType="begin"/>
            </w:r>
            <w:r w:rsidRPr="00DF0612">
              <w:rPr>
                <w:webHidden/>
              </w:rPr>
              <w:instrText xml:space="preserve"> PAGEREF _Toc229410951 \h </w:instrText>
            </w:r>
            <w:r w:rsidRPr="00DF0612">
              <w:rPr>
                <w:webHidden/>
              </w:rPr>
            </w:r>
            <w:r w:rsidRPr="00DF0612">
              <w:rPr>
                <w:webHidden/>
              </w:rPr>
              <w:fldChar w:fldCharType="separate"/>
            </w:r>
            <w:r w:rsidRPr="00DF0612">
              <w:rPr>
                <w:webHidden/>
              </w:rPr>
              <w:t>55</w:t>
            </w:r>
            <w:r w:rsidRPr="00DF0612">
              <w:rPr>
                <w:webHidden/>
              </w:rPr>
              <w:fldChar w:fldCharType="end"/>
            </w:r>
          </w:hyperlink>
        </w:p>
        <w:p w14:paraId="7219F231" w14:textId="70FBC29B" w:rsidR="00036BA1" w:rsidRPr="00DF0612" w:rsidRDefault="00036BA1">
          <w:pPr>
            <w:pStyle w:val="30"/>
            <w:tabs>
              <w:tab w:val="left" w:pos="1700"/>
              <w:tab w:val="right" w:leader="dot" w:pos="9016"/>
            </w:tabs>
            <w:ind w:left="880"/>
            <w:rPr>
              <w:noProof/>
            </w:rPr>
          </w:pPr>
          <w:hyperlink w:anchor="_Toc229410952" w:history="1">
            <w:r w:rsidRPr="00DF0612">
              <w:rPr>
                <w:rStyle w:val="ac"/>
                <w:noProof/>
              </w:rPr>
              <w:t>20.1.</w:t>
            </w:r>
            <w:r w:rsidRPr="00DF0612">
              <w:rPr>
                <w:noProof/>
              </w:rPr>
              <w:tab/>
            </w:r>
            <w:r w:rsidRPr="00DF0612">
              <w:rPr>
                <w:rStyle w:val="ac"/>
                <w:noProof/>
              </w:rPr>
              <w:t>Jaetun pistekirjoituksen aktivointi</w:t>
            </w:r>
            <w:r w:rsidRPr="00DF0612">
              <w:rPr>
                <w:noProof/>
                <w:webHidden/>
              </w:rPr>
              <w:tab/>
            </w:r>
            <w:r w:rsidRPr="00DF0612">
              <w:rPr>
                <w:noProof/>
                <w:webHidden/>
              </w:rPr>
              <w:fldChar w:fldCharType="begin"/>
            </w:r>
            <w:r w:rsidRPr="00DF0612">
              <w:rPr>
                <w:noProof/>
                <w:webHidden/>
              </w:rPr>
              <w:instrText xml:space="preserve"> PAGEREF _Toc229410952 \h </w:instrText>
            </w:r>
            <w:r w:rsidRPr="00DF0612">
              <w:rPr>
                <w:noProof/>
                <w:webHidden/>
              </w:rPr>
            </w:r>
            <w:r w:rsidRPr="00DF0612">
              <w:rPr>
                <w:noProof/>
                <w:webHidden/>
              </w:rPr>
              <w:fldChar w:fldCharType="separate"/>
            </w:r>
            <w:r w:rsidRPr="00DF0612">
              <w:rPr>
                <w:noProof/>
                <w:webHidden/>
              </w:rPr>
              <w:t>55</w:t>
            </w:r>
            <w:r w:rsidRPr="00DF0612">
              <w:rPr>
                <w:noProof/>
                <w:webHidden/>
              </w:rPr>
              <w:fldChar w:fldCharType="end"/>
            </w:r>
          </w:hyperlink>
        </w:p>
        <w:p w14:paraId="686D43A6" w14:textId="255E4A4B" w:rsidR="00036BA1" w:rsidRPr="00DF0612" w:rsidRDefault="00036BA1">
          <w:pPr>
            <w:pStyle w:val="20"/>
            <w:rPr>
              <w:rFonts w:asciiTheme="minorHAnsi" w:hAnsiTheme="minorHAnsi" w:cstheme="minorBidi"/>
              <w:b w:val="0"/>
              <w:bCs w:val="0"/>
              <w:lang w:val="en-US"/>
            </w:rPr>
          </w:pPr>
          <w:hyperlink w:anchor="_Toc229410953" w:history="1">
            <w:r w:rsidRPr="00DF0612">
              <w:rPr>
                <w:rStyle w:val="ac"/>
              </w:rPr>
              <w:t>21.</w:t>
            </w:r>
            <w:r w:rsidRPr="00DF0612">
              <w:rPr>
                <w:rFonts w:asciiTheme="minorHAnsi" w:hAnsiTheme="minorHAnsi" w:cstheme="minorBidi"/>
                <w:b w:val="0"/>
                <w:bCs w:val="0"/>
                <w:lang w:val="en-US"/>
              </w:rPr>
              <w:tab/>
            </w:r>
            <w:r w:rsidRPr="00DF0612">
              <w:rPr>
                <w:rStyle w:val="ac"/>
              </w:rPr>
              <w:t>Matematiikkasisällön käyttäminen JAWS:n ja pistenäppäimistön avulla</w:t>
            </w:r>
            <w:r w:rsidRPr="00DF0612">
              <w:rPr>
                <w:webHidden/>
              </w:rPr>
              <w:tab/>
            </w:r>
            <w:r w:rsidRPr="00DF0612">
              <w:rPr>
                <w:webHidden/>
              </w:rPr>
              <w:fldChar w:fldCharType="begin"/>
            </w:r>
            <w:r w:rsidRPr="00DF0612">
              <w:rPr>
                <w:webHidden/>
              </w:rPr>
              <w:instrText xml:space="preserve"> PAGEREF _Toc229410953 \h </w:instrText>
            </w:r>
            <w:r w:rsidRPr="00DF0612">
              <w:rPr>
                <w:webHidden/>
              </w:rPr>
            </w:r>
            <w:r w:rsidRPr="00DF0612">
              <w:rPr>
                <w:webHidden/>
              </w:rPr>
              <w:fldChar w:fldCharType="separate"/>
            </w:r>
            <w:r w:rsidRPr="00DF0612">
              <w:rPr>
                <w:webHidden/>
              </w:rPr>
              <w:t>56</w:t>
            </w:r>
            <w:r w:rsidRPr="00DF0612">
              <w:rPr>
                <w:webHidden/>
              </w:rPr>
              <w:fldChar w:fldCharType="end"/>
            </w:r>
          </w:hyperlink>
        </w:p>
        <w:p w14:paraId="42C92F44" w14:textId="2CFC1429" w:rsidR="00036BA1" w:rsidRPr="00DF0612" w:rsidRDefault="00036BA1">
          <w:pPr>
            <w:pStyle w:val="30"/>
            <w:tabs>
              <w:tab w:val="left" w:pos="1700"/>
              <w:tab w:val="right" w:leader="dot" w:pos="9016"/>
            </w:tabs>
            <w:ind w:left="880"/>
            <w:rPr>
              <w:noProof/>
            </w:rPr>
          </w:pPr>
          <w:hyperlink w:anchor="_Toc229410954" w:history="1">
            <w:r w:rsidRPr="00DF0612">
              <w:rPr>
                <w:rStyle w:val="ac"/>
                <w:noProof/>
              </w:rPr>
              <w:t>21.1.</w:t>
            </w:r>
            <w:r w:rsidRPr="00DF0612">
              <w:rPr>
                <w:noProof/>
              </w:rPr>
              <w:tab/>
            </w:r>
            <w:r w:rsidRPr="00DF0612">
              <w:rPr>
                <w:rStyle w:val="ac"/>
                <w:noProof/>
              </w:rPr>
              <w:t>Matematiikan lukeminen verkossa</w:t>
            </w:r>
            <w:r w:rsidRPr="00DF0612">
              <w:rPr>
                <w:noProof/>
                <w:webHidden/>
              </w:rPr>
              <w:tab/>
            </w:r>
            <w:r w:rsidRPr="00DF0612">
              <w:rPr>
                <w:noProof/>
                <w:webHidden/>
              </w:rPr>
              <w:fldChar w:fldCharType="begin"/>
            </w:r>
            <w:r w:rsidRPr="00DF0612">
              <w:rPr>
                <w:noProof/>
                <w:webHidden/>
              </w:rPr>
              <w:instrText xml:space="preserve"> PAGEREF _Toc229410954 \h </w:instrText>
            </w:r>
            <w:r w:rsidRPr="00DF0612">
              <w:rPr>
                <w:noProof/>
                <w:webHidden/>
              </w:rPr>
            </w:r>
            <w:r w:rsidRPr="00DF0612">
              <w:rPr>
                <w:noProof/>
                <w:webHidden/>
              </w:rPr>
              <w:fldChar w:fldCharType="separate"/>
            </w:r>
            <w:r w:rsidRPr="00DF0612">
              <w:rPr>
                <w:noProof/>
                <w:webHidden/>
              </w:rPr>
              <w:t>56</w:t>
            </w:r>
            <w:r w:rsidRPr="00DF0612">
              <w:rPr>
                <w:noProof/>
                <w:webHidden/>
              </w:rPr>
              <w:fldChar w:fldCharType="end"/>
            </w:r>
          </w:hyperlink>
        </w:p>
        <w:p w14:paraId="3B271620" w14:textId="1A5C2484" w:rsidR="00036BA1" w:rsidRPr="00DF0612" w:rsidRDefault="00036BA1">
          <w:pPr>
            <w:pStyle w:val="30"/>
            <w:tabs>
              <w:tab w:val="left" w:pos="1700"/>
              <w:tab w:val="right" w:leader="dot" w:pos="9016"/>
            </w:tabs>
            <w:ind w:left="880"/>
            <w:rPr>
              <w:noProof/>
            </w:rPr>
          </w:pPr>
          <w:hyperlink w:anchor="_Toc229410955" w:history="1">
            <w:r w:rsidRPr="00DF0612">
              <w:rPr>
                <w:rStyle w:val="ac"/>
                <w:noProof/>
              </w:rPr>
              <w:t>21.2.</w:t>
            </w:r>
            <w:r w:rsidRPr="00DF0612">
              <w:rPr>
                <w:noProof/>
              </w:rPr>
              <w:tab/>
            </w:r>
            <w:r w:rsidRPr="00DF0612">
              <w:rPr>
                <w:rStyle w:val="ac"/>
                <w:noProof/>
              </w:rPr>
              <w:t>Matematiikan lukeminen Microsoft Wordissa</w:t>
            </w:r>
            <w:r w:rsidRPr="00DF0612">
              <w:rPr>
                <w:noProof/>
                <w:webHidden/>
              </w:rPr>
              <w:tab/>
            </w:r>
            <w:r w:rsidRPr="00DF0612">
              <w:rPr>
                <w:noProof/>
                <w:webHidden/>
              </w:rPr>
              <w:fldChar w:fldCharType="begin"/>
            </w:r>
            <w:r w:rsidRPr="00DF0612">
              <w:rPr>
                <w:noProof/>
                <w:webHidden/>
              </w:rPr>
              <w:instrText xml:space="preserve"> PAGEREF _Toc229410955 \h </w:instrText>
            </w:r>
            <w:r w:rsidRPr="00DF0612">
              <w:rPr>
                <w:noProof/>
                <w:webHidden/>
              </w:rPr>
            </w:r>
            <w:r w:rsidRPr="00DF0612">
              <w:rPr>
                <w:noProof/>
                <w:webHidden/>
              </w:rPr>
              <w:fldChar w:fldCharType="separate"/>
            </w:r>
            <w:r w:rsidRPr="00DF0612">
              <w:rPr>
                <w:noProof/>
                <w:webHidden/>
              </w:rPr>
              <w:t>56</w:t>
            </w:r>
            <w:r w:rsidRPr="00DF0612">
              <w:rPr>
                <w:noProof/>
                <w:webHidden/>
              </w:rPr>
              <w:fldChar w:fldCharType="end"/>
            </w:r>
          </w:hyperlink>
        </w:p>
        <w:p w14:paraId="65889BF8" w14:textId="5F71059A" w:rsidR="00036BA1" w:rsidRPr="00DF0612" w:rsidRDefault="00036BA1">
          <w:pPr>
            <w:pStyle w:val="10"/>
            <w:rPr>
              <w:rFonts w:asciiTheme="minorHAnsi" w:hAnsiTheme="minorHAnsi" w:cstheme="minorBidi"/>
              <w:b w:val="0"/>
              <w:bCs w:val="0"/>
              <w:sz w:val="22"/>
              <w:szCs w:val="24"/>
            </w:rPr>
          </w:pPr>
          <w:hyperlink w:anchor="_Toc229410956" w:history="1">
            <w:r w:rsidRPr="00DF0612">
              <w:rPr>
                <w:rStyle w:val="ac"/>
              </w:rPr>
              <w:t>Käyttöopas: Dot Padin käyttö VoiceOverin kanssa</w:t>
            </w:r>
            <w:r w:rsidRPr="00DF0612">
              <w:rPr>
                <w:webHidden/>
              </w:rPr>
              <w:tab/>
            </w:r>
            <w:r w:rsidRPr="00DF0612">
              <w:rPr>
                <w:webHidden/>
              </w:rPr>
              <w:fldChar w:fldCharType="begin"/>
            </w:r>
            <w:r w:rsidRPr="00DF0612">
              <w:rPr>
                <w:webHidden/>
              </w:rPr>
              <w:instrText xml:space="preserve"> PAGEREF _Toc229410956 \h </w:instrText>
            </w:r>
            <w:r w:rsidRPr="00DF0612">
              <w:rPr>
                <w:webHidden/>
              </w:rPr>
            </w:r>
            <w:r w:rsidRPr="00DF0612">
              <w:rPr>
                <w:webHidden/>
              </w:rPr>
              <w:fldChar w:fldCharType="separate"/>
            </w:r>
            <w:r w:rsidRPr="00DF0612">
              <w:rPr>
                <w:webHidden/>
              </w:rPr>
              <w:t>57</w:t>
            </w:r>
            <w:r w:rsidRPr="00DF0612">
              <w:rPr>
                <w:webHidden/>
              </w:rPr>
              <w:fldChar w:fldCharType="end"/>
            </w:r>
          </w:hyperlink>
        </w:p>
        <w:p w14:paraId="44D46AD6" w14:textId="6AEA7320" w:rsidR="00036BA1" w:rsidRPr="00DF0612" w:rsidRDefault="00036BA1">
          <w:pPr>
            <w:pStyle w:val="20"/>
            <w:rPr>
              <w:rFonts w:asciiTheme="minorHAnsi" w:hAnsiTheme="minorHAnsi" w:cstheme="minorBidi"/>
              <w:b w:val="0"/>
              <w:bCs w:val="0"/>
              <w:lang w:val="en-US"/>
            </w:rPr>
          </w:pPr>
          <w:hyperlink w:anchor="_Toc229410957" w:history="1">
            <w:r w:rsidRPr="00DF0612">
              <w:rPr>
                <w:rStyle w:val="ac"/>
              </w:rPr>
              <w:t>22.</w:t>
            </w:r>
            <w:r w:rsidRPr="00DF0612">
              <w:rPr>
                <w:rFonts w:asciiTheme="minorHAnsi" w:hAnsiTheme="minorHAnsi" w:cstheme="minorBidi"/>
                <w:b w:val="0"/>
                <w:bCs w:val="0"/>
                <w:lang w:val="en-US"/>
              </w:rPr>
              <w:tab/>
            </w:r>
            <w:r w:rsidRPr="00DF0612">
              <w:rPr>
                <w:rStyle w:val="ac"/>
              </w:rPr>
              <w:t>VoiceOverin ja pistenäppäimistön esittely</w:t>
            </w:r>
            <w:r w:rsidRPr="00DF0612">
              <w:rPr>
                <w:webHidden/>
              </w:rPr>
              <w:tab/>
            </w:r>
            <w:r w:rsidRPr="00DF0612">
              <w:rPr>
                <w:webHidden/>
              </w:rPr>
              <w:fldChar w:fldCharType="begin"/>
            </w:r>
            <w:r w:rsidRPr="00DF0612">
              <w:rPr>
                <w:webHidden/>
              </w:rPr>
              <w:instrText xml:space="preserve"> PAGEREF _Toc229410957 \h </w:instrText>
            </w:r>
            <w:r w:rsidRPr="00DF0612">
              <w:rPr>
                <w:webHidden/>
              </w:rPr>
            </w:r>
            <w:r w:rsidRPr="00DF0612">
              <w:rPr>
                <w:webHidden/>
              </w:rPr>
              <w:fldChar w:fldCharType="separate"/>
            </w:r>
            <w:r w:rsidRPr="00DF0612">
              <w:rPr>
                <w:webHidden/>
              </w:rPr>
              <w:t>57</w:t>
            </w:r>
            <w:r w:rsidRPr="00DF0612">
              <w:rPr>
                <w:webHidden/>
              </w:rPr>
              <w:fldChar w:fldCharType="end"/>
            </w:r>
          </w:hyperlink>
        </w:p>
        <w:p w14:paraId="2413633E" w14:textId="67932549" w:rsidR="00036BA1" w:rsidRPr="00DF0612" w:rsidRDefault="00036BA1">
          <w:pPr>
            <w:pStyle w:val="30"/>
            <w:tabs>
              <w:tab w:val="left" w:pos="1700"/>
              <w:tab w:val="right" w:leader="dot" w:pos="9016"/>
            </w:tabs>
            <w:ind w:left="880"/>
            <w:rPr>
              <w:noProof/>
            </w:rPr>
          </w:pPr>
          <w:hyperlink w:anchor="_Toc229410958" w:history="1">
            <w:r w:rsidRPr="00DF0612">
              <w:rPr>
                <w:rStyle w:val="ac"/>
                <w:noProof/>
              </w:rPr>
              <w:t>22.1.</w:t>
            </w:r>
            <w:r w:rsidRPr="00DF0612">
              <w:rPr>
                <w:noProof/>
              </w:rPr>
              <w:tab/>
            </w:r>
            <w:r w:rsidRPr="00DF0612">
              <w:rPr>
                <w:rStyle w:val="ac"/>
                <w:noProof/>
              </w:rPr>
              <w:t>Ominaisuuksien yleiskatsaus</w:t>
            </w:r>
            <w:r w:rsidRPr="00DF0612">
              <w:rPr>
                <w:noProof/>
                <w:webHidden/>
              </w:rPr>
              <w:tab/>
            </w:r>
            <w:r w:rsidRPr="00DF0612">
              <w:rPr>
                <w:noProof/>
                <w:webHidden/>
              </w:rPr>
              <w:fldChar w:fldCharType="begin"/>
            </w:r>
            <w:r w:rsidRPr="00DF0612">
              <w:rPr>
                <w:noProof/>
                <w:webHidden/>
              </w:rPr>
              <w:instrText xml:space="preserve"> PAGEREF _Toc229410958 \h </w:instrText>
            </w:r>
            <w:r w:rsidRPr="00DF0612">
              <w:rPr>
                <w:noProof/>
                <w:webHidden/>
              </w:rPr>
            </w:r>
            <w:r w:rsidRPr="00DF0612">
              <w:rPr>
                <w:noProof/>
                <w:webHidden/>
              </w:rPr>
              <w:fldChar w:fldCharType="separate"/>
            </w:r>
            <w:r w:rsidRPr="00DF0612">
              <w:rPr>
                <w:noProof/>
                <w:webHidden/>
              </w:rPr>
              <w:t>57</w:t>
            </w:r>
            <w:r w:rsidRPr="00DF0612">
              <w:rPr>
                <w:noProof/>
                <w:webHidden/>
              </w:rPr>
              <w:fldChar w:fldCharType="end"/>
            </w:r>
          </w:hyperlink>
        </w:p>
        <w:p w14:paraId="16D310A7" w14:textId="0CD0105C" w:rsidR="00036BA1" w:rsidRPr="00DF0612" w:rsidRDefault="00036BA1">
          <w:pPr>
            <w:pStyle w:val="30"/>
            <w:tabs>
              <w:tab w:val="left" w:pos="1700"/>
              <w:tab w:val="right" w:leader="dot" w:pos="9016"/>
            </w:tabs>
            <w:ind w:left="880"/>
            <w:rPr>
              <w:noProof/>
            </w:rPr>
          </w:pPr>
          <w:hyperlink w:anchor="_Toc229410959" w:history="1">
            <w:r w:rsidRPr="00DF0612">
              <w:rPr>
                <w:rStyle w:val="ac"/>
                <w:noProof/>
              </w:rPr>
              <w:t>22.2.</w:t>
            </w:r>
            <w:r w:rsidRPr="00DF0612">
              <w:rPr>
                <w:noProof/>
              </w:rPr>
              <w:tab/>
            </w:r>
            <w:r w:rsidRPr="00DF0612">
              <w:rPr>
                <w:rStyle w:val="ac"/>
                <w:noProof/>
              </w:rPr>
              <w:t>Järjestelmävaatimukset</w:t>
            </w:r>
            <w:r w:rsidRPr="00DF0612">
              <w:rPr>
                <w:noProof/>
                <w:webHidden/>
              </w:rPr>
              <w:tab/>
            </w:r>
            <w:r w:rsidRPr="00DF0612">
              <w:rPr>
                <w:noProof/>
                <w:webHidden/>
              </w:rPr>
              <w:fldChar w:fldCharType="begin"/>
            </w:r>
            <w:r w:rsidRPr="00DF0612">
              <w:rPr>
                <w:noProof/>
                <w:webHidden/>
              </w:rPr>
              <w:instrText xml:space="preserve"> PAGEREF _Toc229410959 \h </w:instrText>
            </w:r>
            <w:r w:rsidRPr="00DF0612">
              <w:rPr>
                <w:noProof/>
                <w:webHidden/>
              </w:rPr>
            </w:r>
            <w:r w:rsidRPr="00DF0612">
              <w:rPr>
                <w:noProof/>
                <w:webHidden/>
              </w:rPr>
              <w:fldChar w:fldCharType="separate"/>
            </w:r>
            <w:r w:rsidRPr="00DF0612">
              <w:rPr>
                <w:noProof/>
                <w:webHidden/>
              </w:rPr>
              <w:t>58</w:t>
            </w:r>
            <w:r w:rsidRPr="00DF0612">
              <w:rPr>
                <w:noProof/>
                <w:webHidden/>
              </w:rPr>
              <w:fldChar w:fldCharType="end"/>
            </w:r>
          </w:hyperlink>
        </w:p>
        <w:p w14:paraId="3A3282F4" w14:textId="00E69CC0" w:rsidR="00036BA1" w:rsidRPr="00DF0612" w:rsidRDefault="00036BA1">
          <w:pPr>
            <w:pStyle w:val="20"/>
            <w:rPr>
              <w:rFonts w:asciiTheme="minorHAnsi" w:hAnsiTheme="minorHAnsi" w:cstheme="minorBidi"/>
              <w:b w:val="0"/>
              <w:bCs w:val="0"/>
              <w:lang w:val="en-US"/>
            </w:rPr>
          </w:pPr>
          <w:hyperlink w:anchor="_Toc229410960" w:history="1">
            <w:r w:rsidRPr="00DF0612">
              <w:rPr>
                <w:rStyle w:val="ac"/>
              </w:rPr>
              <w:t>23.</w:t>
            </w:r>
            <w:r w:rsidRPr="00DF0612">
              <w:rPr>
                <w:rFonts w:asciiTheme="minorHAnsi" w:hAnsiTheme="minorHAnsi" w:cstheme="minorBidi"/>
                <w:b w:val="0"/>
                <w:bCs w:val="0"/>
                <w:lang w:val="en-US"/>
              </w:rPr>
              <w:tab/>
            </w:r>
            <w:r w:rsidRPr="00DF0612">
              <w:rPr>
                <w:rStyle w:val="ac"/>
              </w:rPr>
              <w:t>Dot Padin käyttö iOS- ja iPad OS -käyttöjärjestelmissä</w:t>
            </w:r>
            <w:r w:rsidRPr="00DF0612">
              <w:rPr>
                <w:webHidden/>
              </w:rPr>
              <w:tab/>
            </w:r>
            <w:r w:rsidRPr="00DF0612">
              <w:rPr>
                <w:webHidden/>
              </w:rPr>
              <w:fldChar w:fldCharType="begin"/>
            </w:r>
            <w:r w:rsidRPr="00DF0612">
              <w:rPr>
                <w:webHidden/>
              </w:rPr>
              <w:instrText xml:space="preserve"> PAGEREF _Toc229410960 \h </w:instrText>
            </w:r>
            <w:r w:rsidRPr="00DF0612">
              <w:rPr>
                <w:webHidden/>
              </w:rPr>
            </w:r>
            <w:r w:rsidRPr="00DF0612">
              <w:rPr>
                <w:webHidden/>
              </w:rPr>
              <w:fldChar w:fldCharType="separate"/>
            </w:r>
            <w:r w:rsidRPr="00DF0612">
              <w:rPr>
                <w:webHidden/>
              </w:rPr>
              <w:t>58</w:t>
            </w:r>
            <w:r w:rsidRPr="00DF0612">
              <w:rPr>
                <w:webHidden/>
              </w:rPr>
              <w:fldChar w:fldCharType="end"/>
            </w:r>
          </w:hyperlink>
        </w:p>
        <w:p w14:paraId="3ED68B87" w14:textId="7D727B8E" w:rsidR="00036BA1" w:rsidRPr="00DF0612" w:rsidRDefault="00036BA1">
          <w:pPr>
            <w:pStyle w:val="30"/>
            <w:tabs>
              <w:tab w:val="left" w:pos="1700"/>
              <w:tab w:val="right" w:leader="dot" w:pos="9016"/>
            </w:tabs>
            <w:ind w:left="880"/>
            <w:rPr>
              <w:noProof/>
            </w:rPr>
          </w:pPr>
          <w:hyperlink w:anchor="_Toc229410961" w:history="1">
            <w:r w:rsidRPr="00DF0612">
              <w:rPr>
                <w:rStyle w:val="ac"/>
                <w:noProof/>
              </w:rPr>
              <w:t>23.1.</w:t>
            </w:r>
            <w:r w:rsidRPr="00DF0612">
              <w:rPr>
                <w:noProof/>
              </w:rPr>
              <w:tab/>
            </w:r>
            <w:r w:rsidRPr="00DF0612">
              <w:rPr>
                <w:rStyle w:val="ac"/>
                <w:noProof/>
              </w:rPr>
              <w:t>Ominaisuuksien yleiskatsaus</w:t>
            </w:r>
            <w:r w:rsidRPr="00DF0612">
              <w:rPr>
                <w:noProof/>
                <w:webHidden/>
              </w:rPr>
              <w:tab/>
            </w:r>
            <w:r w:rsidRPr="00DF0612">
              <w:rPr>
                <w:noProof/>
                <w:webHidden/>
              </w:rPr>
              <w:fldChar w:fldCharType="begin"/>
            </w:r>
            <w:r w:rsidRPr="00DF0612">
              <w:rPr>
                <w:noProof/>
                <w:webHidden/>
              </w:rPr>
              <w:instrText xml:space="preserve"> PAGEREF _Toc229410961 \h </w:instrText>
            </w:r>
            <w:r w:rsidRPr="00DF0612">
              <w:rPr>
                <w:noProof/>
                <w:webHidden/>
              </w:rPr>
            </w:r>
            <w:r w:rsidRPr="00DF0612">
              <w:rPr>
                <w:noProof/>
                <w:webHidden/>
              </w:rPr>
              <w:fldChar w:fldCharType="separate"/>
            </w:r>
            <w:r w:rsidRPr="00DF0612">
              <w:rPr>
                <w:noProof/>
                <w:webHidden/>
              </w:rPr>
              <w:t>58</w:t>
            </w:r>
            <w:r w:rsidRPr="00DF0612">
              <w:rPr>
                <w:noProof/>
                <w:webHidden/>
              </w:rPr>
              <w:fldChar w:fldCharType="end"/>
            </w:r>
          </w:hyperlink>
        </w:p>
        <w:p w14:paraId="47B39F6C" w14:textId="570117D6" w:rsidR="00036BA1" w:rsidRPr="00DF0612" w:rsidRDefault="00036BA1">
          <w:pPr>
            <w:pStyle w:val="30"/>
            <w:tabs>
              <w:tab w:val="left" w:pos="1700"/>
              <w:tab w:val="right" w:leader="dot" w:pos="9016"/>
            </w:tabs>
            <w:ind w:left="880"/>
            <w:rPr>
              <w:noProof/>
            </w:rPr>
          </w:pPr>
          <w:hyperlink w:anchor="_Toc229410962" w:history="1">
            <w:r w:rsidRPr="00DF0612">
              <w:rPr>
                <w:rStyle w:val="ac"/>
                <w:noProof/>
              </w:rPr>
              <w:t>23.2.</w:t>
            </w:r>
            <w:r w:rsidRPr="00DF0612">
              <w:rPr>
                <w:noProof/>
              </w:rPr>
              <w:tab/>
            </w:r>
            <w:r w:rsidRPr="00DF0612">
              <w:rPr>
                <w:rStyle w:val="ac"/>
                <w:noProof/>
              </w:rPr>
              <w:t>Järjestelmävaatimukset</w:t>
            </w:r>
            <w:r w:rsidRPr="00DF0612">
              <w:rPr>
                <w:noProof/>
                <w:webHidden/>
              </w:rPr>
              <w:tab/>
            </w:r>
            <w:r w:rsidRPr="00DF0612">
              <w:rPr>
                <w:noProof/>
                <w:webHidden/>
              </w:rPr>
              <w:fldChar w:fldCharType="begin"/>
            </w:r>
            <w:r w:rsidRPr="00DF0612">
              <w:rPr>
                <w:noProof/>
                <w:webHidden/>
              </w:rPr>
              <w:instrText xml:space="preserve"> PAGEREF _Toc229410962 \h </w:instrText>
            </w:r>
            <w:r w:rsidRPr="00DF0612">
              <w:rPr>
                <w:noProof/>
                <w:webHidden/>
              </w:rPr>
            </w:r>
            <w:r w:rsidRPr="00DF0612">
              <w:rPr>
                <w:noProof/>
                <w:webHidden/>
              </w:rPr>
              <w:fldChar w:fldCharType="separate"/>
            </w:r>
            <w:r w:rsidRPr="00DF0612">
              <w:rPr>
                <w:noProof/>
                <w:webHidden/>
              </w:rPr>
              <w:t>58</w:t>
            </w:r>
            <w:r w:rsidRPr="00DF0612">
              <w:rPr>
                <w:noProof/>
                <w:webHidden/>
              </w:rPr>
              <w:fldChar w:fldCharType="end"/>
            </w:r>
          </w:hyperlink>
        </w:p>
        <w:p w14:paraId="50F7C2DB" w14:textId="6C912F46" w:rsidR="00036BA1" w:rsidRPr="00DF0612" w:rsidRDefault="00036BA1">
          <w:pPr>
            <w:pStyle w:val="30"/>
            <w:tabs>
              <w:tab w:val="left" w:pos="1700"/>
              <w:tab w:val="right" w:leader="dot" w:pos="9016"/>
            </w:tabs>
            <w:ind w:left="880"/>
            <w:rPr>
              <w:noProof/>
            </w:rPr>
          </w:pPr>
          <w:hyperlink w:anchor="_Toc229410963" w:history="1">
            <w:r w:rsidRPr="00DF0612">
              <w:rPr>
                <w:rStyle w:val="ac"/>
                <w:noProof/>
              </w:rPr>
              <w:t>23.3.</w:t>
            </w:r>
            <w:r w:rsidRPr="00DF0612">
              <w:rPr>
                <w:noProof/>
              </w:rPr>
              <w:tab/>
            </w:r>
            <w:r w:rsidRPr="00DF0612">
              <w:rPr>
                <w:rStyle w:val="ac"/>
                <w:noProof/>
              </w:rPr>
              <w:t>Dot Padin liittäminen VoiceOveriin</w:t>
            </w:r>
            <w:r w:rsidRPr="00DF0612">
              <w:rPr>
                <w:noProof/>
                <w:webHidden/>
              </w:rPr>
              <w:tab/>
            </w:r>
            <w:r w:rsidRPr="00DF0612">
              <w:rPr>
                <w:noProof/>
                <w:webHidden/>
              </w:rPr>
              <w:fldChar w:fldCharType="begin"/>
            </w:r>
            <w:r w:rsidRPr="00DF0612">
              <w:rPr>
                <w:noProof/>
                <w:webHidden/>
              </w:rPr>
              <w:instrText xml:space="preserve"> PAGEREF _Toc229410963 \h </w:instrText>
            </w:r>
            <w:r w:rsidRPr="00DF0612">
              <w:rPr>
                <w:noProof/>
                <w:webHidden/>
              </w:rPr>
            </w:r>
            <w:r w:rsidRPr="00DF0612">
              <w:rPr>
                <w:noProof/>
                <w:webHidden/>
              </w:rPr>
              <w:fldChar w:fldCharType="separate"/>
            </w:r>
            <w:r w:rsidRPr="00DF0612">
              <w:rPr>
                <w:noProof/>
                <w:webHidden/>
              </w:rPr>
              <w:t>58</w:t>
            </w:r>
            <w:r w:rsidRPr="00DF0612">
              <w:rPr>
                <w:noProof/>
                <w:webHidden/>
              </w:rPr>
              <w:fldChar w:fldCharType="end"/>
            </w:r>
          </w:hyperlink>
        </w:p>
        <w:p w14:paraId="4BFB367B" w14:textId="697CFB9B" w:rsidR="00036BA1" w:rsidRPr="00DF0612" w:rsidRDefault="00036BA1">
          <w:pPr>
            <w:pStyle w:val="30"/>
            <w:tabs>
              <w:tab w:val="left" w:pos="1700"/>
              <w:tab w:val="right" w:leader="dot" w:pos="9016"/>
            </w:tabs>
            <w:ind w:left="880"/>
            <w:rPr>
              <w:noProof/>
            </w:rPr>
          </w:pPr>
          <w:hyperlink w:anchor="_Toc229410964" w:history="1">
            <w:r w:rsidRPr="00DF0612">
              <w:rPr>
                <w:rStyle w:val="ac"/>
                <w:noProof/>
              </w:rPr>
              <w:t>23.4.</w:t>
            </w:r>
            <w:r w:rsidRPr="00DF0612">
              <w:rPr>
                <w:noProof/>
              </w:rPr>
              <w:tab/>
            </w:r>
            <w:r w:rsidRPr="00DF0612">
              <w:rPr>
                <w:rStyle w:val="ac"/>
                <w:noProof/>
              </w:rPr>
              <w:t>Sisällön lukeminen yksirivisellä pistekirjoitusnäytöllä</w:t>
            </w:r>
            <w:r w:rsidRPr="00DF0612">
              <w:rPr>
                <w:noProof/>
                <w:webHidden/>
              </w:rPr>
              <w:tab/>
            </w:r>
            <w:r w:rsidRPr="00DF0612">
              <w:rPr>
                <w:noProof/>
                <w:webHidden/>
              </w:rPr>
              <w:fldChar w:fldCharType="begin"/>
            </w:r>
            <w:r w:rsidRPr="00DF0612">
              <w:rPr>
                <w:noProof/>
                <w:webHidden/>
              </w:rPr>
              <w:instrText xml:space="preserve"> PAGEREF _Toc229410964 \h </w:instrText>
            </w:r>
            <w:r w:rsidRPr="00DF0612">
              <w:rPr>
                <w:noProof/>
                <w:webHidden/>
              </w:rPr>
            </w:r>
            <w:r w:rsidRPr="00DF0612">
              <w:rPr>
                <w:noProof/>
                <w:webHidden/>
              </w:rPr>
              <w:fldChar w:fldCharType="separate"/>
            </w:r>
            <w:r w:rsidRPr="00DF0612">
              <w:rPr>
                <w:noProof/>
                <w:webHidden/>
              </w:rPr>
              <w:t>59</w:t>
            </w:r>
            <w:r w:rsidRPr="00DF0612">
              <w:rPr>
                <w:noProof/>
                <w:webHidden/>
              </w:rPr>
              <w:fldChar w:fldCharType="end"/>
            </w:r>
          </w:hyperlink>
        </w:p>
        <w:p w14:paraId="7F65EE3D" w14:textId="31FFDEAC" w:rsidR="00036BA1" w:rsidRPr="00DF0612" w:rsidRDefault="00036BA1">
          <w:pPr>
            <w:pStyle w:val="30"/>
            <w:tabs>
              <w:tab w:val="left" w:pos="1700"/>
              <w:tab w:val="right" w:leader="dot" w:pos="9016"/>
            </w:tabs>
            <w:ind w:left="880"/>
            <w:rPr>
              <w:noProof/>
            </w:rPr>
          </w:pPr>
          <w:hyperlink w:anchor="_Toc229410965" w:history="1">
            <w:r w:rsidRPr="00DF0612">
              <w:rPr>
                <w:rStyle w:val="ac"/>
                <w:noProof/>
              </w:rPr>
              <w:t>23.5.</w:t>
            </w:r>
            <w:r w:rsidRPr="00DF0612">
              <w:rPr>
                <w:noProof/>
              </w:rPr>
              <w:tab/>
            </w:r>
            <w:r w:rsidRPr="00DF0612">
              <w:rPr>
                <w:rStyle w:val="ac"/>
                <w:noProof/>
              </w:rPr>
              <w:t>Sisällön lukeminen monirivisellä pistekirjoitusnäytöllä</w:t>
            </w:r>
            <w:r w:rsidRPr="00DF0612">
              <w:rPr>
                <w:noProof/>
                <w:webHidden/>
              </w:rPr>
              <w:tab/>
            </w:r>
            <w:r w:rsidRPr="00DF0612">
              <w:rPr>
                <w:noProof/>
                <w:webHidden/>
              </w:rPr>
              <w:fldChar w:fldCharType="begin"/>
            </w:r>
            <w:r w:rsidRPr="00DF0612">
              <w:rPr>
                <w:noProof/>
                <w:webHidden/>
              </w:rPr>
              <w:instrText xml:space="preserve"> PAGEREF _Toc229410965 \h </w:instrText>
            </w:r>
            <w:r w:rsidRPr="00DF0612">
              <w:rPr>
                <w:noProof/>
                <w:webHidden/>
              </w:rPr>
            </w:r>
            <w:r w:rsidRPr="00DF0612">
              <w:rPr>
                <w:noProof/>
                <w:webHidden/>
              </w:rPr>
              <w:fldChar w:fldCharType="separate"/>
            </w:r>
            <w:r w:rsidRPr="00DF0612">
              <w:rPr>
                <w:noProof/>
                <w:webHidden/>
              </w:rPr>
              <w:t>59</w:t>
            </w:r>
            <w:r w:rsidRPr="00DF0612">
              <w:rPr>
                <w:noProof/>
                <w:webHidden/>
              </w:rPr>
              <w:fldChar w:fldCharType="end"/>
            </w:r>
          </w:hyperlink>
        </w:p>
        <w:p w14:paraId="04718709" w14:textId="7E1176CE" w:rsidR="00036BA1" w:rsidRPr="00DF0612" w:rsidRDefault="00036BA1">
          <w:pPr>
            <w:pStyle w:val="40"/>
            <w:tabs>
              <w:tab w:val="left" w:pos="2550"/>
              <w:tab w:val="right" w:leader="dot" w:pos="9016"/>
            </w:tabs>
            <w:ind w:left="1320"/>
            <w:rPr>
              <w:noProof/>
            </w:rPr>
          </w:pPr>
          <w:hyperlink w:anchor="_Toc229410966" w:history="1">
            <w:r w:rsidRPr="00DF0612">
              <w:rPr>
                <w:rStyle w:val="ac"/>
                <w:noProof/>
              </w:rPr>
              <w:t>23.5.1.</w:t>
            </w:r>
            <w:r w:rsidRPr="00DF0612">
              <w:rPr>
                <w:noProof/>
              </w:rPr>
              <w:tab/>
            </w:r>
            <w:r w:rsidRPr="00DF0612">
              <w:rPr>
                <w:rStyle w:val="ac"/>
                <w:noProof/>
              </w:rPr>
              <w:t>Perusmonirivinen pistekirjoitustulostustila (Pistekirjoitustila &gt; Lukutila)</w:t>
            </w:r>
            <w:r w:rsidRPr="00DF0612">
              <w:rPr>
                <w:noProof/>
                <w:webHidden/>
              </w:rPr>
              <w:tab/>
            </w:r>
            <w:r w:rsidRPr="00DF0612">
              <w:rPr>
                <w:noProof/>
                <w:webHidden/>
              </w:rPr>
              <w:fldChar w:fldCharType="begin"/>
            </w:r>
            <w:r w:rsidRPr="00DF0612">
              <w:rPr>
                <w:noProof/>
                <w:webHidden/>
              </w:rPr>
              <w:instrText xml:space="preserve"> PAGEREF _Toc229410966 \h </w:instrText>
            </w:r>
            <w:r w:rsidRPr="00DF0612">
              <w:rPr>
                <w:noProof/>
                <w:webHidden/>
              </w:rPr>
            </w:r>
            <w:r w:rsidRPr="00DF0612">
              <w:rPr>
                <w:noProof/>
                <w:webHidden/>
              </w:rPr>
              <w:fldChar w:fldCharType="separate"/>
            </w:r>
            <w:r w:rsidRPr="00DF0612">
              <w:rPr>
                <w:noProof/>
                <w:webHidden/>
              </w:rPr>
              <w:t>59</w:t>
            </w:r>
            <w:r w:rsidRPr="00DF0612">
              <w:rPr>
                <w:noProof/>
                <w:webHidden/>
              </w:rPr>
              <w:fldChar w:fldCharType="end"/>
            </w:r>
          </w:hyperlink>
        </w:p>
        <w:p w14:paraId="125614E7" w14:textId="65B58858" w:rsidR="00036BA1" w:rsidRPr="00DF0612" w:rsidRDefault="00036BA1">
          <w:pPr>
            <w:pStyle w:val="40"/>
            <w:tabs>
              <w:tab w:val="left" w:pos="2550"/>
              <w:tab w:val="right" w:leader="dot" w:pos="9016"/>
            </w:tabs>
            <w:ind w:left="1320"/>
            <w:rPr>
              <w:noProof/>
            </w:rPr>
          </w:pPr>
          <w:hyperlink w:anchor="_Toc229410967" w:history="1">
            <w:r w:rsidRPr="00DF0612">
              <w:rPr>
                <w:rStyle w:val="ac"/>
                <w:noProof/>
              </w:rPr>
              <w:t>23.5.2.</w:t>
            </w:r>
            <w:r w:rsidRPr="00DF0612">
              <w:rPr>
                <w:noProof/>
              </w:rPr>
              <w:tab/>
            </w:r>
            <w:r w:rsidRPr="00DF0612">
              <w:rPr>
                <w:rStyle w:val="ac"/>
                <w:noProof/>
              </w:rPr>
              <w:t>Kuvien ohitustila (Pistekirjoitustila – Lukutila (ilman kuvia))</w:t>
            </w:r>
            <w:r w:rsidRPr="00DF0612">
              <w:rPr>
                <w:noProof/>
                <w:webHidden/>
              </w:rPr>
              <w:tab/>
            </w:r>
            <w:r w:rsidRPr="00DF0612">
              <w:rPr>
                <w:noProof/>
                <w:webHidden/>
              </w:rPr>
              <w:fldChar w:fldCharType="begin"/>
            </w:r>
            <w:r w:rsidRPr="00DF0612">
              <w:rPr>
                <w:noProof/>
                <w:webHidden/>
              </w:rPr>
              <w:instrText xml:space="preserve"> PAGEREF _Toc229410967 \h </w:instrText>
            </w:r>
            <w:r w:rsidRPr="00DF0612">
              <w:rPr>
                <w:noProof/>
                <w:webHidden/>
              </w:rPr>
            </w:r>
            <w:r w:rsidRPr="00DF0612">
              <w:rPr>
                <w:noProof/>
                <w:webHidden/>
              </w:rPr>
              <w:fldChar w:fldCharType="separate"/>
            </w:r>
            <w:r w:rsidRPr="00DF0612">
              <w:rPr>
                <w:noProof/>
                <w:webHidden/>
              </w:rPr>
              <w:t>60</w:t>
            </w:r>
            <w:r w:rsidRPr="00DF0612">
              <w:rPr>
                <w:noProof/>
                <w:webHidden/>
              </w:rPr>
              <w:fldChar w:fldCharType="end"/>
            </w:r>
          </w:hyperlink>
        </w:p>
        <w:p w14:paraId="0B6C90FA" w14:textId="2E5930A9" w:rsidR="00036BA1" w:rsidRPr="00DF0612" w:rsidRDefault="00036BA1">
          <w:pPr>
            <w:pStyle w:val="40"/>
            <w:tabs>
              <w:tab w:val="left" w:pos="2550"/>
              <w:tab w:val="right" w:leader="dot" w:pos="9016"/>
            </w:tabs>
            <w:ind w:left="1320"/>
            <w:rPr>
              <w:noProof/>
            </w:rPr>
          </w:pPr>
          <w:hyperlink w:anchor="_Toc229410968" w:history="1">
            <w:r w:rsidRPr="00DF0612">
              <w:rPr>
                <w:rStyle w:val="ac"/>
                <w:noProof/>
              </w:rPr>
              <w:t>23.5.3.</w:t>
            </w:r>
            <w:r w:rsidRPr="00DF0612">
              <w:rPr>
                <w:noProof/>
              </w:rPr>
              <w:tab/>
            </w:r>
            <w:r w:rsidRPr="00DF0612">
              <w:rPr>
                <w:rStyle w:val="ac"/>
                <w:noProof/>
              </w:rPr>
              <w:t>Nopea näytön selaustila (esikatselutila)</w:t>
            </w:r>
            <w:r w:rsidRPr="00DF0612">
              <w:rPr>
                <w:noProof/>
                <w:webHidden/>
              </w:rPr>
              <w:tab/>
            </w:r>
            <w:r w:rsidRPr="00DF0612">
              <w:rPr>
                <w:noProof/>
                <w:webHidden/>
              </w:rPr>
              <w:fldChar w:fldCharType="begin"/>
            </w:r>
            <w:r w:rsidRPr="00DF0612">
              <w:rPr>
                <w:noProof/>
                <w:webHidden/>
              </w:rPr>
              <w:instrText xml:space="preserve"> PAGEREF _Toc229410968 \h </w:instrText>
            </w:r>
            <w:r w:rsidRPr="00DF0612">
              <w:rPr>
                <w:noProof/>
                <w:webHidden/>
              </w:rPr>
            </w:r>
            <w:r w:rsidRPr="00DF0612">
              <w:rPr>
                <w:noProof/>
                <w:webHidden/>
              </w:rPr>
              <w:fldChar w:fldCharType="separate"/>
            </w:r>
            <w:r w:rsidRPr="00DF0612">
              <w:rPr>
                <w:noProof/>
                <w:webHidden/>
              </w:rPr>
              <w:t>60</w:t>
            </w:r>
            <w:r w:rsidRPr="00DF0612">
              <w:rPr>
                <w:noProof/>
                <w:webHidden/>
              </w:rPr>
              <w:fldChar w:fldCharType="end"/>
            </w:r>
          </w:hyperlink>
        </w:p>
        <w:p w14:paraId="5F027CFE" w14:textId="2BEE4B54" w:rsidR="00036BA1" w:rsidRPr="00DF0612" w:rsidRDefault="00036BA1">
          <w:pPr>
            <w:pStyle w:val="40"/>
            <w:tabs>
              <w:tab w:val="left" w:pos="2550"/>
              <w:tab w:val="right" w:leader="dot" w:pos="9016"/>
            </w:tabs>
            <w:ind w:left="1320"/>
            <w:rPr>
              <w:noProof/>
            </w:rPr>
          </w:pPr>
          <w:hyperlink w:anchor="_Toc229410969" w:history="1">
            <w:r w:rsidRPr="00DF0612">
              <w:rPr>
                <w:rStyle w:val="ac"/>
                <w:noProof/>
              </w:rPr>
              <w:t>23.5.4.</w:t>
            </w:r>
            <w:r w:rsidRPr="00DF0612">
              <w:rPr>
                <w:noProof/>
              </w:rPr>
              <w:tab/>
            </w:r>
            <w:r w:rsidRPr="00DF0612">
              <w:rPr>
                <w:rStyle w:val="ac"/>
                <w:noProof/>
              </w:rPr>
              <w:t>Kuvien katselutila (Kuvat)</w:t>
            </w:r>
            <w:r w:rsidRPr="00DF0612">
              <w:rPr>
                <w:noProof/>
                <w:webHidden/>
              </w:rPr>
              <w:tab/>
            </w:r>
            <w:r w:rsidRPr="00DF0612">
              <w:rPr>
                <w:noProof/>
                <w:webHidden/>
              </w:rPr>
              <w:fldChar w:fldCharType="begin"/>
            </w:r>
            <w:r w:rsidRPr="00DF0612">
              <w:rPr>
                <w:noProof/>
                <w:webHidden/>
              </w:rPr>
              <w:instrText xml:space="preserve"> PAGEREF _Toc229410969 \h </w:instrText>
            </w:r>
            <w:r w:rsidRPr="00DF0612">
              <w:rPr>
                <w:noProof/>
                <w:webHidden/>
              </w:rPr>
            </w:r>
            <w:r w:rsidRPr="00DF0612">
              <w:rPr>
                <w:noProof/>
                <w:webHidden/>
              </w:rPr>
              <w:fldChar w:fldCharType="separate"/>
            </w:r>
            <w:r w:rsidRPr="00DF0612">
              <w:rPr>
                <w:noProof/>
                <w:webHidden/>
              </w:rPr>
              <w:t>60</w:t>
            </w:r>
            <w:r w:rsidRPr="00DF0612">
              <w:rPr>
                <w:noProof/>
                <w:webHidden/>
              </w:rPr>
              <w:fldChar w:fldCharType="end"/>
            </w:r>
          </w:hyperlink>
        </w:p>
        <w:p w14:paraId="7D82029F" w14:textId="15963F9A" w:rsidR="00036BA1" w:rsidRPr="00DF0612" w:rsidRDefault="00036BA1">
          <w:pPr>
            <w:pStyle w:val="30"/>
            <w:tabs>
              <w:tab w:val="left" w:pos="1700"/>
              <w:tab w:val="right" w:leader="dot" w:pos="9016"/>
            </w:tabs>
            <w:ind w:left="880"/>
            <w:rPr>
              <w:noProof/>
            </w:rPr>
          </w:pPr>
          <w:hyperlink w:anchor="_Toc229410970" w:history="1">
            <w:r w:rsidRPr="00DF0612">
              <w:rPr>
                <w:rStyle w:val="ac"/>
                <w:noProof/>
              </w:rPr>
              <w:t>23.6.</w:t>
            </w:r>
            <w:r w:rsidRPr="00DF0612">
              <w:rPr>
                <w:noProof/>
              </w:rPr>
              <w:tab/>
            </w:r>
            <w:r w:rsidRPr="00DF0612">
              <w:rPr>
                <w:rStyle w:val="ac"/>
                <w:noProof/>
              </w:rPr>
              <w:t>Näytön kuvien näyttäminen pistenäppäimistöllä</w:t>
            </w:r>
            <w:r w:rsidRPr="00DF0612">
              <w:rPr>
                <w:noProof/>
                <w:webHidden/>
              </w:rPr>
              <w:tab/>
            </w:r>
            <w:r w:rsidRPr="00DF0612">
              <w:rPr>
                <w:noProof/>
                <w:webHidden/>
              </w:rPr>
              <w:fldChar w:fldCharType="begin"/>
            </w:r>
            <w:r w:rsidRPr="00DF0612">
              <w:rPr>
                <w:noProof/>
                <w:webHidden/>
              </w:rPr>
              <w:instrText xml:space="preserve"> PAGEREF _Toc229410970 \h </w:instrText>
            </w:r>
            <w:r w:rsidRPr="00DF0612">
              <w:rPr>
                <w:noProof/>
                <w:webHidden/>
              </w:rPr>
            </w:r>
            <w:r w:rsidRPr="00DF0612">
              <w:rPr>
                <w:noProof/>
                <w:webHidden/>
              </w:rPr>
              <w:fldChar w:fldCharType="separate"/>
            </w:r>
            <w:r w:rsidRPr="00DF0612">
              <w:rPr>
                <w:noProof/>
                <w:webHidden/>
              </w:rPr>
              <w:t>60</w:t>
            </w:r>
            <w:r w:rsidRPr="00DF0612">
              <w:rPr>
                <w:noProof/>
                <w:webHidden/>
              </w:rPr>
              <w:fldChar w:fldCharType="end"/>
            </w:r>
          </w:hyperlink>
        </w:p>
        <w:p w14:paraId="7FAB929B" w14:textId="296B2887" w:rsidR="00036BA1" w:rsidRPr="00DF0612" w:rsidRDefault="00036BA1">
          <w:pPr>
            <w:pStyle w:val="40"/>
            <w:tabs>
              <w:tab w:val="left" w:pos="2550"/>
              <w:tab w:val="right" w:leader="dot" w:pos="9016"/>
            </w:tabs>
            <w:ind w:left="1320"/>
            <w:rPr>
              <w:noProof/>
            </w:rPr>
          </w:pPr>
          <w:hyperlink w:anchor="_Toc229410971" w:history="1">
            <w:r w:rsidRPr="00DF0612">
              <w:rPr>
                <w:rStyle w:val="ac"/>
                <w:noProof/>
              </w:rPr>
              <w:t>23.6.1.</w:t>
            </w:r>
            <w:r w:rsidRPr="00DF0612">
              <w:rPr>
                <w:noProof/>
              </w:rPr>
              <w:tab/>
            </w:r>
            <w:r w:rsidRPr="00DF0612">
              <w:rPr>
                <w:rStyle w:val="ac"/>
                <w:noProof/>
              </w:rPr>
              <w:t>Kuvien tulostuksen perusasetukset</w:t>
            </w:r>
            <w:r w:rsidRPr="00DF0612">
              <w:rPr>
                <w:noProof/>
                <w:webHidden/>
              </w:rPr>
              <w:tab/>
            </w:r>
            <w:r w:rsidRPr="00DF0612">
              <w:rPr>
                <w:noProof/>
                <w:webHidden/>
              </w:rPr>
              <w:fldChar w:fldCharType="begin"/>
            </w:r>
            <w:r w:rsidRPr="00DF0612">
              <w:rPr>
                <w:noProof/>
                <w:webHidden/>
              </w:rPr>
              <w:instrText xml:space="preserve"> PAGEREF _Toc229410971 \h </w:instrText>
            </w:r>
            <w:r w:rsidRPr="00DF0612">
              <w:rPr>
                <w:noProof/>
                <w:webHidden/>
              </w:rPr>
            </w:r>
            <w:r w:rsidRPr="00DF0612">
              <w:rPr>
                <w:noProof/>
                <w:webHidden/>
              </w:rPr>
              <w:fldChar w:fldCharType="separate"/>
            </w:r>
            <w:r w:rsidRPr="00DF0612">
              <w:rPr>
                <w:noProof/>
                <w:webHidden/>
              </w:rPr>
              <w:t>60</w:t>
            </w:r>
            <w:r w:rsidRPr="00DF0612">
              <w:rPr>
                <w:noProof/>
                <w:webHidden/>
              </w:rPr>
              <w:fldChar w:fldCharType="end"/>
            </w:r>
          </w:hyperlink>
        </w:p>
        <w:p w14:paraId="74244675" w14:textId="5382D913" w:rsidR="00036BA1" w:rsidRPr="00DF0612" w:rsidRDefault="00036BA1">
          <w:pPr>
            <w:pStyle w:val="40"/>
            <w:tabs>
              <w:tab w:val="left" w:pos="2550"/>
              <w:tab w:val="right" w:leader="dot" w:pos="9016"/>
            </w:tabs>
            <w:ind w:left="1320"/>
            <w:rPr>
              <w:noProof/>
            </w:rPr>
          </w:pPr>
          <w:hyperlink w:anchor="_Toc229410972" w:history="1">
            <w:r w:rsidRPr="00DF0612">
              <w:rPr>
                <w:rStyle w:val="ac"/>
                <w:noProof/>
              </w:rPr>
              <w:t>23.6.2.</w:t>
            </w:r>
            <w:r w:rsidRPr="00DF0612">
              <w:rPr>
                <w:noProof/>
              </w:rPr>
              <w:tab/>
            </w:r>
            <w:r w:rsidRPr="00DF0612">
              <w:rPr>
                <w:rStyle w:val="ac"/>
                <w:noProof/>
              </w:rPr>
              <w:t>Kuvien suurentaminen ja pienentäminen</w:t>
            </w:r>
            <w:r w:rsidRPr="00DF0612">
              <w:rPr>
                <w:noProof/>
                <w:webHidden/>
              </w:rPr>
              <w:tab/>
            </w:r>
            <w:r w:rsidRPr="00DF0612">
              <w:rPr>
                <w:noProof/>
                <w:webHidden/>
              </w:rPr>
              <w:fldChar w:fldCharType="begin"/>
            </w:r>
            <w:r w:rsidRPr="00DF0612">
              <w:rPr>
                <w:noProof/>
                <w:webHidden/>
              </w:rPr>
              <w:instrText xml:space="preserve"> PAGEREF _Toc229410972 \h </w:instrText>
            </w:r>
            <w:r w:rsidRPr="00DF0612">
              <w:rPr>
                <w:noProof/>
                <w:webHidden/>
              </w:rPr>
            </w:r>
            <w:r w:rsidRPr="00DF0612">
              <w:rPr>
                <w:noProof/>
                <w:webHidden/>
              </w:rPr>
              <w:fldChar w:fldCharType="separate"/>
            </w:r>
            <w:r w:rsidRPr="00DF0612">
              <w:rPr>
                <w:noProof/>
                <w:webHidden/>
              </w:rPr>
              <w:t>61</w:t>
            </w:r>
            <w:r w:rsidRPr="00DF0612">
              <w:rPr>
                <w:noProof/>
                <w:webHidden/>
              </w:rPr>
              <w:fldChar w:fldCharType="end"/>
            </w:r>
          </w:hyperlink>
        </w:p>
        <w:p w14:paraId="2EAFE3FA" w14:textId="56B05BE7" w:rsidR="00036BA1" w:rsidRPr="00DF0612" w:rsidRDefault="00036BA1">
          <w:pPr>
            <w:pStyle w:val="40"/>
            <w:tabs>
              <w:tab w:val="left" w:pos="2550"/>
              <w:tab w:val="right" w:leader="dot" w:pos="9016"/>
            </w:tabs>
            <w:ind w:left="1320"/>
            <w:rPr>
              <w:noProof/>
            </w:rPr>
          </w:pPr>
          <w:hyperlink w:anchor="_Toc229410973" w:history="1">
            <w:r w:rsidRPr="00DF0612">
              <w:rPr>
                <w:rStyle w:val="ac"/>
                <w:noProof/>
              </w:rPr>
              <w:t>23.6.3.</w:t>
            </w:r>
            <w:r w:rsidRPr="00DF0612">
              <w:rPr>
                <w:noProof/>
              </w:rPr>
              <w:tab/>
            </w:r>
            <w:r w:rsidRPr="00DF0612">
              <w:rPr>
                <w:rStyle w:val="ac"/>
                <w:noProof/>
              </w:rPr>
              <w:t>Kuvien selaaminen</w:t>
            </w:r>
            <w:r w:rsidRPr="00DF0612">
              <w:rPr>
                <w:noProof/>
                <w:webHidden/>
              </w:rPr>
              <w:tab/>
            </w:r>
            <w:r w:rsidRPr="00DF0612">
              <w:rPr>
                <w:noProof/>
                <w:webHidden/>
              </w:rPr>
              <w:fldChar w:fldCharType="begin"/>
            </w:r>
            <w:r w:rsidRPr="00DF0612">
              <w:rPr>
                <w:noProof/>
                <w:webHidden/>
              </w:rPr>
              <w:instrText xml:space="preserve"> PAGEREF _Toc229410973 \h </w:instrText>
            </w:r>
            <w:r w:rsidRPr="00DF0612">
              <w:rPr>
                <w:noProof/>
                <w:webHidden/>
              </w:rPr>
            </w:r>
            <w:r w:rsidRPr="00DF0612">
              <w:rPr>
                <w:noProof/>
                <w:webHidden/>
              </w:rPr>
              <w:fldChar w:fldCharType="separate"/>
            </w:r>
            <w:r w:rsidRPr="00DF0612">
              <w:rPr>
                <w:noProof/>
                <w:webHidden/>
              </w:rPr>
              <w:t>61</w:t>
            </w:r>
            <w:r w:rsidRPr="00DF0612">
              <w:rPr>
                <w:noProof/>
                <w:webHidden/>
              </w:rPr>
              <w:fldChar w:fldCharType="end"/>
            </w:r>
          </w:hyperlink>
        </w:p>
        <w:p w14:paraId="2CC9AFD5" w14:textId="308D4894" w:rsidR="00036BA1" w:rsidRPr="00DF0612" w:rsidRDefault="00036BA1">
          <w:pPr>
            <w:pStyle w:val="40"/>
            <w:tabs>
              <w:tab w:val="left" w:pos="2550"/>
              <w:tab w:val="right" w:leader="dot" w:pos="9016"/>
            </w:tabs>
            <w:ind w:left="1320"/>
            <w:rPr>
              <w:noProof/>
            </w:rPr>
          </w:pPr>
          <w:hyperlink w:anchor="_Toc229410974" w:history="1">
            <w:r w:rsidRPr="00DF0612">
              <w:rPr>
                <w:rStyle w:val="ac"/>
                <w:noProof/>
              </w:rPr>
              <w:t>23.6.4.</w:t>
            </w:r>
            <w:r w:rsidRPr="00DF0612">
              <w:rPr>
                <w:noProof/>
              </w:rPr>
              <w:tab/>
            </w:r>
            <w:r w:rsidRPr="00DF0612">
              <w:rPr>
                <w:rStyle w:val="ac"/>
                <w:noProof/>
              </w:rPr>
              <w:t>Kuvien värien kääntäminen</w:t>
            </w:r>
            <w:r w:rsidRPr="00DF0612">
              <w:rPr>
                <w:noProof/>
                <w:webHidden/>
              </w:rPr>
              <w:tab/>
            </w:r>
            <w:r w:rsidRPr="00DF0612">
              <w:rPr>
                <w:noProof/>
                <w:webHidden/>
              </w:rPr>
              <w:fldChar w:fldCharType="begin"/>
            </w:r>
            <w:r w:rsidRPr="00DF0612">
              <w:rPr>
                <w:noProof/>
                <w:webHidden/>
              </w:rPr>
              <w:instrText xml:space="preserve"> PAGEREF _Toc229410974 \h </w:instrText>
            </w:r>
            <w:r w:rsidRPr="00DF0612">
              <w:rPr>
                <w:noProof/>
                <w:webHidden/>
              </w:rPr>
            </w:r>
            <w:r w:rsidRPr="00DF0612">
              <w:rPr>
                <w:noProof/>
                <w:webHidden/>
              </w:rPr>
              <w:fldChar w:fldCharType="separate"/>
            </w:r>
            <w:r w:rsidRPr="00DF0612">
              <w:rPr>
                <w:noProof/>
                <w:webHidden/>
              </w:rPr>
              <w:t>61</w:t>
            </w:r>
            <w:r w:rsidRPr="00DF0612">
              <w:rPr>
                <w:noProof/>
                <w:webHidden/>
              </w:rPr>
              <w:fldChar w:fldCharType="end"/>
            </w:r>
          </w:hyperlink>
        </w:p>
        <w:p w14:paraId="506B5931" w14:textId="4F369C65" w:rsidR="00036BA1" w:rsidRPr="00DF0612" w:rsidRDefault="00036BA1">
          <w:pPr>
            <w:pStyle w:val="40"/>
            <w:tabs>
              <w:tab w:val="left" w:pos="2550"/>
              <w:tab w:val="right" w:leader="dot" w:pos="9016"/>
            </w:tabs>
            <w:ind w:left="1320"/>
            <w:rPr>
              <w:noProof/>
            </w:rPr>
          </w:pPr>
          <w:hyperlink w:anchor="_Toc229410975" w:history="1">
            <w:r w:rsidRPr="00DF0612">
              <w:rPr>
                <w:rStyle w:val="ac"/>
                <w:noProof/>
              </w:rPr>
              <w:t>23.6.5.</w:t>
            </w:r>
            <w:r w:rsidRPr="00DF0612">
              <w:rPr>
                <w:noProof/>
              </w:rPr>
              <w:tab/>
            </w:r>
            <w:r w:rsidRPr="00DF0612">
              <w:rPr>
                <w:rStyle w:val="ac"/>
                <w:noProof/>
              </w:rPr>
              <w:t>Kuvien lukeminen pistenäppäimistöllä VoiceOver-tunnistuksen avulla</w:t>
            </w:r>
            <w:r w:rsidRPr="00DF0612">
              <w:rPr>
                <w:noProof/>
                <w:webHidden/>
              </w:rPr>
              <w:tab/>
            </w:r>
            <w:r w:rsidRPr="00DF0612">
              <w:rPr>
                <w:noProof/>
                <w:webHidden/>
              </w:rPr>
              <w:fldChar w:fldCharType="begin"/>
            </w:r>
            <w:r w:rsidRPr="00DF0612">
              <w:rPr>
                <w:noProof/>
                <w:webHidden/>
              </w:rPr>
              <w:instrText xml:space="preserve"> PAGEREF _Toc229410975 \h </w:instrText>
            </w:r>
            <w:r w:rsidRPr="00DF0612">
              <w:rPr>
                <w:noProof/>
                <w:webHidden/>
              </w:rPr>
            </w:r>
            <w:r w:rsidRPr="00DF0612">
              <w:rPr>
                <w:noProof/>
                <w:webHidden/>
              </w:rPr>
              <w:fldChar w:fldCharType="separate"/>
            </w:r>
            <w:r w:rsidRPr="00DF0612">
              <w:rPr>
                <w:noProof/>
                <w:webHidden/>
              </w:rPr>
              <w:t>62</w:t>
            </w:r>
            <w:r w:rsidRPr="00DF0612">
              <w:rPr>
                <w:noProof/>
                <w:webHidden/>
              </w:rPr>
              <w:fldChar w:fldCharType="end"/>
            </w:r>
          </w:hyperlink>
        </w:p>
        <w:p w14:paraId="41498C56" w14:textId="01D485B0" w:rsidR="00036BA1" w:rsidRPr="00DF0612" w:rsidRDefault="00036BA1">
          <w:pPr>
            <w:pStyle w:val="30"/>
            <w:tabs>
              <w:tab w:val="left" w:pos="1700"/>
              <w:tab w:val="right" w:leader="dot" w:pos="9016"/>
            </w:tabs>
            <w:ind w:left="880"/>
            <w:rPr>
              <w:noProof/>
            </w:rPr>
          </w:pPr>
          <w:hyperlink w:anchor="_Toc229410976" w:history="1">
            <w:r w:rsidRPr="00DF0612">
              <w:rPr>
                <w:rStyle w:val="ac"/>
                <w:noProof/>
              </w:rPr>
              <w:t>23.7.</w:t>
            </w:r>
            <w:r w:rsidRPr="00DF0612">
              <w:rPr>
                <w:noProof/>
              </w:rPr>
              <w:tab/>
            </w:r>
            <w:r w:rsidRPr="00DF0612">
              <w:rPr>
                <w:rStyle w:val="ac"/>
                <w:noProof/>
              </w:rPr>
              <w:t>Kaavioiden lukeminen</w:t>
            </w:r>
            <w:r w:rsidRPr="00DF0612">
              <w:rPr>
                <w:noProof/>
                <w:webHidden/>
              </w:rPr>
              <w:tab/>
            </w:r>
            <w:r w:rsidRPr="00DF0612">
              <w:rPr>
                <w:noProof/>
                <w:webHidden/>
              </w:rPr>
              <w:fldChar w:fldCharType="begin"/>
            </w:r>
            <w:r w:rsidRPr="00DF0612">
              <w:rPr>
                <w:noProof/>
                <w:webHidden/>
              </w:rPr>
              <w:instrText xml:space="preserve"> PAGEREF _Toc229410976 \h </w:instrText>
            </w:r>
            <w:r w:rsidRPr="00DF0612">
              <w:rPr>
                <w:noProof/>
                <w:webHidden/>
              </w:rPr>
            </w:r>
            <w:r w:rsidRPr="00DF0612">
              <w:rPr>
                <w:noProof/>
                <w:webHidden/>
              </w:rPr>
              <w:fldChar w:fldCharType="separate"/>
            </w:r>
            <w:r w:rsidRPr="00DF0612">
              <w:rPr>
                <w:noProof/>
                <w:webHidden/>
              </w:rPr>
              <w:t>62</w:t>
            </w:r>
            <w:r w:rsidRPr="00DF0612">
              <w:rPr>
                <w:noProof/>
                <w:webHidden/>
              </w:rPr>
              <w:fldChar w:fldCharType="end"/>
            </w:r>
          </w:hyperlink>
        </w:p>
        <w:p w14:paraId="3D99896C" w14:textId="550315A2" w:rsidR="00036BA1" w:rsidRPr="00DF0612" w:rsidRDefault="00036BA1">
          <w:pPr>
            <w:pStyle w:val="30"/>
            <w:tabs>
              <w:tab w:val="left" w:pos="1700"/>
              <w:tab w:val="right" w:leader="dot" w:pos="9016"/>
            </w:tabs>
            <w:ind w:left="880"/>
            <w:rPr>
              <w:noProof/>
            </w:rPr>
          </w:pPr>
          <w:hyperlink w:anchor="_Toc229410977" w:history="1">
            <w:r w:rsidRPr="00DF0612">
              <w:rPr>
                <w:rStyle w:val="ac"/>
                <w:noProof/>
              </w:rPr>
              <w:t>23.8.</w:t>
            </w:r>
            <w:r w:rsidRPr="00DF0612">
              <w:rPr>
                <w:noProof/>
              </w:rPr>
              <w:tab/>
            </w:r>
            <w:r w:rsidRPr="00DF0612">
              <w:rPr>
                <w:rStyle w:val="ac"/>
                <w:noProof/>
              </w:rPr>
              <w:t>Dot Padin pikanäppäinluettelo iOS- ja iPadOS-käyttöjärjestelmissä</w:t>
            </w:r>
            <w:r w:rsidRPr="00DF0612">
              <w:rPr>
                <w:noProof/>
                <w:webHidden/>
              </w:rPr>
              <w:tab/>
            </w:r>
            <w:r w:rsidRPr="00DF0612">
              <w:rPr>
                <w:noProof/>
                <w:webHidden/>
              </w:rPr>
              <w:fldChar w:fldCharType="begin"/>
            </w:r>
            <w:r w:rsidRPr="00DF0612">
              <w:rPr>
                <w:noProof/>
                <w:webHidden/>
              </w:rPr>
              <w:instrText xml:space="preserve"> PAGEREF _Toc229410977 \h </w:instrText>
            </w:r>
            <w:r w:rsidRPr="00DF0612">
              <w:rPr>
                <w:noProof/>
                <w:webHidden/>
              </w:rPr>
            </w:r>
            <w:r w:rsidRPr="00DF0612">
              <w:rPr>
                <w:noProof/>
                <w:webHidden/>
              </w:rPr>
              <w:fldChar w:fldCharType="separate"/>
            </w:r>
            <w:r w:rsidRPr="00DF0612">
              <w:rPr>
                <w:noProof/>
                <w:webHidden/>
              </w:rPr>
              <w:t>62</w:t>
            </w:r>
            <w:r w:rsidRPr="00DF0612">
              <w:rPr>
                <w:noProof/>
                <w:webHidden/>
              </w:rPr>
              <w:fldChar w:fldCharType="end"/>
            </w:r>
          </w:hyperlink>
        </w:p>
        <w:p w14:paraId="4639C754" w14:textId="29EEE4E2" w:rsidR="00036BA1" w:rsidRPr="00DF0612" w:rsidRDefault="00036BA1">
          <w:pPr>
            <w:pStyle w:val="30"/>
            <w:tabs>
              <w:tab w:val="left" w:pos="1700"/>
              <w:tab w:val="right" w:leader="dot" w:pos="9016"/>
            </w:tabs>
            <w:ind w:left="880"/>
            <w:rPr>
              <w:noProof/>
            </w:rPr>
          </w:pPr>
          <w:hyperlink w:anchor="_Toc229410978" w:history="1">
            <w:r w:rsidRPr="00DF0612">
              <w:rPr>
                <w:rStyle w:val="ac"/>
                <w:noProof/>
              </w:rPr>
              <w:t>23.9.</w:t>
            </w:r>
            <w:r w:rsidRPr="00DF0612">
              <w:rPr>
                <w:noProof/>
              </w:rPr>
              <w:tab/>
            </w:r>
            <w:r w:rsidRPr="00DF0612">
              <w:rPr>
                <w:rStyle w:val="ac"/>
                <w:noProof/>
              </w:rPr>
              <w:t>Dot Pad -pikanäppäinten muokkaaminen</w:t>
            </w:r>
            <w:r w:rsidRPr="00DF0612">
              <w:rPr>
                <w:noProof/>
                <w:webHidden/>
              </w:rPr>
              <w:tab/>
            </w:r>
            <w:r w:rsidRPr="00DF0612">
              <w:rPr>
                <w:noProof/>
                <w:webHidden/>
              </w:rPr>
              <w:fldChar w:fldCharType="begin"/>
            </w:r>
            <w:r w:rsidRPr="00DF0612">
              <w:rPr>
                <w:noProof/>
                <w:webHidden/>
              </w:rPr>
              <w:instrText xml:space="preserve"> PAGEREF _Toc229410978 \h </w:instrText>
            </w:r>
            <w:r w:rsidRPr="00DF0612">
              <w:rPr>
                <w:noProof/>
                <w:webHidden/>
              </w:rPr>
            </w:r>
            <w:r w:rsidRPr="00DF0612">
              <w:rPr>
                <w:noProof/>
                <w:webHidden/>
              </w:rPr>
              <w:fldChar w:fldCharType="separate"/>
            </w:r>
            <w:r w:rsidRPr="00DF0612">
              <w:rPr>
                <w:noProof/>
                <w:webHidden/>
              </w:rPr>
              <w:t>63</w:t>
            </w:r>
            <w:r w:rsidRPr="00DF0612">
              <w:rPr>
                <w:noProof/>
                <w:webHidden/>
              </w:rPr>
              <w:fldChar w:fldCharType="end"/>
            </w:r>
          </w:hyperlink>
        </w:p>
        <w:p w14:paraId="31A0CC37" w14:textId="4CA3A2FD" w:rsidR="00036BA1" w:rsidRPr="00DF0612" w:rsidRDefault="00036BA1">
          <w:pPr>
            <w:pStyle w:val="20"/>
            <w:rPr>
              <w:rFonts w:asciiTheme="minorHAnsi" w:hAnsiTheme="minorHAnsi" w:cstheme="minorBidi"/>
              <w:b w:val="0"/>
              <w:bCs w:val="0"/>
              <w:lang w:val="en-US"/>
            </w:rPr>
          </w:pPr>
          <w:hyperlink w:anchor="_Toc229410979" w:history="1">
            <w:r w:rsidRPr="00DF0612">
              <w:rPr>
                <w:rStyle w:val="ac"/>
              </w:rPr>
              <w:t>24.</w:t>
            </w:r>
            <w:r w:rsidRPr="00DF0612">
              <w:rPr>
                <w:rFonts w:asciiTheme="minorHAnsi" w:hAnsiTheme="minorHAnsi" w:cstheme="minorBidi"/>
                <w:b w:val="0"/>
                <w:bCs w:val="0"/>
                <w:lang w:val="en-US"/>
              </w:rPr>
              <w:tab/>
            </w:r>
            <w:r w:rsidRPr="00DF0612">
              <w:rPr>
                <w:rStyle w:val="ac"/>
              </w:rPr>
              <w:t>Dot Padin käyttö macOS:ssa</w:t>
            </w:r>
            <w:r w:rsidRPr="00DF0612">
              <w:rPr>
                <w:webHidden/>
              </w:rPr>
              <w:tab/>
            </w:r>
            <w:r w:rsidRPr="00DF0612">
              <w:rPr>
                <w:webHidden/>
              </w:rPr>
              <w:fldChar w:fldCharType="begin"/>
            </w:r>
            <w:r w:rsidRPr="00DF0612">
              <w:rPr>
                <w:webHidden/>
              </w:rPr>
              <w:instrText xml:space="preserve"> PAGEREF _Toc229410979 \h </w:instrText>
            </w:r>
            <w:r w:rsidRPr="00DF0612">
              <w:rPr>
                <w:webHidden/>
              </w:rPr>
            </w:r>
            <w:r w:rsidRPr="00DF0612">
              <w:rPr>
                <w:webHidden/>
              </w:rPr>
              <w:fldChar w:fldCharType="separate"/>
            </w:r>
            <w:r w:rsidRPr="00DF0612">
              <w:rPr>
                <w:webHidden/>
              </w:rPr>
              <w:t>64</w:t>
            </w:r>
            <w:r w:rsidRPr="00DF0612">
              <w:rPr>
                <w:webHidden/>
              </w:rPr>
              <w:fldChar w:fldCharType="end"/>
            </w:r>
          </w:hyperlink>
        </w:p>
        <w:p w14:paraId="00C726A3" w14:textId="5D926C94" w:rsidR="00036BA1" w:rsidRPr="00DF0612" w:rsidRDefault="00036BA1">
          <w:pPr>
            <w:pStyle w:val="30"/>
            <w:tabs>
              <w:tab w:val="left" w:pos="1700"/>
              <w:tab w:val="right" w:leader="dot" w:pos="9016"/>
            </w:tabs>
            <w:ind w:left="880"/>
            <w:rPr>
              <w:noProof/>
            </w:rPr>
          </w:pPr>
          <w:hyperlink w:anchor="_Toc229410980" w:history="1">
            <w:r w:rsidRPr="00DF0612">
              <w:rPr>
                <w:rStyle w:val="ac"/>
                <w:noProof/>
              </w:rPr>
              <w:t>24.1.</w:t>
            </w:r>
            <w:r w:rsidRPr="00DF0612">
              <w:rPr>
                <w:noProof/>
              </w:rPr>
              <w:tab/>
            </w:r>
            <w:r w:rsidRPr="00DF0612">
              <w:rPr>
                <w:rStyle w:val="ac"/>
                <w:noProof/>
              </w:rPr>
              <w:t>Ominaisuuksien yleiskatsaus</w:t>
            </w:r>
            <w:r w:rsidRPr="00DF0612">
              <w:rPr>
                <w:noProof/>
                <w:webHidden/>
              </w:rPr>
              <w:tab/>
            </w:r>
            <w:r w:rsidRPr="00DF0612">
              <w:rPr>
                <w:noProof/>
                <w:webHidden/>
              </w:rPr>
              <w:fldChar w:fldCharType="begin"/>
            </w:r>
            <w:r w:rsidRPr="00DF0612">
              <w:rPr>
                <w:noProof/>
                <w:webHidden/>
              </w:rPr>
              <w:instrText xml:space="preserve"> PAGEREF _Toc229410980 \h </w:instrText>
            </w:r>
            <w:r w:rsidRPr="00DF0612">
              <w:rPr>
                <w:noProof/>
                <w:webHidden/>
              </w:rPr>
            </w:r>
            <w:r w:rsidRPr="00DF0612">
              <w:rPr>
                <w:noProof/>
                <w:webHidden/>
              </w:rPr>
              <w:fldChar w:fldCharType="separate"/>
            </w:r>
            <w:r w:rsidRPr="00DF0612">
              <w:rPr>
                <w:noProof/>
                <w:webHidden/>
              </w:rPr>
              <w:t>64</w:t>
            </w:r>
            <w:r w:rsidRPr="00DF0612">
              <w:rPr>
                <w:noProof/>
                <w:webHidden/>
              </w:rPr>
              <w:fldChar w:fldCharType="end"/>
            </w:r>
          </w:hyperlink>
        </w:p>
        <w:p w14:paraId="7321E7B8" w14:textId="5018DD4A" w:rsidR="00036BA1" w:rsidRPr="00DF0612" w:rsidRDefault="00036BA1">
          <w:pPr>
            <w:pStyle w:val="30"/>
            <w:tabs>
              <w:tab w:val="left" w:pos="1700"/>
              <w:tab w:val="right" w:leader="dot" w:pos="9016"/>
            </w:tabs>
            <w:ind w:left="880"/>
            <w:rPr>
              <w:noProof/>
            </w:rPr>
          </w:pPr>
          <w:hyperlink w:anchor="_Toc229410981" w:history="1">
            <w:r w:rsidRPr="00DF0612">
              <w:rPr>
                <w:rStyle w:val="ac"/>
                <w:noProof/>
              </w:rPr>
              <w:t>24.2.</w:t>
            </w:r>
            <w:r w:rsidRPr="00DF0612">
              <w:rPr>
                <w:noProof/>
              </w:rPr>
              <w:tab/>
            </w:r>
            <w:r w:rsidRPr="00DF0612">
              <w:rPr>
                <w:rStyle w:val="ac"/>
                <w:noProof/>
              </w:rPr>
              <w:t>Järjestelmävaatimukset</w:t>
            </w:r>
            <w:r w:rsidRPr="00DF0612">
              <w:rPr>
                <w:noProof/>
                <w:webHidden/>
              </w:rPr>
              <w:tab/>
            </w:r>
            <w:r w:rsidRPr="00DF0612">
              <w:rPr>
                <w:noProof/>
                <w:webHidden/>
              </w:rPr>
              <w:fldChar w:fldCharType="begin"/>
            </w:r>
            <w:r w:rsidRPr="00DF0612">
              <w:rPr>
                <w:noProof/>
                <w:webHidden/>
              </w:rPr>
              <w:instrText xml:space="preserve"> PAGEREF _Toc229410981 \h </w:instrText>
            </w:r>
            <w:r w:rsidRPr="00DF0612">
              <w:rPr>
                <w:noProof/>
                <w:webHidden/>
              </w:rPr>
            </w:r>
            <w:r w:rsidRPr="00DF0612">
              <w:rPr>
                <w:noProof/>
                <w:webHidden/>
              </w:rPr>
              <w:fldChar w:fldCharType="separate"/>
            </w:r>
            <w:r w:rsidRPr="00DF0612">
              <w:rPr>
                <w:noProof/>
                <w:webHidden/>
              </w:rPr>
              <w:t>64</w:t>
            </w:r>
            <w:r w:rsidRPr="00DF0612">
              <w:rPr>
                <w:noProof/>
                <w:webHidden/>
              </w:rPr>
              <w:fldChar w:fldCharType="end"/>
            </w:r>
          </w:hyperlink>
        </w:p>
        <w:p w14:paraId="76C37A00" w14:textId="23AA6E8D" w:rsidR="00036BA1" w:rsidRPr="00DF0612" w:rsidRDefault="00036BA1">
          <w:pPr>
            <w:pStyle w:val="30"/>
            <w:tabs>
              <w:tab w:val="left" w:pos="1700"/>
              <w:tab w:val="right" w:leader="dot" w:pos="9016"/>
            </w:tabs>
            <w:ind w:left="880"/>
            <w:rPr>
              <w:noProof/>
            </w:rPr>
          </w:pPr>
          <w:hyperlink w:anchor="_Toc229410982" w:history="1">
            <w:r w:rsidRPr="00DF0612">
              <w:rPr>
                <w:rStyle w:val="ac"/>
                <w:noProof/>
              </w:rPr>
              <w:t>24.3.</w:t>
            </w:r>
            <w:r w:rsidRPr="00DF0612">
              <w:rPr>
                <w:noProof/>
              </w:rPr>
              <w:tab/>
            </w:r>
            <w:r w:rsidRPr="00DF0612">
              <w:rPr>
                <w:rStyle w:val="ac"/>
                <w:noProof/>
              </w:rPr>
              <w:t>Dot Padin liittäminen VoiceOveriin</w:t>
            </w:r>
            <w:r w:rsidRPr="00DF0612">
              <w:rPr>
                <w:noProof/>
                <w:webHidden/>
              </w:rPr>
              <w:tab/>
            </w:r>
            <w:r w:rsidRPr="00DF0612">
              <w:rPr>
                <w:noProof/>
                <w:webHidden/>
              </w:rPr>
              <w:fldChar w:fldCharType="begin"/>
            </w:r>
            <w:r w:rsidRPr="00DF0612">
              <w:rPr>
                <w:noProof/>
                <w:webHidden/>
              </w:rPr>
              <w:instrText xml:space="preserve"> PAGEREF _Toc229410982 \h </w:instrText>
            </w:r>
            <w:r w:rsidRPr="00DF0612">
              <w:rPr>
                <w:noProof/>
                <w:webHidden/>
              </w:rPr>
            </w:r>
            <w:r w:rsidRPr="00DF0612">
              <w:rPr>
                <w:noProof/>
                <w:webHidden/>
              </w:rPr>
              <w:fldChar w:fldCharType="separate"/>
            </w:r>
            <w:r w:rsidRPr="00DF0612">
              <w:rPr>
                <w:noProof/>
                <w:webHidden/>
              </w:rPr>
              <w:t>64</w:t>
            </w:r>
            <w:r w:rsidRPr="00DF0612">
              <w:rPr>
                <w:noProof/>
                <w:webHidden/>
              </w:rPr>
              <w:fldChar w:fldCharType="end"/>
            </w:r>
          </w:hyperlink>
        </w:p>
        <w:p w14:paraId="442C36A1" w14:textId="6559DF62" w:rsidR="00036BA1" w:rsidRPr="00DF0612" w:rsidRDefault="00036BA1">
          <w:pPr>
            <w:pStyle w:val="30"/>
            <w:tabs>
              <w:tab w:val="left" w:pos="1700"/>
              <w:tab w:val="right" w:leader="dot" w:pos="9016"/>
            </w:tabs>
            <w:ind w:left="880"/>
            <w:rPr>
              <w:noProof/>
            </w:rPr>
          </w:pPr>
          <w:hyperlink w:anchor="_Toc229410983" w:history="1">
            <w:r w:rsidRPr="00DF0612">
              <w:rPr>
                <w:rStyle w:val="ac"/>
                <w:noProof/>
              </w:rPr>
              <w:t>24.4.</w:t>
            </w:r>
            <w:r w:rsidRPr="00DF0612">
              <w:rPr>
                <w:noProof/>
              </w:rPr>
              <w:tab/>
            </w:r>
            <w:r w:rsidRPr="00DF0612">
              <w:rPr>
                <w:rStyle w:val="ac"/>
                <w:noProof/>
              </w:rPr>
              <w:t>Näytön lukeminen yksirivisellä pistekirjoitusnäytöllä</w:t>
            </w:r>
            <w:r w:rsidRPr="00DF0612">
              <w:rPr>
                <w:noProof/>
                <w:webHidden/>
              </w:rPr>
              <w:tab/>
            </w:r>
            <w:r w:rsidRPr="00DF0612">
              <w:rPr>
                <w:noProof/>
                <w:webHidden/>
              </w:rPr>
              <w:fldChar w:fldCharType="begin"/>
            </w:r>
            <w:r w:rsidRPr="00DF0612">
              <w:rPr>
                <w:noProof/>
                <w:webHidden/>
              </w:rPr>
              <w:instrText xml:space="preserve"> PAGEREF _Toc229410983 \h </w:instrText>
            </w:r>
            <w:r w:rsidRPr="00DF0612">
              <w:rPr>
                <w:noProof/>
                <w:webHidden/>
              </w:rPr>
            </w:r>
            <w:r w:rsidRPr="00DF0612">
              <w:rPr>
                <w:noProof/>
                <w:webHidden/>
              </w:rPr>
              <w:fldChar w:fldCharType="separate"/>
            </w:r>
            <w:r w:rsidRPr="00DF0612">
              <w:rPr>
                <w:noProof/>
                <w:webHidden/>
              </w:rPr>
              <w:t>65</w:t>
            </w:r>
            <w:r w:rsidRPr="00DF0612">
              <w:rPr>
                <w:noProof/>
                <w:webHidden/>
              </w:rPr>
              <w:fldChar w:fldCharType="end"/>
            </w:r>
          </w:hyperlink>
        </w:p>
        <w:p w14:paraId="6F38963A" w14:textId="5A9046BC" w:rsidR="00036BA1" w:rsidRPr="00DF0612" w:rsidRDefault="00036BA1">
          <w:pPr>
            <w:pStyle w:val="30"/>
            <w:tabs>
              <w:tab w:val="left" w:pos="1700"/>
              <w:tab w:val="right" w:leader="dot" w:pos="9016"/>
            </w:tabs>
            <w:ind w:left="880"/>
            <w:rPr>
              <w:noProof/>
            </w:rPr>
          </w:pPr>
          <w:hyperlink w:anchor="_Toc229410984" w:history="1">
            <w:r w:rsidRPr="00DF0612">
              <w:rPr>
                <w:rStyle w:val="ac"/>
                <w:noProof/>
              </w:rPr>
              <w:t>24.5.</w:t>
            </w:r>
            <w:r w:rsidRPr="00DF0612">
              <w:rPr>
                <w:noProof/>
              </w:rPr>
              <w:tab/>
            </w:r>
            <w:r w:rsidRPr="00DF0612">
              <w:rPr>
                <w:rStyle w:val="ac"/>
                <w:noProof/>
              </w:rPr>
              <w:t>Näytön kuvien näyttäminen pistenäytöllä</w:t>
            </w:r>
            <w:r w:rsidRPr="00DF0612">
              <w:rPr>
                <w:noProof/>
                <w:webHidden/>
              </w:rPr>
              <w:tab/>
            </w:r>
            <w:r w:rsidRPr="00DF0612">
              <w:rPr>
                <w:noProof/>
                <w:webHidden/>
              </w:rPr>
              <w:fldChar w:fldCharType="begin"/>
            </w:r>
            <w:r w:rsidRPr="00DF0612">
              <w:rPr>
                <w:noProof/>
                <w:webHidden/>
              </w:rPr>
              <w:instrText xml:space="preserve"> PAGEREF _Toc229410984 \h </w:instrText>
            </w:r>
            <w:r w:rsidRPr="00DF0612">
              <w:rPr>
                <w:noProof/>
                <w:webHidden/>
              </w:rPr>
            </w:r>
            <w:r w:rsidRPr="00DF0612">
              <w:rPr>
                <w:noProof/>
                <w:webHidden/>
              </w:rPr>
              <w:fldChar w:fldCharType="separate"/>
            </w:r>
            <w:r w:rsidRPr="00DF0612">
              <w:rPr>
                <w:noProof/>
                <w:webHidden/>
              </w:rPr>
              <w:t>65</w:t>
            </w:r>
            <w:r w:rsidRPr="00DF0612">
              <w:rPr>
                <w:noProof/>
                <w:webHidden/>
              </w:rPr>
              <w:fldChar w:fldCharType="end"/>
            </w:r>
          </w:hyperlink>
        </w:p>
        <w:p w14:paraId="68E823CE" w14:textId="6CFF8446" w:rsidR="00036BA1" w:rsidRPr="00DF0612" w:rsidRDefault="00036BA1">
          <w:pPr>
            <w:pStyle w:val="40"/>
            <w:tabs>
              <w:tab w:val="left" w:pos="2550"/>
              <w:tab w:val="right" w:leader="dot" w:pos="9016"/>
            </w:tabs>
            <w:ind w:left="1320"/>
            <w:rPr>
              <w:noProof/>
            </w:rPr>
          </w:pPr>
          <w:hyperlink w:anchor="_Toc229410985" w:history="1">
            <w:r w:rsidRPr="00DF0612">
              <w:rPr>
                <w:rStyle w:val="ac"/>
                <w:noProof/>
              </w:rPr>
              <w:t>24.5.1.</w:t>
            </w:r>
            <w:r w:rsidRPr="00DF0612">
              <w:rPr>
                <w:noProof/>
              </w:rPr>
              <w:tab/>
            </w:r>
            <w:r w:rsidRPr="00DF0612">
              <w:rPr>
                <w:rStyle w:val="ac"/>
                <w:noProof/>
              </w:rPr>
              <w:t>Kuvien tulostuksen perusasetukset</w:t>
            </w:r>
            <w:r w:rsidRPr="00DF0612">
              <w:rPr>
                <w:noProof/>
                <w:webHidden/>
              </w:rPr>
              <w:tab/>
            </w:r>
            <w:r w:rsidRPr="00DF0612">
              <w:rPr>
                <w:noProof/>
                <w:webHidden/>
              </w:rPr>
              <w:fldChar w:fldCharType="begin"/>
            </w:r>
            <w:r w:rsidRPr="00DF0612">
              <w:rPr>
                <w:noProof/>
                <w:webHidden/>
              </w:rPr>
              <w:instrText xml:space="preserve"> PAGEREF _Toc229410985 \h </w:instrText>
            </w:r>
            <w:r w:rsidRPr="00DF0612">
              <w:rPr>
                <w:noProof/>
                <w:webHidden/>
              </w:rPr>
            </w:r>
            <w:r w:rsidRPr="00DF0612">
              <w:rPr>
                <w:noProof/>
                <w:webHidden/>
              </w:rPr>
              <w:fldChar w:fldCharType="separate"/>
            </w:r>
            <w:r w:rsidRPr="00DF0612">
              <w:rPr>
                <w:noProof/>
                <w:webHidden/>
              </w:rPr>
              <w:t>65</w:t>
            </w:r>
            <w:r w:rsidRPr="00DF0612">
              <w:rPr>
                <w:noProof/>
                <w:webHidden/>
              </w:rPr>
              <w:fldChar w:fldCharType="end"/>
            </w:r>
          </w:hyperlink>
        </w:p>
        <w:p w14:paraId="2CB2960A" w14:textId="247C2388" w:rsidR="00036BA1" w:rsidRPr="00DF0612" w:rsidRDefault="00036BA1">
          <w:pPr>
            <w:pStyle w:val="40"/>
            <w:tabs>
              <w:tab w:val="left" w:pos="2550"/>
              <w:tab w:val="right" w:leader="dot" w:pos="9016"/>
            </w:tabs>
            <w:ind w:left="1320"/>
            <w:rPr>
              <w:noProof/>
            </w:rPr>
          </w:pPr>
          <w:hyperlink w:anchor="_Toc229410986" w:history="1">
            <w:r w:rsidRPr="00DF0612">
              <w:rPr>
                <w:rStyle w:val="ac"/>
                <w:noProof/>
              </w:rPr>
              <w:t>24.5.2.</w:t>
            </w:r>
            <w:r w:rsidRPr="00DF0612">
              <w:rPr>
                <w:noProof/>
              </w:rPr>
              <w:tab/>
            </w:r>
            <w:r w:rsidRPr="00DF0612">
              <w:rPr>
                <w:rStyle w:val="ac"/>
                <w:noProof/>
              </w:rPr>
              <w:t>Kuvien suurentaminen ja pienentäminen</w:t>
            </w:r>
            <w:r w:rsidRPr="00DF0612">
              <w:rPr>
                <w:noProof/>
                <w:webHidden/>
              </w:rPr>
              <w:tab/>
            </w:r>
            <w:r w:rsidRPr="00DF0612">
              <w:rPr>
                <w:noProof/>
                <w:webHidden/>
              </w:rPr>
              <w:fldChar w:fldCharType="begin"/>
            </w:r>
            <w:r w:rsidRPr="00DF0612">
              <w:rPr>
                <w:noProof/>
                <w:webHidden/>
              </w:rPr>
              <w:instrText xml:space="preserve"> PAGEREF _Toc229410986 \h </w:instrText>
            </w:r>
            <w:r w:rsidRPr="00DF0612">
              <w:rPr>
                <w:noProof/>
                <w:webHidden/>
              </w:rPr>
            </w:r>
            <w:r w:rsidRPr="00DF0612">
              <w:rPr>
                <w:noProof/>
                <w:webHidden/>
              </w:rPr>
              <w:fldChar w:fldCharType="separate"/>
            </w:r>
            <w:r w:rsidRPr="00DF0612">
              <w:rPr>
                <w:noProof/>
                <w:webHidden/>
              </w:rPr>
              <w:t>65</w:t>
            </w:r>
            <w:r w:rsidRPr="00DF0612">
              <w:rPr>
                <w:noProof/>
                <w:webHidden/>
              </w:rPr>
              <w:fldChar w:fldCharType="end"/>
            </w:r>
          </w:hyperlink>
        </w:p>
        <w:p w14:paraId="5A32CF4E" w14:textId="4A1170E6" w:rsidR="00036BA1" w:rsidRPr="00DF0612" w:rsidRDefault="00036BA1">
          <w:pPr>
            <w:pStyle w:val="40"/>
            <w:tabs>
              <w:tab w:val="left" w:pos="2550"/>
              <w:tab w:val="right" w:leader="dot" w:pos="9016"/>
            </w:tabs>
            <w:ind w:left="1320"/>
            <w:rPr>
              <w:noProof/>
            </w:rPr>
          </w:pPr>
          <w:hyperlink w:anchor="_Toc229410987" w:history="1">
            <w:r w:rsidRPr="00DF0612">
              <w:rPr>
                <w:rStyle w:val="ac"/>
                <w:noProof/>
              </w:rPr>
              <w:t>24.5.3.</w:t>
            </w:r>
            <w:r w:rsidRPr="00DF0612">
              <w:rPr>
                <w:noProof/>
              </w:rPr>
              <w:tab/>
            </w:r>
            <w:r w:rsidRPr="00DF0612">
              <w:rPr>
                <w:rStyle w:val="ac"/>
                <w:noProof/>
              </w:rPr>
              <w:t>Kuvien selaaminen</w:t>
            </w:r>
            <w:r w:rsidRPr="00DF0612">
              <w:rPr>
                <w:noProof/>
                <w:webHidden/>
              </w:rPr>
              <w:tab/>
            </w:r>
            <w:r w:rsidRPr="00DF0612">
              <w:rPr>
                <w:noProof/>
                <w:webHidden/>
              </w:rPr>
              <w:fldChar w:fldCharType="begin"/>
            </w:r>
            <w:r w:rsidRPr="00DF0612">
              <w:rPr>
                <w:noProof/>
                <w:webHidden/>
              </w:rPr>
              <w:instrText xml:space="preserve"> PAGEREF _Toc229410987 \h </w:instrText>
            </w:r>
            <w:r w:rsidRPr="00DF0612">
              <w:rPr>
                <w:noProof/>
                <w:webHidden/>
              </w:rPr>
            </w:r>
            <w:r w:rsidRPr="00DF0612">
              <w:rPr>
                <w:noProof/>
                <w:webHidden/>
              </w:rPr>
              <w:fldChar w:fldCharType="separate"/>
            </w:r>
            <w:r w:rsidRPr="00DF0612">
              <w:rPr>
                <w:noProof/>
                <w:webHidden/>
              </w:rPr>
              <w:t>65</w:t>
            </w:r>
            <w:r w:rsidRPr="00DF0612">
              <w:rPr>
                <w:noProof/>
                <w:webHidden/>
              </w:rPr>
              <w:fldChar w:fldCharType="end"/>
            </w:r>
          </w:hyperlink>
        </w:p>
        <w:p w14:paraId="6A47BCB9" w14:textId="19B325DB" w:rsidR="00036BA1" w:rsidRPr="00DF0612" w:rsidRDefault="00036BA1">
          <w:pPr>
            <w:pStyle w:val="40"/>
            <w:tabs>
              <w:tab w:val="left" w:pos="2550"/>
              <w:tab w:val="right" w:leader="dot" w:pos="9016"/>
            </w:tabs>
            <w:ind w:left="1320"/>
            <w:rPr>
              <w:noProof/>
            </w:rPr>
          </w:pPr>
          <w:hyperlink w:anchor="_Toc229410988" w:history="1">
            <w:r w:rsidRPr="00DF0612">
              <w:rPr>
                <w:rStyle w:val="ac"/>
                <w:noProof/>
              </w:rPr>
              <w:t>24.5.4.</w:t>
            </w:r>
            <w:r w:rsidRPr="00DF0612">
              <w:rPr>
                <w:noProof/>
              </w:rPr>
              <w:tab/>
            </w:r>
            <w:r w:rsidRPr="00DF0612">
              <w:rPr>
                <w:rStyle w:val="ac"/>
                <w:noProof/>
              </w:rPr>
              <w:t>Kuvien värien kääntäminen</w:t>
            </w:r>
            <w:r w:rsidRPr="00DF0612">
              <w:rPr>
                <w:noProof/>
                <w:webHidden/>
              </w:rPr>
              <w:tab/>
            </w:r>
            <w:r w:rsidRPr="00DF0612">
              <w:rPr>
                <w:noProof/>
                <w:webHidden/>
              </w:rPr>
              <w:fldChar w:fldCharType="begin"/>
            </w:r>
            <w:r w:rsidRPr="00DF0612">
              <w:rPr>
                <w:noProof/>
                <w:webHidden/>
              </w:rPr>
              <w:instrText xml:space="preserve"> PAGEREF _Toc229410988 \h </w:instrText>
            </w:r>
            <w:r w:rsidRPr="00DF0612">
              <w:rPr>
                <w:noProof/>
                <w:webHidden/>
              </w:rPr>
            </w:r>
            <w:r w:rsidRPr="00DF0612">
              <w:rPr>
                <w:noProof/>
                <w:webHidden/>
              </w:rPr>
              <w:fldChar w:fldCharType="separate"/>
            </w:r>
            <w:r w:rsidRPr="00DF0612">
              <w:rPr>
                <w:noProof/>
                <w:webHidden/>
              </w:rPr>
              <w:t>66</w:t>
            </w:r>
            <w:r w:rsidRPr="00DF0612">
              <w:rPr>
                <w:noProof/>
                <w:webHidden/>
              </w:rPr>
              <w:fldChar w:fldCharType="end"/>
            </w:r>
          </w:hyperlink>
        </w:p>
        <w:p w14:paraId="5D1FF9CB" w14:textId="49C40C9E" w:rsidR="00036BA1" w:rsidRPr="00DF0612" w:rsidRDefault="00036BA1">
          <w:pPr>
            <w:pStyle w:val="40"/>
            <w:tabs>
              <w:tab w:val="left" w:pos="2550"/>
              <w:tab w:val="right" w:leader="dot" w:pos="9016"/>
            </w:tabs>
            <w:ind w:left="1320"/>
            <w:rPr>
              <w:noProof/>
            </w:rPr>
          </w:pPr>
          <w:hyperlink w:anchor="_Toc229410989" w:history="1">
            <w:r w:rsidRPr="00DF0612">
              <w:rPr>
                <w:rStyle w:val="ac"/>
                <w:noProof/>
              </w:rPr>
              <w:t>24.5.5.</w:t>
            </w:r>
            <w:r w:rsidRPr="00DF0612">
              <w:rPr>
                <w:noProof/>
              </w:rPr>
              <w:tab/>
            </w:r>
            <w:r w:rsidRPr="00DF0612">
              <w:rPr>
                <w:rStyle w:val="ac"/>
                <w:noProof/>
              </w:rPr>
              <w:t>Kuvien lukeminen Dot Padilla VoiceOver-tunnistuksen avulla</w:t>
            </w:r>
            <w:r w:rsidRPr="00DF0612">
              <w:rPr>
                <w:noProof/>
                <w:webHidden/>
              </w:rPr>
              <w:tab/>
            </w:r>
            <w:r w:rsidRPr="00DF0612">
              <w:rPr>
                <w:noProof/>
                <w:webHidden/>
              </w:rPr>
              <w:fldChar w:fldCharType="begin"/>
            </w:r>
            <w:r w:rsidRPr="00DF0612">
              <w:rPr>
                <w:noProof/>
                <w:webHidden/>
              </w:rPr>
              <w:instrText xml:space="preserve"> PAGEREF _Toc229410989 \h </w:instrText>
            </w:r>
            <w:r w:rsidRPr="00DF0612">
              <w:rPr>
                <w:noProof/>
                <w:webHidden/>
              </w:rPr>
            </w:r>
            <w:r w:rsidRPr="00DF0612">
              <w:rPr>
                <w:noProof/>
                <w:webHidden/>
              </w:rPr>
              <w:fldChar w:fldCharType="separate"/>
            </w:r>
            <w:r w:rsidRPr="00DF0612">
              <w:rPr>
                <w:noProof/>
                <w:webHidden/>
              </w:rPr>
              <w:t>66</w:t>
            </w:r>
            <w:r w:rsidRPr="00DF0612">
              <w:rPr>
                <w:noProof/>
                <w:webHidden/>
              </w:rPr>
              <w:fldChar w:fldCharType="end"/>
            </w:r>
          </w:hyperlink>
        </w:p>
        <w:p w14:paraId="2EBED2DD" w14:textId="01D7AE30" w:rsidR="00036BA1" w:rsidRPr="00DF0612" w:rsidRDefault="00036BA1">
          <w:pPr>
            <w:pStyle w:val="30"/>
            <w:tabs>
              <w:tab w:val="left" w:pos="1700"/>
              <w:tab w:val="right" w:leader="dot" w:pos="9016"/>
            </w:tabs>
            <w:ind w:left="880"/>
            <w:rPr>
              <w:noProof/>
            </w:rPr>
          </w:pPr>
          <w:hyperlink w:anchor="_Toc229410990" w:history="1">
            <w:r w:rsidRPr="00DF0612">
              <w:rPr>
                <w:rStyle w:val="ac"/>
                <w:noProof/>
              </w:rPr>
              <w:t>24.6.</w:t>
            </w:r>
            <w:r w:rsidRPr="00DF0612">
              <w:rPr>
                <w:noProof/>
              </w:rPr>
              <w:tab/>
            </w:r>
            <w:r w:rsidRPr="00DF0612">
              <w:rPr>
                <w:rStyle w:val="ac"/>
                <w:noProof/>
              </w:rPr>
              <w:t>Dot Padin pikanäppäinluettelo macOS:ssa</w:t>
            </w:r>
            <w:r w:rsidRPr="00DF0612">
              <w:rPr>
                <w:noProof/>
                <w:webHidden/>
              </w:rPr>
              <w:tab/>
            </w:r>
            <w:r w:rsidRPr="00DF0612">
              <w:rPr>
                <w:noProof/>
                <w:webHidden/>
              </w:rPr>
              <w:fldChar w:fldCharType="begin"/>
            </w:r>
            <w:r w:rsidRPr="00DF0612">
              <w:rPr>
                <w:noProof/>
                <w:webHidden/>
              </w:rPr>
              <w:instrText xml:space="preserve"> PAGEREF _Toc229410990 \h </w:instrText>
            </w:r>
            <w:r w:rsidRPr="00DF0612">
              <w:rPr>
                <w:noProof/>
                <w:webHidden/>
              </w:rPr>
            </w:r>
            <w:r w:rsidRPr="00DF0612">
              <w:rPr>
                <w:noProof/>
                <w:webHidden/>
              </w:rPr>
              <w:fldChar w:fldCharType="separate"/>
            </w:r>
            <w:r w:rsidRPr="00DF0612">
              <w:rPr>
                <w:noProof/>
                <w:webHidden/>
              </w:rPr>
              <w:t>66</w:t>
            </w:r>
            <w:r w:rsidRPr="00DF0612">
              <w:rPr>
                <w:noProof/>
                <w:webHidden/>
              </w:rPr>
              <w:fldChar w:fldCharType="end"/>
            </w:r>
          </w:hyperlink>
        </w:p>
        <w:p w14:paraId="69AC3443" w14:textId="625A9F58" w:rsidR="00036BA1" w:rsidRPr="00DF0612" w:rsidRDefault="00036BA1">
          <w:pPr>
            <w:pStyle w:val="30"/>
            <w:tabs>
              <w:tab w:val="left" w:pos="1700"/>
              <w:tab w:val="right" w:leader="dot" w:pos="9016"/>
            </w:tabs>
            <w:ind w:left="880"/>
            <w:rPr>
              <w:noProof/>
            </w:rPr>
          </w:pPr>
          <w:hyperlink w:anchor="_Toc229410991" w:history="1">
            <w:r w:rsidRPr="00DF0612">
              <w:rPr>
                <w:rStyle w:val="ac"/>
                <w:noProof/>
              </w:rPr>
              <w:t>24.7.</w:t>
            </w:r>
            <w:r w:rsidRPr="00DF0612">
              <w:rPr>
                <w:noProof/>
              </w:rPr>
              <w:tab/>
            </w:r>
            <w:r w:rsidRPr="00DF0612">
              <w:rPr>
                <w:rStyle w:val="ac"/>
                <w:noProof/>
              </w:rPr>
              <w:t>VoiceOver-pikanäppäinten luominen pistepaneelille</w:t>
            </w:r>
            <w:r w:rsidRPr="00DF0612">
              <w:rPr>
                <w:noProof/>
                <w:webHidden/>
              </w:rPr>
              <w:tab/>
            </w:r>
            <w:r w:rsidRPr="00DF0612">
              <w:rPr>
                <w:noProof/>
                <w:webHidden/>
              </w:rPr>
              <w:fldChar w:fldCharType="begin"/>
            </w:r>
            <w:r w:rsidRPr="00DF0612">
              <w:rPr>
                <w:noProof/>
                <w:webHidden/>
              </w:rPr>
              <w:instrText xml:space="preserve"> PAGEREF _Toc229410991 \h </w:instrText>
            </w:r>
            <w:r w:rsidRPr="00DF0612">
              <w:rPr>
                <w:noProof/>
                <w:webHidden/>
              </w:rPr>
            </w:r>
            <w:r w:rsidRPr="00DF0612">
              <w:rPr>
                <w:noProof/>
                <w:webHidden/>
              </w:rPr>
              <w:fldChar w:fldCharType="separate"/>
            </w:r>
            <w:r w:rsidRPr="00DF0612">
              <w:rPr>
                <w:noProof/>
                <w:webHidden/>
              </w:rPr>
              <w:t>67</w:t>
            </w:r>
            <w:r w:rsidRPr="00DF0612">
              <w:rPr>
                <w:noProof/>
                <w:webHidden/>
              </w:rPr>
              <w:fldChar w:fldCharType="end"/>
            </w:r>
          </w:hyperlink>
        </w:p>
        <w:p w14:paraId="0E5DCF3A" w14:textId="164C8729" w:rsidR="00036BA1" w:rsidRPr="00DF0612" w:rsidRDefault="00036BA1">
          <w:pPr>
            <w:pStyle w:val="30"/>
            <w:tabs>
              <w:tab w:val="left" w:pos="1700"/>
              <w:tab w:val="right" w:leader="dot" w:pos="9016"/>
            </w:tabs>
            <w:ind w:left="880"/>
            <w:rPr>
              <w:noProof/>
            </w:rPr>
          </w:pPr>
          <w:hyperlink w:anchor="_Toc229410992" w:history="1">
            <w:r w:rsidRPr="00DF0612">
              <w:rPr>
                <w:rStyle w:val="ac"/>
                <w:noProof/>
              </w:rPr>
              <w:t>24.8.</w:t>
            </w:r>
            <w:r w:rsidRPr="00DF0612">
              <w:rPr>
                <w:noProof/>
              </w:rPr>
              <w:tab/>
            </w:r>
            <w:r w:rsidRPr="00DF0612">
              <w:rPr>
                <w:rStyle w:val="ac"/>
                <w:noProof/>
              </w:rPr>
              <w:t>Dot Pad -pikanäppäinten muokkaaminen VoiceOverissa</w:t>
            </w:r>
            <w:r w:rsidRPr="00DF0612">
              <w:rPr>
                <w:noProof/>
                <w:webHidden/>
              </w:rPr>
              <w:tab/>
            </w:r>
            <w:r w:rsidRPr="00DF0612">
              <w:rPr>
                <w:noProof/>
                <w:webHidden/>
              </w:rPr>
              <w:fldChar w:fldCharType="begin"/>
            </w:r>
            <w:r w:rsidRPr="00DF0612">
              <w:rPr>
                <w:noProof/>
                <w:webHidden/>
              </w:rPr>
              <w:instrText xml:space="preserve"> PAGEREF _Toc229410992 \h </w:instrText>
            </w:r>
            <w:r w:rsidRPr="00DF0612">
              <w:rPr>
                <w:noProof/>
                <w:webHidden/>
              </w:rPr>
            </w:r>
            <w:r w:rsidRPr="00DF0612">
              <w:rPr>
                <w:noProof/>
                <w:webHidden/>
              </w:rPr>
              <w:fldChar w:fldCharType="separate"/>
            </w:r>
            <w:r w:rsidRPr="00DF0612">
              <w:rPr>
                <w:noProof/>
                <w:webHidden/>
              </w:rPr>
              <w:t>67</w:t>
            </w:r>
            <w:r w:rsidRPr="00DF0612">
              <w:rPr>
                <w:noProof/>
                <w:webHidden/>
              </w:rPr>
              <w:fldChar w:fldCharType="end"/>
            </w:r>
          </w:hyperlink>
        </w:p>
        <w:p w14:paraId="42C01A6E" w14:textId="3FE3923A" w:rsidR="0072270B" w:rsidRPr="00DF0612" w:rsidRDefault="003576B4" w:rsidP="00C5445C">
          <w:r w:rsidRPr="00DF0612">
            <w:rPr>
              <w:rFonts w:ascii="Times New Roman" w:hAnsi="Times New Roman" w:cs="Times New Roman"/>
              <w:b/>
              <w:bCs/>
              <w:noProof/>
              <w:lang w:val="en"/>
            </w:rPr>
            <w:fldChar w:fldCharType="end"/>
          </w:r>
        </w:p>
      </w:sdtContent>
    </w:sdt>
    <w:p w14:paraId="5EC2CB52" w14:textId="77777777" w:rsidR="0072270B" w:rsidRPr="00DF0612" w:rsidRDefault="0072270B" w:rsidP="0072270B">
      <w:pPr>
        <w:widowControl/>
        <w:wordWrap/>
        <w:autoSpaceDE/>
        <w:autoSpaceDN/>
      </w:pPr>
      <w:r w:rsidRPr="00DF0612">
        <w:br w:type="page"/>
      </w:r>
    </w:p>
    <w:p w14:paraId="2452C991" w14:textId="7ED6F3AB" w:rsidR="002E5920" w:rsidRPr="00DF0612" w:rsidRDefault="002E5920" w:rsidP="002E5920">
      <w:pPr>
        <w:pStyle w:val="1"/>
        <w:jc w:val="center"/>
        <w:rPr>
          <w:rFonts w:ascii="Times New Roman" w:hAnsi="Times New Roman" w:cs="Times New Roman"/>
          <w:b/>
          <w:bCs/>
          <w:sz w:val="64"/>
          <w:szCs w:val="64"/>
        </w:rPr>
      </w:pPr>
      <w:bookmarkStart w:id="3" w:name="_Toc229410839"/>
      <w:bookmarkStart w:id="4" w:name="_Ref204765469"/>
      <w:bookmarkStart w:id="5" w:name="_Ref204765470"/>
      <w:bookmarkStart w:id="6" w:name="_Ref204765471"/>
      <w:bookmarkStart w:id="7" w:name="_Ref204765472"/>
      <w:bookmarkStart w:id="8" w:name="_Ref204765473"/>
      <w:bookmarkStart w:id="9" w:name="_Ref204765474"/>
      <w:bookmarkStart w:id="10" w:name="_Toc204765510"/>
      <w:r w:rsidRPr="00DF0612">
        <w:rPr>
          <w:rFonts w:ascii="Times New Roman" w:hAnsi="Times New Roman" w:cs="Times New Roman"/>
          <w:b/>
          <w:bCs/>
          <w:sz w:val="64"/>
          <w:szCs w:val="64"/>
        </w:rPr>
        <w:t xml:space="preserve">Käyttöopas: </w:t>
      </w:r>
      <w:r w:rsidR="00576361" w:rsidRPr="00DF0612">
        <w:rPr>
          <w:rFonts w:ascii="Times New Roman" w:hAnsi="Times New Roman" w:cs="Times New Roman"/>
          <w:b/>
          <w:bCs/>
          <w:sz w:val="64"/>
          <w:szCs w:val="64"/>
        </w:rPr>
        <w:t>Dot Pad</w:t>
      </w:r>
      <w:bookmarkEnd w:id="3"/>
    </w:p>
    <w:p w14:paraId="3EFBE154" w14:textId="77777777" w:rsidR="002E5920" w:rsidRPr="00DF0612" w:rsidRDefault="002E5920" w:rsidP="002E5920">
      <w:pPr>
        <w:jc w:val="center"/>
      </w:pPr>
    </w:p>
    <w:p w14:paraId="71FEEF10" w14:textId="47BCDC1B" w:rsidR="0072270B" w:rsidRPr="00DF0612" w:rsidRDefault="0072270B" w:rsidP="00780B5F">
      <w:pPr>
        <w:pStyle w:val="2"/>
      </w:pPr>
      <w:bookmarkStart w:id="11" w:name="_Toc229410840"/>
      <w:r w:rsidRPr="00DF0612">
        <w:t xml:space="preserve">Tietoja </w:t>
      </w:r>
      <w:r w:rsidR="00576361" w:rsidRPr="00DF0612">
        <w:t>Dot Padista</w:t>
      </w:r>
      <w:bookmarkEnd w:id="4"/>
      <w:bookmarkEnd w:id="5"/>
      <w:bookmarkEnd w:id="6"/>
      <w:bookmarkEnd w:id="7"/>
      <w:bookmarkEnd w:id="8"/>
      <w:bookmarkEnd w:id="9"/>
      <w:bookmarkEnd w:id="10"/>
      <w:bookmarkEnd w:id="11"/>
    </w:p>
    <w:p w14:paraId="5C2636B1" w14:textId="59E1D6BB" w:rsidR="0072270B" w:rsidRPr="00DF0612" w:rsidRDefault="0072270B" w:rsidP="00780B5F">
      <w:pPr>
        <w:pStyle w:val="3"/>
      </w:pPr>
      <w:bookmarkStart w:id="12" w:name="_Toc204765511"/>
      <w:bookmarkStart w:id="13" w:name="_Toc229410841"/>
      <w:r w:rsidRPr="00DF0612">
        <w:t xml:space="preserve"> Johdanto</w:t>
      </w:r>
      <w:bookmarkEnd w:id="12"/>
      <w:bookmarkEnd w:id="13"/>
    </w:p>
    <w:p w14:paraId="410D0422" w14:textId="7321CC55" w:rsidR="0072270B" w:rsidRPr="00DF0612" w:rsidRDefault="0072270B" w:rsidP="0072270B">
      <w:pPr>
        <w:rPr>
          <w:rFonts w:ascii="Times New Roman" w:hAnsi="Times New Roman" w:cs="Times New Roman"/>
          <w:szCs w:val="22"/>
        </w:rPr>
      </w:pPr>
      <w:r w:rsidRPr="00DF0612">
        <w:rPr>
          <w:rFonts w:ascii="Times New Roman" w:hAnsi="Times New Roman" w:cs="Times New Roman"/>
          <w:szCs w:val="22"/>
        </w:rPr>
        <w:t xml:space="preserve">Tervetuloa Dot-tuoteperheeseen! Olemme iloisia, että olet valinnut </w:t>
      </w:r>
      <w:r w:rsidR="00576361" w:rsidRPr="00DF0612">
        <w:rPr>
          <w:rFonts w:ascii="Times New Roman" w:hAnsi="Times New Roman" w:cs="Times New Roman"/>
          <w:szCs w:val="22"/>
        </w:rPr>
        <w:t>Dot Padin</w:t>
      </w:r>
      <w:r w:rsidRPr="00DF0612">
        <w:rPr>
          <w:rFonts w:ascii="Times New Roman" w:hAnsi="Times New Roman" w:cs="Times New Roman" w:hint="eastAsia"/>
          <w:szCs w:val="22"/>
        </w:rPr>
        <w:t xml:space="preserve">. </w:t>
      </w:r>
      <w:r w:rsidR="00576361" w:rsidRPr="00DF0612">
        <w:rPr>
          <w:rFonts w:ascii="Times New Roman" w:hAnsi="Times New Roman" w:cs="Times New Roman"/>
          <w:szCs w:val="22"/>
        </w:rPr>
        <w:t xml:space="preserve">Dot Pad </w:t>
      </w:r>
      <w:r w:rsidRPr="00DF0612">
        <w:rPr>
          <w:rFonts w:ascii="Times New Roman" w:hAnsi="Times New Roman" w:cs="Times New Roman"/>
          <w:szCs w:val="22"/>
        </w:rPr>
        <w:t xml:space="preserve">on suunniteltu tarjoamaan monipuolista kosketusgrafiikkaa ja monirivistä pistekirjoitusta, mikä parantaa visuaalisen tiedon saavutettavuutta ja lisää näkövammaisten käyttäjien tuottavuutta. </w:t>
      </w:r>
      <w:r w:rsidR="00576361" w:rsidRPr="00DF0612">
        <w:rPr>
          <w:rFonts w:ascii="Times New Roman" w:hAnsi="Times New Roman" w:cs="Times New Roman"/>
          <w:szCs w:val="22"/>
        </w:rPr>
        <w:t xml:space="preserve">Dot Pad </w:t>
      </w:r>
      <w:r w:rsidRPr="00DF0612">
        <w:rPr>
          <w:rFonts w:ascii="Times New Roman" w:hAnsi="Times New Roman" w:cs="Times New Roman"/>
          <w:szCs w:val="22"/>
        </w:rPr>
        <w:t xml:space="preserve">edustaa merkittävää edistysaskelta aputeknologiassa, sillä se yhdistää kosketusgrafiikan ja pistekirjoituksen </w:t>
      </w:r>
      <w:r w:rsidRPr="00DF0612">
        <w:rPr>
          <w:rFonts w:ascii="Times New Roman" w:hAnsi="Times New Roman" w:cs="Times New Roman" w:hint="eastAsia"/>
          <w:szCs w:val="22"/>
        </w:rPr>
        <w:t>yhteen innovatiiviseen laitteeseen</w:t>
      </w:r>
      <w:r w:rsidRPr="00DF0612">
        <w:rPr>
          <w:rFonts w:ascii="Times New Roman" w:hAnsi="Times New Roman" w:cs="Times New Roman"/>
          <w:szCs w:val="22"/>
        </w:rPr>
        <w:t>.</w:t>
      </w:r>
    </w:p>
    <w:p w14:paraId="2B647268" w14:textId="51077EAF" w:rsidR="0072270B" w:rsidRPr="00DF0612" w:rsidRDefault="0072270B" w:rsidP="00780B5F">
      <w:pPr>
        <w:pStyle w:val="3"/>
      </w:pPr>
      <w:bookmarkStart w:id="14" w:name="_Toc204765512"/>
      <w:bookmarkStart w:id="15" w:name="_Toc229410842"/>
      <w:r w:rsidRPr="00DF0612">
        <w:t xml:space="preserve"> Mikä on </w:t>
      </w:r>
      <w:r w:rsidR="00576361" w:rsidRPr="00DF0612">
        <w:t>Dot Pad</w:t>
      </w:r>
      <w:bookmarkEnd w:id="14"/>
      <w:bookmarkEnd w:id="15"/>
    </w:p>
    <w:p w14:paraId="4785C264" w14:textId="7E767CC8" w:rsidR="0072270B" w:rsidRPr="00DF0612" w:rsidRDefault="00576361" w:rsidP="0072270B">
      <w:pPr>
        <w:rPr>
          <w:rFonts w:ascii="Times New Roman" w:hAnsi="Times New Roman" w:cs="Times New Roman"/>
        </w:rPr>
      </w:pPr>
      <w:r w:rsidRPr="00DF0612">
        <w:rPr>
          <w:rFonts w:ascii="Times New Roman" w:hAnsi="Times New Roman" w:cs="Times New Roman"/>
        </w:rPr>
        <w:t xml:space="preserve">Dot Pad </w:t>
      </w:r>
      <w:r w:rsidR="0072270B" w:rsidRPr="00DF0612">
        <w:rPr>
          <w:rFonts w:ascii="Times New Roman" w:hAnsi="Times New Roman" w:cs="Times New Roman"/>
        </w:rPr>
        <w:t>on kosketusnäyttö, joka pystyy esittämään sekä pistekirjoitusta että kosketusgrafiikkaa samanaikaisesti. Tämän toiminnon ansiosta käyttäjät pääsevät käsiksi laajaan valikoimaan visuaalista sisältöä kosketusmuodossa, mikä helpottaa monimutkaisen tiedon ymmärtämistä ja sen kanssa vuorovaikutusta. Lisäksi monirivisen pistekirjoituksen ansiosta käyttäjät voivat lukea useita pistekirjoitusrivejä yhdellä näytöllä, mikä mahdollistaa yksityiskohtaisen sisällön tehokkaamman käsittelyn.</w:t>
      </w:r>
    </w:p>
    <w:p w14:paraId="717F6286" w14:textId="2255A74C" w:rsidR="0072270B" w:rsidRPr="00DF0612" w:rsidRDefault="0072270B" w:rsidP="0072270B">
      <w:r w:rsidRPr="00DF0612">
        <w:rPr>
          <w:rFonts w:ascii="Times New Roman" w:hAnsi="Times New Roman" w:cs="Times New Roman"/>
        </w:rPr>
        <w:t xml:space="preserve">Tunnusteltavana näytönä </w:t>
      </w:r>
      <w:r w:rsidR="00576361" w:rsidRPr="00DF0612">
        <w:rPr>
          <w:rFonts w:ascii="Times New Roman" w:hAnsi="Times New Roman" w:cs="Times New Roman"/>
        </w:rPr>
        <w:t xml:space="preserve">Dot Pad </w:t>
      </w:r>
      <w:r w:rsidRPr="00DF0612">
        <w:rPr>
          <w:rFonts w:ascii="Times New Roman" w:hAnsi="Times New Roman" w:cs="Times New Roman"/>
        </w:rPr>
        <w:t xml:space="preserve">on yhteensopiva näytönlukijoiden, kuten </w:t>
      </w:r>
      <w:r w:rsidRPr="00DF0612">
        <w:rPr>
          <w:rFonts w:ascii="Times New Roman" w:hAnsi="Times New Roman" w:cs="Times New Roman" w:hint="eastAsia"/>
        </w:rPr>
        <w:t xml:space="preserve">JAWS:n, NVDA:n ja </w:t>
      </w:r>
      <w:r w:rsidRPr="00DF0612">
        <w:rPr>
          <w:rFonts w:ascii="Times New Roman" w:hAnsi="Times New Roman" w:cs="Times New Roman"/>
        </w:rPr>
        <w:t>Voiceoverin, kanssa. Lisäksi se on liitettävä Dotin tai Dotin SDK:ta käyttävien kolmansien osapuolien kehittäjien kehittämiin ohjelmistopalveluihin, mikä mahdollistaa monipuolisen käytön eri alustoilla ja sovelluksissa.</w:t>
      </w:r>
    </w:p>
    <w:p w14:paraId="3EF3939C" w14:textId="029D38E6" w:rsidR="0072270B" w:rsidRPr="00DF0612" w:rsidRDefault="0072270B" w:rsidP="00780B5F">
      <w:pPr>
        <w:pStyle w:val="4"/>
      </w:pPr>
      <w:bookmarkStart w:id="16" w:name="_Toc204765513"/>
      <w:bookmarkStart w:id="17" w:name="_Toc229410843"/>
      <w:r w:rsidRPr="00DF0612">
        <w:rPr>
          <w:rFonts w:hint="eastAsia"/>
        </w:rPr>
        <w:t xml:space="preserve"> Pakkauksen </w:t>
      </w:r>
      <w:r w:rsidRPr="00DF0612">
        <w:t>sisältö</w:t>
      </w:r>
      <w:bookmarkEnd w:id="16"/>
      <w:bookmarkEnd w:id="17"/>
    </w:p>
    <w:p w14:paraId="217294ED" w14:textId="5107B4B0" w:rsidR="0072270B" w:rsidRPr="00DF0612" w:rsidRDefault="00576361" w:rsidP="0072270B">
      <w:pPr>
        <w:rPr>
          <w:rFonts w:ascii="Times New Roman" w:hAnsi="Times New Roman" w:cs="Times New Roman"/>
        </w:rPr>
      </w:pPr>
      <w:r w:rsidRPr="00DF0612">
        <w:rPr>
          <w:rFonts w:ascii="Times New Roman" w:hAnsi="Times New Roman" w:cs="Times New Roman"/>
        </w:rPr>
        <w:t xml:space="preserve">Dot Pad </w:t>
      </w:r>
      <w:r w:rsidR="0072270B" w:rsidRPr="00DF0612">
        <w:rPr>
          <w:rFonts w:ascii="Times New Roman" w:hAnsi="Times New Roman" w:cs="Times New Roman"/>
        </w:rPr>
        <w:t>-laitteen mukana toimitetaan seuraavat osat:</w:t>
      </w:r>
    </w:p>
    <w:p w14:paraId="43C805FD" w14:textId="68CA6AB1" w:rsidR="0072270B" w:rsidRPr="00DF0612" w:rsidRDefault="00576361">
      <w:pPr>
        <w:pStyle w:val="a6"/>
        <w:numPr>
          <w:ilvl w:val="0"/>
          <w:numId w:val="66"/>
        </w:numPr>
        <w:rPr>
          <w:rFonts w:ascii="Times New Roman" w:hAnsi="Times New Roman" w:cs="Times New Roman"/>
        </w:rPr>
      </w:pPr>
      <w:r w:rsidRPr="00DF0612">
        <w:rPr>
          <w:rFonts w:asciiTheme="majorBidi" w:hAnsiTheme="majorBidi" w:cstheme="majorBidi" w:hint="eastAsia"/>
          <w:szCs w:val="22"/>
        </w:rPr>
        <w:t>Dot Pad</w:t>
      </w:r>
      <w:r w:rsidR="0072270B" w:rsidRPr="00DF0612">
        <w:rPr>
          <w:rFonts w:asciiTheme="majorBidi" w:hAnsiTheme="majorBidi" w:cstheme="majorBidi"/>
          <w:szCs w:val="22"/>
        </w:rPr>
        <w:t>:</w:t>
      </w:r>
      <w:r w:rsidR="0072270B" w:rsidRPr="00DF0612">
        <w:rPr>
          <w:rFonts w:asciiTheme="majorBidi" w:hAnsiTheme="majorBidi" w:cstheme="majorBidi" w:hint="eastAsia"/>
          <w:szCs w:val="22"/>
        </w:rPr>
        <w:t xml:space="preserve"> 1 kpl</w:t>
      </w:r>
    </w:p>
    <w:p w14:paraId="6B9A9618" w14:textId="20CECE39" w:rsidR="0072270B" w:rsidRPr="00DF0612" w:rsidRDefault="00576361">
      <w:pPr>
        <w:pStyle w:val="a6"/>
        <w:numPr>
          <w:ilvl w:val="0"/>
          <w:numId w:val="66"/>
        </w:numPr>
        <w:rPr>
          <w:rFonts w:ascii="Times New Roman" w:hAnsi="Times New Roman" w:cs="Times New Roman"/>
        </w:rPr>
      </w:pPr>
      <w:r w:rsidRPr="00DF0612">
        <w:rPr>
          <w:rFonts w:asciiTheme="majorBidi" w:hAnsiTheme="majorBidi" w:cstheme="majorBidi" w:hint="eastAsia"/>
          <w:szCs w:val="22"/>
        </w:rPr>
        <w:t xml:space="preserve">Dot Pad </w:t>
      </w:r>
      <w:r w:rsidR="0072270B" w:rsidRPr="00DF0612">
        <w:rPr>
          <w:rFonts w:asciiTheme="majorBidi" w:hAnsiTheme="majorBidi" w:cstheme="majorBidi" w:hint="eastAsia"/>
          <w:szCs w:val="22"/>
        </w:rPr>
        <w:t>-kotelo: 1 kpl</w:t>
      </w:r>
    </w:p>
    <w:p w14:paraId="247D1919"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hint="eastAsia"/>
          <w:szCs w:val="22"/>
        </w:rPr>
        <w:t>Dot Pad -suojakotelo: 1 kpl</w:t>
      </w:r>
    </w:p>
    <w:p w14:paraId="6E3889A7"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hint="eastAsia"/>
          <w:szCs w:val="22"/>
        </w:rPr>
        <w:t>C-C</w:t>
      </w:r>
      <w:r w:rsidRPr="00DF0612">
        <w:rPr>
          <w:rFonts w:asciiTheme="majorBidi" w:hAnsiTheme="majorBidi" w:cstheme="majorBidi"/>
          <w:szCs w:val="22"/>
        </w:rPr>
        <w:t>-kaapeli:</w:t>
      </w:r>
      <w:r w:rsidRPr="00DF0612">
        <w:rPr>
          <w:rFonts w:asciiTheme="majorBidi" w:hAnsiTheme="majorBidi" w:cstheme="majorBidi" w:hint="eastAsia"/>
          <w:szCs w:val="22"/>
        </w:rPr>
        <w:t xml:space="preserve"> 1 kpl</w:t>
      </w:r>
    </w:p>
    <w:p w14:paraId="0A05C701"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szCs w:val="22"/>
        </w:rPr>
        <w:t>300-kennoinen akkusuoja:</w:t>
      </w:r>
      <w:r w:rsidRPr="00DF0612">
        <w:rPr>
          <w:rFonts w:asciiTheme="majorBidi" w:hAnsiTheme="majorBidi" w:cstheme="majorBidi" w:hint="eastAsia"/>
          <w:szCs w:val="22"/>
        </w:rPr>
        <w:t xml:space="preserve"> 3 kpl</w:t>
      </w:r>
    </w:p>
    <w:p w14:paraId="1AB0243E"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szCs w:val="22"/>
        </w:rPr>
        <w:t>20-kennoinen suojakotelo:</w:t>
      </w:r>
      <w:r w:rsidRPr="00DF0612">
        <w:rPr>
          <w:rFonts w:asciiTheme="majorBidi" w:hAnsiTheme="majorBidi" w:cstheme="majorBidi" w:hint="eastAsia"/>
          <w:szCs w:val="22"/>
        </w:rPr>
        <w:t xml:space="preserve"> 3 kpl</w:t>
      </w:r>
    </w:p>
    <w:p w14:paraId="726B1ECF"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szCs w:val="22"/>
        </w:rPr>
        <w:t xml:space="preserve">Ruuvimeisseli </w:t>
      </w:r>
      <w:r w:rsidRPr="00DF0612">
        <w:rPr>
          <w:rFonts w:asciiTheme="majorBidi" w:hAnsiTheme="majorBidi" w:cstheme="majorBidi" w:hint="eastAsia"/>
          <w:szCs w:val="22"/>
        </w:rPr>
        <w:t xml:space="preserve">suojakotelon </w:t>
      </w:r>
      <w:r w:rsidRPr="00DF0612">
        <w:rPr>
          <w:rFonts w:asciiTheme="majorBidi" w:hAnsiTheme="majorBidi" w:cstheme="majorBidi"/>
          <w:szCs w:val="22"/>
        </w:rPr>
        <w:t>vaihtoa</w:t>
      </w:r>
      <w:r w:rsidRPr="00DF0612">
        <w:rPr>
          <w:rFonts w:asciiTheme="majorBidi" w:hAnsiTheme="majorBidi" w:cstheme="majorBidi" w:hint="eastAsia"/>
          <w:szCs w:val="22"/>
        </w:rPr>
        <w:t xml:space="preserve"> varten</w:t>
      </w:r>
      <w:r w:rsidRPr="00DF0612">
        <w:rPr>
          <w:rFonts w:asciiTheme="majorBidi" w:hAnsiTheme="majorBidi" w:cstheme="majorBidi"/>
          <w:szCs w:val="22"/>
        </w:rPr>
        <w:t>:</w:t>
      </w:r>
      <w:r w:rsidRPr="00DF0612">
        <w:rPr>
          <w:rFonts w:asciiTheme="majorBidi" w:hAnsiTheme="majorBidi" w:cstheme="majorBidi" w:hint="eastAsia"/>
          <w:szCs w:val="22"/>
        </w:rPr>
        <w:t xml:space="preserve"> 1 kpl</w:t>
      </w:r>
    </w:p>
    <w:p w14:paraId="1289E58F"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szCs w:val="22"/>
        </w:rPr>
        <w:t>Vararuuveja</w:t>
      </w:r>
      <w:r w:rsidRPr="00DF0612">
        <w:rPr>
          <w:rFonts w:asciiTheme="majorBidi" w:hAnsiTheme="majorBidi" w:cstheme="majorBidi" w:hint="eastAsia"/>
          <w:szCs w:val="22"/>
        </w:rPr>
        <w:t>: 10 kpl</w:t>
      </w:r>
    </w:p>
    <w:p w14:paraId="4F386A40" w14:textId="77777777" w:rsidR="0072270B" w:rsidRPr="00DF0612" w:rsidRDefault="0072270B">
      <w:pPr>
        <w:pStyle w:val="a6"/>
        <w:numPr>
          <w:ilvl w:val="0"/>
          <w:numId w:val="66"/>
        </w:numPr>
        <w:rPr>
          <w:rFonts w:ascii="Times New Roman" w:hAnsi="Times New Roman" w:cs="Times New Roman"/>
        </w:rPr>
      </w:pPr>
      <w:r w:rsidRPr="00DF0612">
        <w:rPr>
          <w:rFonts w:asciiTheme="majorBidi" w:hAnsiTheme="majorBidi" w:cstheme="majorBidi"/>
          <w:szCs w:val="22"/>
        </w:rPr>
        <w:t>Käyttöohje ja takuukortti</w:t>
      </w:r>
      <w:r w:rsidRPr="00DF0612">
        <w:rPr>
          <w:rFonts w:asciiTheme="majorBidi" w:hAnsiTheme="majorBidi" w:cstheme="majorBidi" w:hint="eastAsia"/>
          <w:szCs w:val="22"/>
        </w:rPr>
        <w:t>: 1 sarja</w:t>
      </w:r>
    </w:p>
    <w:p w14:paraId="42510825" w14:textId="3D386C71" w:rsidR="0072270B" w:rsidRPr="00DF0612" w:rsidRDefault="0072270B" w:rsidP="00780B5F">
      <w:pPr>
        <w:pStyle w:val="3"/>
      </w:pPr>
      <w:bookmarkStart w:id="18" w:name="_Toc229410844"/>
      <w:r w:rsidRPr="00DF0612">
        <w:t xml:space="preserve"> Ennen </w:t>
      </w:r>
      <w:r w:rsidR="00576361" w:rsidRPr="00DF0612">
        <w:t>Dot Pad</w:t>
      </w:r>
      <w:r w:rsidRPr="00DF0612">
        <w:t>in käyttöä</w:t>
      </w:r>
      <w:bookmarkEnd w:id="18"/>
    </w:p>
    <w:p w14:paraId="39B246B0" w14:textId="5AD77E43" w:rsidR="0072270B" w:rsidRPr="00DF0612" w:rsidRDefault="0072270B">
      <w:pPr>
        <w:pStyle w:val="a6"/>
        <w:numPr>
          <w:ilvl w:val="0"/>
          <w:numId w:val="51"/>
        </w:numPr>
        <w:rPr>
          <w:rFonts w:ascii="Times New Roman" w:hAnsi="Times New Roman" w:cs="Times New Roman"/>
        </w:rPr>
      </w:pPr>
      <w:r w:rsidRPr="00DF0612">
        <w:rPr>
          <w:rFonts w:ascii="Times New Roman" w:hAnsi="Times New Roman" w:cs="Times New Roman"/>
        </w:rPr>
        <w:t xml:space="preserve">Lataa </w:t>
      </w:r>
      <w:r w:rsidR="00576361" w:rsidRPr="00DF0612">
        <w:rPr>
          <w:rFonts w:ascii="Times New Roman" w:hAnsi="Times New Roman" w:cs="Times New Roman"/>
        </w:rPr>
        <w:t xml:space="preserve">Dot Pad </w:t>
      </w:r>
      <w:r w:rsidRPr="00DF0612">
        <w:rPr>
          <w:rFonts w:ascii="Times New Roman" w:hAnsi="Times New Roman" w:cs="Times New Roman"/>
        </w:rPr>
        <w:t xml:space="preserve">täyteen ennen ensimmäistä käyttökertaa. Suosittelemme lataamaan laitetta vähintään 2 tuntia mukana toimitetulla USB-C-kaapelilla ja </w:t>
      </w:r>
      <w:r w:rsidRPr="00DF0612">
        <w:rPr>
          <w:rFonts w:ascii="Times New Roman" w:hAnsi="Times New Roman" w:cs="Times New Roman" w:hint="eastAsia"/>
        </w:rPr>
        <w:t xml:space="preserve">sertifioidulla </w:t>
      </w:r>
      <w:r w:rsidRPr="00DF0612">
        <w:rPr>
          <w:rFonts w:ascii="Times New Roman" w:hAnsi="Times New Roman" w:cs="Times New Roman"/>
        </w:rPr>
        <w:t>virtalähteellä, joka täyttää nimellistekniset vaatimukset (5 V, 3 A).</w:t>
      </w:r>
    </w:p>
    <w:p w14:paraId="074EA036" w14:textId="497C69F4" w:rsidR="0072270B" w:rsidRPr="00DF0612" w:rsidRDefault="0072270B">
      <w:pPr>
        <w:pStyle w:val="a6"/>
        <w:numPr>
          <w:ilvl w:val="0"/>
          <w:numId w:val="51"/>
        </w:numPr>
        <w:rPr>
          <w:rFonts w:ascii="Times New Roman" w:hAnsi="Times New Roman" w:cs="Times New Roman"/>
        </w:rPr>
      </w:pPr>
      <w:r w:rsidRPr="00DF0612">
        <w:rPr>
          <w:rFonts w:ascii="Times New Roman" w:hAnsi="Times New Roman" w:cs="Times New Roman"/>
        </w:rPr>
        <w:t xml:space="preserve">Täyteen ladattuna </w:t>
      </w:r>
      <w:r w:rsidR="00576361" w:rsidRPr="00DF0612">
        <w:rPr>
          <w:rFonts w:ascii="Times New Roman" w:hAnsi="Times New Roman" w:cs="Times New Roman"/>
        </w:rPr>
        <w:t xml:space="preserve">Dot Padia </w:t>
      </w:r>
      <w:r w:rsidRPr="00DF0612">
        <w:rPr>
          <w:rFonts w:ascii="Times New Roman" w:hAnsi="Times New Roman" w:cs="Times New Roman"/>
        </w:rPr>
        <w:t>voi yleensä käyttää vähintään 8 tuntia. Akun todellinen käyttöaika voi vaihdella käyttötottumusten ja ympäristöolosuhteiden mukaan.</w:t>
      </w:r>
    </w:p>
    <w:p w14:paraId="6E64FC06" w14:textId="3771F74B" w:rsidR="0072270B" w:rsidRPr="00DF0612" w:rsidRDefault="0072270B">
      <w:pPr>
        <w:pStyle w:val="a6"/>
        <w:numPr>
          <w:ilvl w:val="0"/>
          <w:numId w:val="51"/>
        </w:numPr>
        <w:rPr>
          <w:rFonts w:ascii="Times New Roman" w:hAnsi="Times New Roman" w:cs="Times New Roman"/>
        </w:rPr>
      </w:pPr>
      <w:r w:rsidRPr="00DF0612">
        <w:rPr>
          <w:rFonts w:ascii="Times New Roman" w:hAnsi="Times New Roman" w:cs="Times New Roman"/>
        </w:rPr>
        <w:t xml:space="preserve">Kun akun varaustaso saavuttaa tason 5 (noin 90 % tai enemmän), latausnopeus hidastuu ylikuormituksen estämiseksi ja akun käyttöiän pidentämiseksi. Täyteen latautuminen tasosta 5 voi kestää jopa 2 tuntia, mutta voit irrottaa laturin turvallisesti ja käyttää </w:t>
      </w:r>
      <w:r w:rsidR="00576361" w:rsidRPr="00DF0612">
        <w:rPr>
          <w:rFonts w:ascii="Times New Roman" w:hAnsi="Times New Roman" w:cs="Times New Roman"/>
        </w:rPr>
        <w:t>Dot Padia</w:t>
      </w:r>
      <w:r w:rsidRPr="00DF0612">
        <w:rPr>
          <w:rFonts w:ascii="Times New Roman" w:hAnsi="Times New Roman" w:cs="Times New Roman"/>
        </w:rPr>
        <w:t>, vaikka latausilmoitusta ei näytetäkään.</w:t>
      </w:r>
    </w:p>
    <w:p w14:paraId="33256C2A" w14:textId="1D0CD493" w:rsidR="0072270B" w:rsidRPr="00DF0612" w:rsidRDefault="00576361">
      <w:pPr>
        <w:pStyle w:val="a6"/>
        <w:numPr>
          <w:ilvl w:val="0"/>
          <w:numId w:val="51"/>
        </w:numPr>
        <w:rPr>
          <w:rFonts w:ascii="Times New Roman" w:hAnsi="Times New Roman" w:cs="Times New Roman"/>
        </w:rPr>
      </w:pPr>
      <w:r w:rsidRPr="00DF0612">
        <w:rPr>
          <w:rFonts w:ascii="Times New Roman" w:hAnsi="Times New Roman" w:cs="Times New Roman"/>
        </w:rPr>
        <w:t xml:space="preserve">Dot Pad </w:t>
      </w:r>
      <w:r w:rsidR="0072270B" w:rsidRPr="00DF0612">
        <w:rPr>
          <w:rFonts w:ascii="Times New Roman" w:hAnsi="Times New Roman" w:cs="Times New Roman"/>
        </w:rPr>
        <w:t xml:space="preserve">on liitettävä isäntälaitteeseen (Your </w:t>
      </w:r>
      <w:r w:rsidRPr="00DF0612">
        <w:rPr>
          <w:rFonts w:ascii="Times New Roman" w:hAnsi="Times New Roman" w:cs="Times New Roman"/>
        </w:rPr>
        <w:t xml:space="preserve">Dot Pad) </w:t>
      </w:r>
      <w:r w:rsidR="0072270B" w:rsidRPr="00DF0612">
        <w:rPr>
          <w:rFonts w:ascii="Times New Roman" w:hAnsi="Times New Roman" w:cs="Times New Roman"/>
        </w:rPr>
        <w:t>Bluetoothin tai USB-kaapelin kautta. Kun sekä Bluetooth että USB ovat kytkettyinä samanaikaisesti, USB on etusijalla.</w:t>
      </w:r>
    </w:p>
    <w:p w14:paraId="3DB35602" w14:textId="16797BD0" w:rsidR="0072270B" w:rsidRPr="00DF0612" w:rsidRDefault="00576361" w:rsidP="00780B5F">
      <w:pPr>
        <w:pStyle w:val="3"/>
      </w:pPr>
      <w:bookmarkStart w:id="19" w:name="_Toc204765514"/>
      <w:bookmarkStart w:id="20" w:name="_Toc229410845"/>
      <w:r w:rsidRPr="00DF0612">
        <w:t xml:space="preserve"> Dot Padin </w:t>
      </w:r>
      <w:r w:rsidR="0072270B" w:rsidRPr="00DF0612">
        <w:t>ulkonäkö</w:t>
      </w:r>
      <w:bookmarkEnd w:id="19"/>
      <w:bookmarkEnd w:id="20"/>
    </w:p>
    <w:p w14:paraId="23F760E5" w14:textId="40498A76" w:rsidR="0072270B" w:rsidRPr="00DF0612" w:rsidRDefault="0072270B" w:rsidP="0072270B">
      <w:pPr>
        <w:rPr>
          <w:rFonts w:ascii="Times New Roman" w:eastAsia="맑은 고딕" w:hAnsi="Times New Roman" w:cs="Times New Roman"/>
        </w:rPr>
      </w:pPr>
      <w:r w:rsidRPr="00DF0612">
        <w:rPr>
          <w:rFonts w:ascii="Times New Roman" w:eastAsia="맑은 고딕" w:hAnsi="Times New Roman" w:cs="Times New Roman"/>
        </w:rPr>
        <w:t xml:space="preserve">Kun otat </w:t>
      </w:r>
      <w:r w:rsidR="00576361" w:rsidRPr="00DF0612">
        <w:rPr>
          <w:rFonts w:ascii="Times New Roman" w:eastAsia="맑은 고딕" w:hAnsi="Times New Roman" w:cs="Times New Roman"/>
        </w:rPr>
        <w:t xml:space="preserve">Dot Padin </w:t>
      </w:r>
      <w:r w:rsidRPr="00DF0612">
        <w:rPr>
          <w:rFonts w:ascii="Times New Roman" w:eastAsia="맑은 고딕" w:hAnsi="Times New Roman" w:cs="Times New Roman"/>
        </w:rPr>
        <w:t xml:space="preserve">pakkauksesta ja asetat sen pöydälle, </w:t>
      </w:r>
      <w:r w:rsidR="00576361" w:rsidRPr="00DF0612">
        <w:rPr>
          <w:rFonts w:ascii="Times New Roman" w:eastAsia="맑은 고딕" w:hAnsi="Times New Roman" w:cs="Times New Roman"/>
        </w:rPr>
        <w:t xml:space="preserve">se </w:t>
      </w:r>
      <w:r w:rsidRPr="00DF0612">
        <w:rPr>
          <w:rFonts w:ascii="Times New Roman" w:eastAsia="맑은 고딕" w:hAnsi="Times New Roman" w:cs="Times New Roman"/>
        </w:rPr>
        <w:t>on oikein sijoitettu, kun runko on hieman kallistunut alaspäin sinua kohti.</w:t>
      </w:r>
    </w:p>
    <w:p w14:paraId="644D06AF" w14:textId="371A5E6B" w:rsidR="0072270B" w:rsidRPr="00DF0612" w:rsidRDefault="00576361" w:rsidP="00780B5F">
      <w:pPr>
        <w:pStyle w:val="4"/>
      </w:pPr>
      <w:bookmarkStart w:id="21" w:name="_Toc204765515"/>
      <w:bookmarkStart w:id="22" w:name="_Toc229410846"/>
      <w:r w:rsidRPr="00DF0612">
        <w:t xml:space="preserve"> Dot Padin </w:t>
      </w:r>
      <w:r w:rsidR="0072270B" w:rsidRPr="00DF0612">
        <w:t>ylhäältä katsottuna</w:t>
      </w:r>
      <w:bookmarkEnd w:id="21"/>
      <w:bookmarkEnd w:id="22"/>
    </w:p>
    <w:p w14:paraId="7A064B13" w14:textId="75E92283" w:rsidR="0072270B" w:rsidRPr="00DF0612" w:rsidRDefault="0072270B" w:rsidP="0072270B">
      <w:pPr>
        <w:rPr>
          <w:rFonts w:ascii="Times New Roman" w:eastAsia="맑은 고딕" w:hAnsi="Times New Roman" w:cs="Times New Roman"/>
        </w:rPr>
      </w:pPr>
      <w:r w:rsidRPr="00DF0612">
        <w:rPr>
          <w:rFonts w:ascii="Times New Roman" w:eastAsia="맑은 고딕" w:hAnsi="Times New Roman" w:cs="Times New Roman"/>
        </w:rPr>
        <w:t xml:space="preserve">Kun </w:t>
      </w:r>
      <w:r w:rsidR="00576361" w:rsidRPr="00DF0612">
        <w:rPr>
          <w:rFonts w:ascii="Times New Roman" w:eastAsia="맑은 고딕" w:hAnsi="Times New Roman" w:cs="Times New Roman"/>
        </w:rPr>
        <w:t xml:space="preserve">Dot Pad </w:t>
      </w:r>
      <w:r w:rsidRPr="00DF0612">
        <w:rPr>
          <w:rFonts w:ascii="Times New Roman" w:eastAsia="맑은 고딕" w:hAnsi="Times New Roman" w:cs="Times New Roman"/>
        </w:rPr>
        <w:t>on oikein suunnattu, sen yläpinnalla on seuraavat osat, järjestettynä käyttäjästä lähimmästä kauimpana olevaan:</w:t>
      </w:r>
    </w:p>
    <w:p w14:paraId="5E7B207F" w14:textId="77777777" w:rsidR="0072270B" w:rsidRPr="00DF0612"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DF0612">
        <w:rPr>
          <w:rFonts w:ascii="Times New Roman" w:eastAsia="맑은 고딕" w:hAnsi="Times New Roman" w:cs="Times New Roman"/>
        </w:rPr>
        <w:t>Tekstinäyttöalue: Tämä alue koostuu 20 pistekirjoitussolusta, jotka on järjestetty vaakasuoraan suorakulmaiseen kehykseen. Jokainen solu noudattaa pistekirjoituksen vakioväliä, mikä mahdollistaa jopa 20 pistekirjoitusmerkin samanaikaisen näyttämisen.</w:t>
      </w:r>
    </w:p>
    <w:p w14:paraId="349A8712" w14:textId="77777777" w:rsidR="0072270B" w:rsidRPr="00DF0612"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DF0612">
        <w:rPr>
          <w:rFonts w:ascii="Times New Roman" w:eastAsia="맑은 고딕" w:hAnsi="Times New Roman" w:cs="Times New Roman" w:hint="eastAsia"/>
        </w:rPr>
        <w:t xml:space="preserve">Ohjauspainikkeiden </w:t>
      </w:r>
      <w:r w:rsidRPr="00DF0612">
        <w:rPr>
          <w:rFonts w:ascii="Times New Roman" w:eastAsia="맑은 고딕" w:hAnsi="Times New Roman" w:cs="Times New Roman"/>
        </w:rPr>
        <w:t xml:space="preserve">alue: Vasemmalta oikealle </w:t>
      </w:r>
      <w:r w:rsidRPr="00DF0612">
        <w:rPr>
          <w:rFonts w:ascii="Times New Roman" w:eastAsia="맑은 고딕" w:hAnsi="Times New Roman" w:cs="Times New Roman" w:hint="eastAsia"/>
        </w:rPr>
        <w:t>ohjauspainikkeiden</w:t>
      </w:r>
      <w:r w:rsidRPr="00DF0612">
        <w:rPr>
          <w:rFonts w:ascii="Times New Roman" w:eastAsia="맑은 고딕" w:hAnsi="Times New Roman" w:cs="Times New Roman"/>
        </w:rPr>
        <w:t xml:space="preserve"> alue sisältää edellisen panorointinäppäimen, toimintonäppäimet (F1, F2, F3, F4) ja seuraavan panorointinäppäimen.</w:t>
      </w:r>
    </w:p>
    <w:p w14:paraId="072DE0EC" w14:textId="77777777" w:rsidR="00D65277" w:rsidRPr="00DF0612" w:rsidRDefault="0072270B">
      <w:pPr>
        <w:pStyle w:val="a6"/>
        <w:widowControl/>
        <w:numPr>
          <w:ilvl w:val="0"/>
          <w:numId w:val="53"/>
        </w:numPr>
        <w:wordWrap/>
        <w:autoSpaceDE/>
        <w:autoSpaceDN/>
        <w:spacing w:after="0" w:line="276" w:lineRule="auto"/>
        <w:rPr>
          <w:rFonts w:ascii="Times New Roman" w:eastAsia="맑은 고딕" w:hAnsi="Times New Roman" w:cs="Times New Roman"/>
        </w:rPr>
      </w:pPr>
      <w:r w:rsidRPr="00DF0612">
        <w:rPr>
          <w:rFonts w:ascii="Times New Roman" w:eastAsia="맑은 고딕" w:hAnsi="Times New Roman" w:cs="Times New Roman"/>
        </w:rPr>
        <w:t>F1- ja F4-näppäimissä on kosketusmerkit, jotta ne erottuvat muista näppäimistä. Panning-näppäimet ovat kolmionmuotoisia, minkä ansiosta ne erottuvat helposti soikeista toimintonäppäimistä.</w:t>
      </w:r>
    </w:p>
    <w:p w14:paraId="4C106345" w14:textId="061A8033" w:rsidR="0072270B" w:rsidRPr="00DF0612"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DF0612">
        <w:rPr>
          <w:rFonts w:ascii="Times New Roman" w:eastAsia="맑은 고딕" w:hAnsi="Times New Roman" w:cs="Times New Roman"/>
        </w:rPr>
        <w:t>※ Panning-näppäimiä käytetään siirtymiseen edelliselle tai seuraavalle riville 20-soluisen pistekirjoitusalueen perusteella.</w:t>
      </w:r>
    </w:p>
    <w:p w14:paraId="2BBD36E5" w14:textId="5DDDAED2" w:rsidR="0072270B" w:rsidRPr="00DF0612"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DF0612">
        <w:rPr>
          <w:rFonts w:ascii="Times New Roman" w:eastAsia="맑은 고딕" w:hAnsi="Times New Roman" w:cs="Times New Roman"/>
        </w:rPr>
        <w:t xml:space="preserve">LED-tilanilmaisin: </w:t>
      </w:r>
      <w:r w:rsidRPr="00DF0612">
        <w:rPr>
          <w:rFonts w:ascii="Times New Roman" w:eastAsia="맑은 고딕" w:hAnsi="Times New Roman" w:cs="Times New Roman" w:hint="eastAsia"/>
        </w:rPr>
        <w:t>Ohjauspainikkeiden</w:t>
      </w:r>
      <w:r w:rsidRPr="00DF0612">
        <w:rPr>
          <w:rFonts w:ascii="Times New Roman" w:eastAsia="맑은 고딕" w:hAnsi="Times New Roman" w:cs="Times New Roman"/>
        </w:rPr>
        <w:t xml:space="preserve"> alueen äärioikealla puolella sijaitseva LED-tilanilmaisin ilmoittaa </w:t>
      </w:r>
      <w:r w:rsidR="00576361" w:rsidRPr="00DF0612">
        <w:rPr>
          <w:rFonts w:ascii="Times New Roman" w:eastAsia="맑은 고딕" w:hAnsi="Times New Roman" w:cs="Times New Roman"/>
        </w:rPr>
        <w:t xml:space="preserve">Dot Padin </w:t>
      </w:r>
      <w:r w:rsidRPr="00DF0612">
        <w:rPr>
          <w:rFonts w:ascii="Times New Roman" w:eastAsia="맑은 고딕" w:hAnsi="Times New Roman" w:cs="Times New Roman"/>
        </w:rPr>
        <w:t>tilan, kuten virran, Bluetooth-yhteyden ja lataustilan, värien ja vilkkumistapausten avulla.</w:t>
      </w:r>
    </w:p>
    <w:p w14:paraId="1E5B0483" w14:textId="3D7384CE" w:rsidR="00D65277" w:rsidRPr="00DF0612" w:rsidRDefault="0072270B">
      <w:pPr>
        <w:pStyle w:val="a6"/>
        <w:widowControl/>
        <w:numPr>
          <w:ilvl w:val="0"/>
          <w:numId w:val="54"/>
        </w:numPr>
        <w:wordWrap/>
        <w:autoSpaceDE/>
        <w:autoSpaceDN/>
        <w:spacing w:after="0" w:line="276" w:lineRule="auto"/>
        <w:rPr>
          <w:rFonts w:ascii="Times New Roman" w:eastAsia="맑은 고딕" w:hAnsi="Times New Roman" w:cs="Times New Roman"/>
        </w:rPr>
      </w:pPr>
      <w:r w:rsidRPr="00DF0612">
        <w:rPr>
          <w:rFonts w:ascii="Times New Roman" w:eastAsia="맑은 고딕" w:hAnsi="Times New Roman" w:cs="Times New Roman"/>
        </w:rPr>
        <w:t xml:space="preserve">Graafinen näyttöalue: Tämä on </w:t>
      </w:r>
      <w:r w:rsidR="00576361" w:rsidRPr="00DF0612">
        <w:rPr>
          <w:rFonts w:ascii="Times New Roman" w:eastAsia="맑은 고딕" w:hAnsi="Times New Roman" w:cs="Times New Roman"/>
        </w:rPr>
        <w:t>Dot Padin</w:t>
      </w:r>
      <w:r w:rsidRPr="00DF0612">
        <w:rPr>
          <w:rFonts w:ascii="Times New Roman" w:eastAsia="맑은 고딕" w:hAnsi="Times New Roman" w:cs="Times New Roman"/>
        </w:rPr>
        <w:t xml:space="preserve"> etupuolella sijaitseva suurin alue, joka koostuu 300 kahdeksan pisteen pistekirjoitussolusta (30 saraketta × 10 riviä).</w:t>
      </w:r>
    </w:p>
    <w:p w14:paraId="3820B24D" w14:textId="77777777" w:rsidR="00D65277" w:rsidRPr="00DF0612"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DF0612">
        <w:rPr>
          <w:rFonts w:ascii="Times New Roman" w:eastAsia="맑은 고딕" w:hAnsi="Times New Roman" w:cs="Times New Roman"/>
        </w:rPr>
        <w:t>Tämän alueen solut ovat tiheämmin pakattuja kuin tekstialueen solut, ja niissä on tasaisin välein sijoitetut nastat kaikkiin suuntiin, mikä mahdollistaa graafisen sisällön tarkan tuntoaistillisen esittämisen.</w:t>
      </w:r>
    </w:p>
    <w:p w14:paraId="4FE2EBAF" w14:textId="7D3146FD" w:rsidR="0072270B" w:rsidRPr="00DF0612" w:rsidRDefault="0072270B" w:rsidP="00D65277">
      <w:pPr>
        <w:pStyle w:val="a6"/>
        <w:widowControl/>
        <w:wordWrap/>
        <w:autoSpaceDE/>
        <w:autoSpaceDN/>
        <w:spacing w:after="0" w:line="276" w:lineRule="auto"/>
        <w:ind w:left="240"/>
        <w:rPr>
          <w:rFonts w:ascii="Times New Roman" w:eastAsia="맑은 고딕" w:hAnsi="Times New Roman" w:cs="Times New Roman"/>
        </w:rPr>
      </w:pPr>
      <w:r w:rsidRPr="00DF0612">
        <w:rPr>
          <w:rFonts w:ascii="Times New Roman" w:eastAsia="맑은 고딕" w:hAnsi="Times New Roman" w:cs="Times New Roman"/>
        </w:rPr>
        <w:t xml:space="preserve">Se voi näyttää reaaliaikaista näytön sisältöä iPhonista tai iPadista sekä kosketeltavaa grafiikkaa </w:t>
      </w:r>
      <w:r w:rsidR="00576361" w:rsidRPr="00DF0612">
        <w:rPr>
          <w:rFonts w:ascii="Times New Roman" w:eastAsia="맑은 고딕" w:hAnsi="Times New Roman" w:cs="Times New Roman"/>
        </w:rPr>
        <w:t>Dot Padin</w:t>
      </w:r>
      <w:r w:rsidRPr="00DF0612">
        <w:rPr>
          <w:rFonts w:ascii="Times New Roman" w:eastAsia="맑은 고딕" w:hAnsi="Times New Roman" w:cs="Times New Roman"/>
        </w:rPr>
        <w:t xml:space="preserve"> kanssa yhteensopivista erikoissovelluksista.</w:t>
      </w:r>
    </w:p>
    <w:p w14:paraId="4F787CE7" w14:textId="70541198" w:rsidR="0072270B" w:rsidRPr="00DF0612" w:rsidRDefault="00576361" w:rsidP="00780B5F">
      <w:pPr>
        <w:pStyle w:val="4"/>
      </w:pPr>
      <w:bookmarkStart w:id="23" w:name="_Toc204765516"/>
      <w:bookmarkStart w:id="24" w:name="_Toc229410847"/>
      <w:r w:rsidRPr="00DF0612">
        <w:t xml:space="preserve"> Dot Padin </w:t>
      </w:r>
      <w:r w:rsidR="0072270B" w:rsidRPr="00DF0612">
        <w:t>oikea sivu</w:t>
      </w:r>
      <w:bookmarkEnd w:id="23"/>
      <w:bookmarkEnd w:id="24"/>
    </w:p>
    <w:p w14:paraId="5C5C8C13" w14:textId="67F22807" w:rsidR="0072270B" w:rsidRPr="00DF0612" w:rsidRDefault="00576361" w:rsidP="0072270B">
      <w:pPr>
        <w:rPr>
          <w:rFonts w:ascii="Times New Roman" w:hAnsi="Times New Roman" w:cs="Times New Roman"/>
        </w:rPr>
      </w:pPr>
      <w:r w:rsidRPr="00DF0612">
        <w:rPr>
          <w:rFonts w:ascii="Times New Roman" w:hAnsi="Times New Roman" w:cs="Times New Roman"/>
        </w:rPr>
        <w:t>Dot Padin</w:t>
      </w:r>
      <w:r w:rsidR="0072270B" w:rsidRPr="00DF0612">
        <w:rPr>
          <w:rFonts w:ascii="Times New Roman" w:hAnsi="Times New Roman" w:cs="Times New Roman"/>
        </w:rPr>
        <w:t xml:space="preserve"> oikealta puolelta löydät USB-C-liitännän, joka on merkitty pistekirjoituksella kirjaimella ”p”. Tämä liitäntä on tarkoitettu yksinomaan laitteen lataamiseen, eikä se tue tiedonsiirtoa. USB-C-liitännän alla on virtakytkin. Kytke </w:t>
      </w:r>
      <w:r w:rsidRPr="00DF0612">
        <w:rPr>
          <w:rFonts w:ascii="Times New Roman" w:hAnsi="Times New Roman" w:cs="Times New Roman"/>
        </w:rPr>
        <w:t>Dot Pad</w:t>
      </w:r>
      <w:r w:rsidR="0072270B" w:rsidRPr="00DF0612">
        <w:rPr>
          <w:rFonts w:ascii="Times New Roman" w:hAnsi="Times New Roman" w:cs="Times New Roman"/>
        </w:rPr>
        <w:t xml:space="preserve"> päälle liu’uttamalla kytkintä eteenpäin </w:t>
      </w:r>
      <w:r w:rsidR="0072270B" w:rsidRPr="00DF0612">
        <w:rPr>
          <w:rFonts w:ascii="Times New Roman" w:hAnsi="Times New Roman" w:cs="Times New Roman" w:hint="eastAsia"/>
        </w:rPr>
        <w:t>itsestäsi poispäin</w:t>
      </w:r>
      <w:r w:rsidR="0072270B" w:rsidRPr="00DF0612">
        <w:rPr>
          <w:rFonts w:ascii="Times New Roman" w:hAnsi="Times New Roman" w:cs="Times New Roman"/>
        </w:rPr>
        <w:t xml:space="preserve">; vahvistuksena tunnet pitkän värinän. Sammuta laite liu’uttamalla kytkintä taaksepäin </w:t>
      </w:r>
      <w:r w:rsidR="0072270B" w:rsidRPr="00DF0612">
        <w:rPr>
          <w:rFonts w:ascii="Times New Roman" w:hAnsi="Times New Roman" w:cs="Times New Roman" w:hint="eastAsia"/>
        </w:rPr>
        <w:t>itseäsi kohti.</w:t>
      </w:r>
    </w:p>
    <w:p w14:paraId="65768CCB" w14:textId="40BE002E" w:rsidR="0072270B" w:rsidRPr="00DF0612" w:rsidRDefault="00576361" w:rsidP="00780B5F">
      <w:pPr>
        <w:pStyle w:val="4"/>
      </w:pPr>
      <w:bookmarkStart w:id="25" w:name="_Toc204765517"/>
      <w:bookmarkStart w:id="26" w:name="_Toc229410848"/>
      <w:r w:rsidRPr="00DF0612">
        <w:t xml:space="preserve"> Dot Padin </w:t>
      </w:r>
      <w:r w:rsidR="0072270B" w:rsidRPr="00DF0612">
        <w:t>vasen sivu</w:t>
      </w:r>
      <w:bookmarkEnd w:id="25"/>
      <w:bookmarkEnd w:id="26"/>
    </w:p>
    <w:p w14:paraId="10042410" w14:textId="44A28EC5" w:rsidR="0072270B" w:rsidRPr="00DF0612" w:rsidRDefault="00576361" w:rsidP="0072270B">
      <w:pPr>
        <w:rPr>
          <w:rFonts w:ascii="Times New Roman" w:hAnsi="Times New Roman" w:cs="Times New Roman"/>
        </w:rPr>
      </w:pPr>
      <w:r w:rsidRPr="00DF0612">
        <w:rPr>
          <w:rFonts w:ascii="Times New Roman" w:hAnsi="Times New Roman" w:cs="Times New Roman"/>
        </w:rPr>
        <w:t xml:space="preserve">Dot </w:t>
      </w:r>
      <w:r w:rsidR="0072270B" w:rsidRPr="00DF0612">
        <w:rPr>
          <w:rFonts w:ascii="Times New Roman" w:hAnsi="Times New Roman" w:cs="Times New Roman"/>
        </w:rPr>
        <w:t>Padin vasemmalla puolella on USB-C-portti, jossa on merkintä ”d”. Pistekirjoituksella (pisteet 1, 4 ja 5) se yhdistää laitteen näytönlukijoihin ja sovelluksiin tai suorittaa laiteohjelmistopäivityksiä Dot Canvas -sovelluksen avulla.</w:t>
      </w:r>
      <w:r w:rsidR="0072270B" w:rsidRPr="00DF0612">
        <w:rPr>
          <w:rFonts w:ascii="Times New Roman" w:hAnsi="Times New Roman" w:cs="Times New Roman"/>
        </w:rPr>
        <w:br/>
        <w:t xml:space="preserve">※ Huomaa: Tämä portti ei tue lataamista. Käytä </w:t>
      </w:r>
      <w:r w:rsidRPr="00DF0612">
        <w:rPr>
          <w:rFonts w:ascii="Times New Roman" w:hAnsi="Times New Roman" w:cs="Times New Roman"/>
        </w:rPr>
        <w:t>Dot Padin</w:t>
      </w:r>
      <w:r w:rsidR="0072270B" w:rsidRPr="00DF0612">
        <w:rPr>
          <w:rFonts w:ascii="Times New Roman" w:hAnsi="Times New Roman" w:cs="Times New Roman"/>
        </w:rPr>
        <w:t xml:space="preserve"> lataamiseen aina oikealla puolella olevaa USB-C-porttia.</w:t>
      </w:r>
    </w:p>
    <w:p w14:paraId="09E824E6" w14:textId="1C3AA6A5" w:rsidR="0072270B" w:rsidRPr="00DF0612" w:rsidRDefault="00576361" w:rsidP="00780B5F">
      <w:pPr>
        <w:pStyle w:val="4"/>
      </w:pPr>
      <w:bookmarkStart w:id="27" w:name="_Toc204765518"/>
      <w:bookmarkStart w:id="28" w:name="_Toc229410849"/>
      <w:r w:rsidRPr="00DF0612">
        <w:t xml:space="preserve"> Dot Padin </w:t>
      </w:r>
      <w:r w:rsidR="0072270B" w:rsidRPr="00DF0612">
        <w:t>pohjapinta</w:t>
      </w:r>
      <w:bookmarkEnd w:id="27"/>
      <w:bookmarkEnd w:id="28"/>
    </w:p>
    <w:p w14:paraId="29DC500A" w14:textId="4BC375D3" w:rsidR="0072270B" w:rsidRPr="00DF0612" w:rsidRDefault="00576361" w:rsidP="0072270B">
      <w:pPr>
        <w:rPr>
          <w:rFonts w:ascii="Times New Roman" w:eastAsia="맑은 고딕" w:hAnsi="Times New Roman" w:cs="Times New Roman"/>
        </w:rPr>
      </w:pPr>
      <w:r w:rsidRPr="00DF0612">
        <w:rPr>
          <w:rFonts w:ascii="Times New Roman" w:eastAsia="맑은 고딕" w:hAnsi="Times New Roman" w:cs="Times New Roman"/>
        </w:rPr>
        <w:t>Dot Padin</w:t>
      </w:r>
      <w:r w:rsidR="0072270B" w:rsidRPr="00DF0612">
        <w:rPr>
          <w:rFonts w:ascii="Times New Roman" w:eastAsia="맑은 고딕" w:hAnsi="Times New Roman" w:cs="Times New Roman"/>
        </w:rPr>
        <w:t xml:space="preserve"> pohjassa on paristokotelo ja ruuvit, joiden avulla pääset käsiksi pistekirjoitussoluja peittävään suojakalvoon. Sisäänrakennettua akkua ei voi vaihtaa itse. Jos akku on vaihdettava, sen on tehtävä Dot Inc. tai valtuutettu huoltopalveluntarjoaja.</w:t>
      </w:r>
      <w:r w:rsidR="0072270B" w:rsidRPr="00DF0612">
        <w:rPr>
          <w:rFonts w:ascii="Times New Roman" w:eastAsia="맑은 고딕" w:hAnsi="Times New Roman" w:cs="Times New Roman"/>
        </w:rPr>
        <w:br/>
        <w:t xml:space="preserve">Pistekirjoitussolujen pinnalla oleva suojakalvo voidaan vaihtaa irrottamalla </w:t>
      </w:r>
      <w:r w:rsidRPr="00DF0612">
        <w:rPr>
          <w:rFonts w:ascii="Times New Roman" w:eastAsia="맑은 고딕" w:hAnsi="Times New Roman" w:cs="Times New Roman"/>
        </w:rPr>
        <w:t>Dot Padin</w:t>
      </w:r>
      <w:r w:rsidR="0072270B" w:rsidRPr="00DF0612">
        <w:rPr>
          <w:rFonts w:ascii="Times New Roman" w:eastAsia="맑은 고딕" w:hAnsi="Times New Roman" w:cs="Times New Roman"/>
        </w:rPr>
        <w:t xml:space="preserve"> pohjassa olevat ruuvit.</w:t>
      </w:r>
      <w:r w:rsidR="0072270B" w:rsidRPr="00DF0612">
        <w:rPr>
          <w:rFonts w:ascii="Times New Roman" w:eastAsia="맑은 고딕" w:hAnsi="Times New Roman" w:cs="Times New Roman"/>
        </w:rPr>
        <w:br/>
        <w:t>Jos tarvitset lisätietoja tai apua suojakalvon suhteen, ota yhteyttä Dot Inc:n asiakastukeen.</w:t>
      </w:r>
    </w:p>
    <w:p w14:paraId="03F76A3A" w14:textId="77777777" w:rsidR="0072270B" w:rsidRPr="00DF0612" w:rsidRDefault="0072270B" w:rsidP="0072270B">
      <w:pPr>
        <w:rPr>
          <w:rFonts w:ascii="Times New Roman" w:eastAsia="맑은 고딕" w:hAnsi="Times New Roman" w:cs="Times New Roman"/>
        </w:rPr>
      </w:pPr>
    </w:p>
    <w:p w14:paraId="45B2D756" w14:textId="77777777" w:rsidR="0072270B" w:rsidRPr="00DF0612" w:rsidRDefault="0072270B" w:rsidP="00780B5F">
      <w:pPr>
        <w:pStyle w:val="2"/>
      </w:pPr>
      <w:bookmarkStart w:id="29" w:name="_Toc204765521"/>
      <w:bookmarkStart w:id="30" w:name="_Toc229410850"/>
      <w:r w:rsidRPr="00DF0612">
        <w:t>Perustoiminnot</w:t>
      </w:r>
      <w:bookmarkEnd w:id="29"/>
      <w:bookmarkEnd w:id="30"/>
    </w:p>
    <w:p w14:paraId="78FBD4C8" w14:textId="282BB13E"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Tässä osiossa esitellään </w:t>
      </w:r>
      <w:r w:rsidR="00576361" w:rsidRPr="00DF0612">
        <w:rPr>
          <w:rFonts w:ascii="Times New Roman" w:hAnsi="Times New Roman" w:cs="Times New Roman"/>
        </w:rPr>
        <w:t>Dot Pad</w:t>
      </w:r>
      <w:r w:rsidRPr="00DF0612">
        <w:rPr>
          <w:rFonts w:ascii="Times New Roman" w:hAnsi="Times New Roman" w:cs="Times New Roman"/>
        </w:rPr>
        <w:t>in perustoiminnot ja ilmoitukset.</w:t>
      </w:r>
    </w:p>
    <w:p w14:paraId="701EF4FD" w14:textId="12683D47" w:rsidR="0072270B" w:rsidRPr="00DF0612" w:rsidRDefault="00576361" w:rsidP="00780B5F">
      <w:pPr>
        <w:pStyle w:val="3"/>
      </w:pPr>
      <w:bookmarkStart w:id="31" w:name="_Toc204765522"/>
      <w:bookmarkStart w:id="32" w:name="_Toc229410851"/>
      <w:r w:rsidRPr="00DF0612">
        <w:t xml:space="preserve"> Dot Pad</w:t>
      </w:r>
      <w:r w:rsidR="0072270B" w:rsidRPr="00DF0612">
        <w:t>in käynnistä</w:t>
      </w:r>
      <w:r w:rsidR="0072270B" w:rsidRPr="00DF0612">
        <w:rPr>
          <w:rFonts w:hint="eastAsia"/>
        </w:rPr>
        <w:t>minen</w:t>
      </w:r>
      <w:bookmarkEnd w:id="31"/>
      <w:bookmarkEnd w:id="32"/>
    </w:p>
    <w:p w14:paraId="6EA98352" w14:textId="080727A9"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Käynnistä </w:t>
      </w:r>
      <w:r w:rsidR="00576361" w:rsidRPr="00DF0612">
        <w:rPr>
          <w:rFonts w:ascii="Times New Roman" w:hAnsi="Times New Roman" w:cs="Times New Roman"/>
        </w:rPr>
        <w:t xml:space="preserve">Dot Pad </w:t>
      </w:r>
      <w:r w:rsidRPr="00DF0612">
        <w:rPr>
          <w:rFonts w:ascii="Times New Roman" w:hAnsi="Times New Roman" w:cs="Times New Roman"/>
        </w:rPr>
        <w:t xml:space="preserve">liu'uttamalla virtakytkintä </w:t>
      </w:r>
      <w:r w:rsidRPr="00DF0612">
        <w:rPr>
          <w:rFonts w:ascii="Times New Roman" w:hAnsi="Times New Roman" w:cs="Times New Roman" w:hint="eastAsia"/>
        </w:rPr>
        <w:t xml:space="preserve">eteenpäin itsestäsi poispäin </w:t>
      </w:r>
      <w:r w:rsidRPr="00DF0612">
        <w:rPr>
          <w:rFonts w:ascii="Times New Roman" w:hAnsi="Times New Roman" w:cs="Times New Roman"/>
        </w:rPr>
        <w:t xml:space="preserve">– kytkin sijaitsee </w:t>
      </w:r>
      <w:r w:rsidR="00576361" w:rsidRPr="00DF0612">
        <w:rPr>
          <w:rFonts w:ascii="Times New Roman" w:hAnsi="Times New Roman" w:cs="Times New Roman"/>
        </w:rPr>
        <w:t xml:space="preserve">Dot Padin </w:t>
      </w:r>
      <w:r w:rsidRPr="00DF0612">
        <w:rPr>
          <w:rFonts w:ascii="Times New Roman" w:hAnsi="Times New Roman" w:cs="Times New Roman"/>
        </w:rPr>
        <w:t xml:space="preserve">oikean </w:t>
      </w:r>
      <w:r w:rsidRPr="00DF0612">
        <w:rPr>
          <w:rFonts w:ascii="Times New Roman" w:hAnsi="Times New Roman" w:cs="Times New Roman" w:hint="eastAsia"/>
        </w:rPr>
        <w:t>reunan keskivaiheilla</w:t>
      </w:r>
      <w:r w:rsidRPr="00DF0612">
        <w:rPr>
          <w:rFonts w:ascii="Times New Roman" w:hAnsi="Times New Roman" w:cs="Times New Roman"/>
        </w:rPr>
        <w:t xml:space="preserve">. </w:t>
      </w:r>
      <w:r w:rsidR="00576361" w:rsidRPr="00DF0612">
        <w:rPr>
          <w:rFonts w:ascii="Times New Roman" w:hAnsi="Times New Roman" w:cs="Times New Roman"/>
        </w:rPr>
        <w:t xml:space="preserve">Dot Pad </w:t>
      </w:r>
      <w:r w:rsidRPr="00DF0612">
        <w:rPr>
          <w:rFonts w:ascii="Times New Roman" w:hAnsi="Times New Roman" w:cs="Times New Roman"/>
        </w:rPr>
        <w:t>antaa pitkän värinän, joka osoittaa, että laite käynnistyy.</w:t>
      </w:r>
    </w:p>
    <w:p w14:paraId="781FD2E7"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Käynnistyksen yhteydessä Dot-logo ilmestyy 300-soluiselle graafiselle näytölle. Noin 4 sekuntia myöhemmin 4-merkkinen </w:t>
      </w:r>
      <w:r w:rsidRPr="00DF0612">
        <w:rPr>
          <w:rFonts w:ascii="Times New Roman" w:hAnsi="Times New Roman" w:cs="Times New Roman" w:hint="eastAsia"/>
        </w:rPr>
        <w:t xml:space="preserve">Bluetooth-tunnus </w:t>
      </w:r>
      <w:r w:rsidRPr="00DF0612">
        <w:rPr>
          <w:rFonts w:ascii="Times New Roman" w:hAnsi="Times New Roman" w:cs="Times New Roman"/>
        </w:rPr>
        <w:t>– joka koostuu isoista kirjaimista ja numeroista – näkyy kosketeltavassa latinalaisessa painatuksessa.</w:t>
      </w:r>
    </w:p>
    <w:p w14:paraId="77EADA55" w14:textId="48CA0686"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Sama nelimerkkinen </w:t>
      </w:r>
      <w:r w:rsidRPr="00DF0612">
        <w:rPr>
          <w:rFonts w:ascii="Times New Roman" w:hAnsi="Times New Roman" w:cs="Times New Roman" w:hint="eastAsia"/>
        </w:rPr>
        <w:t xml:space="preserve">tunniste </w:t>
      </w:r>
      <w:r w:rsidRPr="00DF0612">
        <w:rPr>
          <w:rFonts w:ascii="Times New Roman" w:hAnsi="Times New Roman" w:cs="Times New Roman"/>
        </w:rPr>
        <w:t xml:space="preserve">näkyy myös englanninkielisenä 1. asteen pistekirjoituksena 20-soluisten tekstinäytöllä, ja sen edessä on etuliite ”le”, joka tarkoittaa matalaenergiatilaa (Low Energy Bluetooth). Tämä osoittaa, että </w:t>
      </w:r>
      <w:r w:rsidR="00576361" w:rsidRPr="00DF0612">
        <w:rPr>
          <w:rFonts w:ascii="Times New Roman" w:hAnsi="Times New Roman" w:cs="Times New Roman"/>
        </w:rPr>
        <w:t xml:space="preserve">Dot Pad </w:t>
      </w:r>
      <w:r w:rsidRPr="00DF0612">
        <w:rPr>
          <w:rFonts w:ascii="Times New Roman" w:hAnsi="Times New Roman" w:cs="Times New Roman"/>
        </w:rPr>
        <w:t xml:space="preserve">on valmis muodostamaan langattoman yhteyden </w:t>
      </w:r>
      <w:r w:rsidRPr="00DF0612">
        <w:rPr>
          <w:rFonts w:ascii="Times New Roman" w:hAnsi="Times New Roman" w:cs="Times New Roman" w:hint="eastAsia"/>
        </w:rPr>
        <w:t xml:space="preserve">iOS-laitteeseen </w:t>
      </w:r>
      <w:r w:rsidRPr="00DF0612">
        <w:rPr>
          <w:rFonts w:ascii="Times New Roman" w:hAnsi="Times New Roman" w:cs="Times New Roman"/>
        </w:rPr>
        <w:t>tai tietokoneeseen.</w:t>
      </w:r>
    </w:p>
    <w:p w14:paraId="07C6D6CF" w14:textId="20248FBE"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Tämä nelimerkkinen tunniste on yksilöllinen jokaiselle laitteelle, joten tarkista koodi, kun yhdistät </w:t>
      </w:r>
      <w:r w:rsidR="00576361" w:rsidRPr="00DF0612">
        <w:rPr>
          <w:rFonts w:ascii="Times New Roman" w:hAnsi="Times New Roman" w:cs="Times New Roman"/>
        </w:rPr>
        <w:t xml:space="preserve">Dot Padin </w:t>
      </w:r>
      <w:r w:rsidRPr="00DF0612">
        <w:rPr>
          <w:rFonts w:ascii="Times New Roman" w:hAnsi="Times New Roman" w:cs="Times New Roman"/>
        </w:rPr>
        <w:t xml:space="preserve">tietokoneeseen tai </w:t>
      </w:r>
      <w:r w:rsidRPr="00DF0612">
        <w:rPr>
          <w:rFonts w:ascii="Times New Roman" w:hAnsi="Times New Roman" w:cs="Times New Roman" w:hint="eastAsia"/>
        </w:rPr>
        <w:t xml:space="preserve">iOS-laitteeseen, </w:t>
      </w:r>
      <w:r w:rsidRPr="00DF0612">
        <w:rPr>
          <w:rFonts w:ascii="Times New Roman" w:hAnsi="Times New Roman" w:cs="Times New Roman"/>
        </w:rPr>
        <w:t>jotta pariliitos muodostuu oikein.</w:t>
      </w:r>
    </w:p>
    <w:p w14:paraId="722B7446" w14:textId="017C9C52"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Kun laite on kytketty päälle, </w:t>
      </w:r>
      <w:r w:rsidR="00576361" w:rsidRPr="00DF0612">
        <w:rPr>
          <w:rFonts w:ascii="Times New Roman" w:hAnsi="Times New Roman" w:cs="Times New Roman"/>
        </w:rPr>
        <w:t>Dot Padin</w:t>
      </w:r>
      <w:r w:rsidRPr="00DF0612">
        <w:rPr>
          <w:rFonts w:ascii="Times New Roman" w:hAnsi="Times New Roman" w:cs="Times New Roman"/>
        </w:rPr>
        <w:t xml:space="preserve"> oikeassa alakulmassa oleva LED-merkkivalo vilkkuu sinisenä, mikä osoittaa, että Dot Pad etsii </w:t>
      </w:r>
      <w:r w:rsidRPr="00DF0612">
        <w:rPr>
          <w:rFonts w:ascii="Times New Roman" w:hAnsi="Times New Roman" w:cs="Times New Roman" w:hint="eastAsia"/>
        </w:rPr>
        <w:t>isäntälaitetta</w:t>
      </w:r>
      <w:r w:rsidRPr="00DF0612">
        <w:rPr>
          <w:rFonts w:ascii="Times New Roman" w:hAnsi="Times New Roman" w:cs="Times New Roman"/>
        </w:rPr>
        <w:t>. Kun yhteys on muodostettu onnistuneesti, LED-merkkivalo palaa tasaisesti sinisenä (ei enää vilku).</w:t>
      </w:r>
    </w:p>
    <w:p w14:paraId="0818A0A9" w14:textId="386D73D9" w:rsidR="0072270B" w:rsidRPr="00DF0612" w:rsidRDefault="00576361" w:rsidP="00780B5F">
      <w:pPr>
        <w:pStyle w:val="3"/>
      </w:pPr>
      <w:bookmarkStart w:id="33" w:name="_Toc204765523"/>
      <w:bookmarkStart w:id="34" w:name="_Toc229410852"/>
      <w:r w:rsidRPr="00DF0612">
        <w:t xml:space="preserve"> Dot Pad</w:t>
      </w:r>
      <w:r w:rsidR="0072270B" w:rsidRPr="00DF0612">
        <w:t>in sammuttaminen</w:t>
      </w:r>
      <w:bookmarkEnd w:id="33"/>
      <w:bookmarkEnd w:id="34"/>
    </w:p>
    <w:p w14:paraId="33D8375B" w14:textId="1D4C03C0" w:rsidR="0072270B" w:rsidRPr="00DF0612" w:rsidRDefault="0072270B" w:rsidP="0072270B">
      <w:pPr>
        <w:rPr>
          <w:rFonts w:ascii="Times New Roman" w:eastAsiaTheme="minorHAnsi" w:hAnsi="Times New Roman" w:cs="Times New Roman"/>
        </w:rPr>
      </w:pPr>
      <w:r w:rsidRPr="00DF0612">
        <w:rPr>
          <w:rFonts w:ascii="Times New Roman" w:eastAsiaTheme="minorHAnsi" w:hAnsi="Times New Roman" w:cs="Times New Roman"/>
        </w:rPr>
        <w:t xml:space="preserve">Sammuta </w:t>
      </w:r>
      <w:r w:rsidR="00576361" w:rsidRPr="00DF0612">
        <w:rPr>
          <w:rFonts w:ascii="Times New Roman" w:eastAsiaTheme="minorHAnsi" w:hAnsi="Times New Roman" w:cs="Times New Roman"/>
        </w:rPr>
        <w:t xml:space="preserve">Dot Pad </w:t>
      </w:r>
      <w:r w:rsidRPr="00DF0612">
        <w:rPr>
          <w:rFonts w:ascii="Times New Roman" w:eastAsiaTheme="minorHAnsi" w:hAnsi="Times New Roman" w:cs="Times New Roman"/>
        </w:rPr>
        <w:t xml:space="preserve">liu’uttamalla virtakytkintä </w:t>
      </w:r>
      <w:r w:rsidRPr="00DF0612">
        <w:rPr>
          <w:rFonts w:ascii="Times New Roman" w:eastAsiaTheme="minorHAnsi" w:hAnsi="Times New Roman" w:cs="Times New Roman" w:hint="eastAsia"/>
        </w:rPr>
        <w:t>taaksepäin itseäsi kohti</w:t>
      </w:r>
      <w:r w:rsidRPr="00DF0612">
        <w:rPr>
          <w:rFonts w:ascii="Times New Roman" w:eastAsiaTheme="minorHAnsi" w:hAnsi="Times New Roman" w:cs="Times New Roman"/>
        </w:rPr>
        <w:t xml:space="preserve">. </w:t>
      </w:r>
      <w:r w:rsidRPr="00DF0612">
        <w:rPr>
          <w:rFonts w:ascii="Times New Roman" w:eastAsiaTheme="minorHAnsi" w:hAnsi="Times New Roman" w:cs="Times New Roman" w:hint="eastAsia"/>
        </w:rPr>
        <w:t xml:space="preserve">Kaikki </w:t>
      </w:r>
      <w:r w:rsidRPr="00DF0612">
        <w:rPr>
          <w:rFonts w:ascii="Times New Roman" w:eastAsiaTheme="minorHAnsi" w:hAnsi="Times New Roman" w:cs="Times New Roman"/>
        </w:rPr>
        <w:t xml:space="preserve">pisteet vetäytyvät sisään ja nollautuvat, mikä osoittaa, että </w:t>
      </w:r>
      <w:r w:rsidR="00576361" w:rsidRPr="00DF0612">
        <w:rPr>
          <w:rFonts w:ascii="Times New Roman" w:eastAsiaTheme="minorHAnsi" w:hAnsi="Times New Roman" w:cs="Times New Roman"/>
        </w:rPr>
        <w:t xml:space="preserve">Dot Pad </w:t>
      </w:r>
      <w:r w:rsidRPr="00DF0612">
        <w:rPr>
          <w:rFonts w:ascii="Times New Roman" w:eastAsiaTheme="minorHAnsi" w:hAnsi="Times New Roman" w:cs="Times New Roman"/>
        </w:rPr>
        <w:t xml:space="preserve">on sammutettu oikein. Kun käynnistät </w:t>
      </w:r>
      <w:r w:rsidR="00576361" w:rsidRPr="00DF0612">
        <w:rPr>
          <w:rFonts w:ascii="Times New Roman" w:eastAsiaTheme="minorHAnsi" w:hAnsi="Times New Roman" w:cs="Times New Roman"/>
        </w:rPr>
        <w:t xml:space="preserve">Dot Padin </w:t>
      </w:r>
      <w:r w:rsidRPr="00DF0612">
        <w:rPr>
          <w:rFonts w:ascii="Times New Roman" w:eastAsiaTheme="minorHAnsi" w:hAnsi="Times New Roman" w:cs="Times New Roman"/>
        </w:rPr>
        <w:t xml:space="preserve">uudelleen, odota vähintään 3 sekuntia sammuttamisen jälkeen. Jos virta kytketään takaisin päälle välittömästi, pisteet eivät välttämättä ole vetäytyneet kokonaan sisään, ja edellinen pistekirjoitusnäyttö saattaa jäädä näkyviin. Varmistaaksesi oikean alustuksen, odota aina muutama sekunti ennen </w:t>
      </w:r>
      <w:r w:rsidR="00576361" w:rsidRPr="00DF0612">
        <w:rPr>
          <w:rFonts w:ascii="Times New Roman" w:eastAsiaTheme="minorHAnsi" w:hAnsi="Times New Roman" w:cs="Times New Roman"/>
        </w:rPr>
        <w:t>Dot Padin</w:t>
      </w:r>
      <w:r w:rsidRPr="00DF0612">
        <w:rPr>
          <w:rFonts w:ascii="Times New Roman" w:eastAsiaTheme="minorHAnsi" w:hAnsi="Times New Roman" w:cs="Times New Roman"/>
        </w:rPr>
        <w:t xml:space="preserve"> uudelleenkäynnistämistä.</w:t>
      </w:r>
    </w:p>
    <w:p w14:paraId="08D06E3C" w14:textId="005D4C14" w:rsidR="0072270B" w:rsidRPr="00DF0612" w:rsidRDefault="00576361" w:rsidP="00780B5F">
      <w:pPr>
        <w:pStyle w:val="3"/>
      </w:pPr>
      <w:bookmarkStart w:id="35" w:name="_Toc204765524"/>
      <w:bookmarkStart w:id="36" w:name="_Toc229410853"/>
      <w:r w:rsidRPr="00DF0612">
        <w:t xml:space="preserve"> Dot Pad</w:t>
      </w:r>
      <w:r w:rsidR="0072270B" w:rsidRPr="00DF0612">
        <w:t>in lataaminen</w:t>
      </w:r>
      <w:bookmarkEnd w:id="35"/>
      <w:bookmarkEnd w:id="36"/>
    </w:p>
    <w:p w14:paraId="3F21B4E9" w14:textId="2D55D64C"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Käytä aina </w:t>
      </w:r>
      <w:r w:rsidR="00576361" w:rsidRPr="00DF0612">
        <w:rPr>
          <w:rFonts w:ascii="Times New Roman" w:hAnsi="Times New Roman" w:cs="Times New Roman"/>
        </w:rPr>
        <w:t>Dot Padin</w:t>
      </w:r>
      <w:r w:rsidRPr="00DF0612">
        <w:rPr>
          <w:rFonts w:ascii="Times New Roman" w:hAnsi="Times New Roman" w:cs="Times New Roman"/>
        </w:rPr>
        <w:t xml:space="preserve"> oikealla puolella sijaitsevaa USB-C-porttia. Suosittelemme käyttämään mukana toimitettua USB-C-kaapelia ja sertifioitua virtalähdettä, joka tukee QC 3.0 -standardia ja tarjoaa 5 V DC / 3 A:n lähtövirran. </w:t>
      </w:r>
    </w:p>
    <w:p w14:paraId="0B262291" w14:textId="4BD2F730"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Parhaan suorituskyvyn saavuttamiseksi on suositeltavaa käyttää </w:t>
      </w:r>
      <w:r w:rsidR="00576361" w:rsidRPr="00DF0612">
        <w:rPr>
          <w:rFonts w:ascii="Times New Roman" w:hAnsi="Times New Roman" w:cs="Times New Roman"/>
        </w:rPr>
        <w:t>Dot Padia</w:t>
      </w:r>
      <w:r w:rsidRPr="00DF0612">
        <w:rPr>
          <w:rFonts w:ascii="Times New Roman" w:hAnsi="Times New Roman" w:cs="Times New Roman"/>
        </w:rPr>
        <w:t xml:space="preserve">, kun akku on täysin ladattu. Jos akun varaustaso on alhainen, varmista, että </w:t>
      </w:r>
      <w:r w:rsidR="00576361" w:rsidRPr="00DF0612">
        <w:rPr>
          <w:rFonts w:ascii="Times New Roman" w:hAnsi="Times New Roman" w:cs="Times New Roman"/>
        </w:rPr>
        <w:t xml:space="preserve">Dot Pad </w:t>
      </w:r>
      <w:r w:rsidRPr="00DF0612">
        <w:rPr>
          <w:rFonts w:ascii="Times New Roman" w:hAnsi="Times New Roman" w:cs="Times New Roman"/>
        </w:rPr>
        <w:t>on ladattu riittävästi ennen käyttöä.</w:t>
      </w:r>
    </w:p>
    <w:p w14:paraId="5108D8EF"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Voit tarkistaa akun nykyisen varaustason alla olevassa kohdassa kuvatulla tavalla.</w:t>
      </w:r>
    </w:p>
    <w:p w14:paraId="5B7734DF" w14:textId="69A111A6" w:rsidR="0072270B" w:rsidRPr="00DF0612" w:rsidRDefault="0072270B" w:rsidP="00780B5F">
      <w:pPr>
        <w:pStyle w:val="4"/>
      </w:pPr>
      <w:bookmarkStart w:id="37" w:name="_Toc204765525"/>
      <w:bookmarkStart w:id="38" w:name="_Toc229410854"/>
      <w:r w:rsidRPr="00DF0612">
        <w:t xml:space="preserve"> Akun varaustason tarkistaminen</w:t>
      </w:r>
      <w:bookmarkEnd w:id="37"/>
      <w:bookmarkEnd w:id="38"/>
    </w:p>
    <w:p w14:paraId="07342602" w14:textId="7C119DDC"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 xml:space="preserve">Varmista, että </w:t>
      </w:r>
      <w:r w:rsidR="00576361" w:rsidRPr="00DF0612">
        <w:rPr>
          <w:rFonts w:ascii="Times New Roman" w:hAnsi="Times New Roman" w:cs="Times New Roman"/>
          <w:lang w:val="fr-FR"/>
        </w:rPr>
        <w:t xml:space="preserve">Dot Pad </w:t>
      </w:r>
      <w:r w:rsidRPr="00DF0612">
        <w:rPr>
          <w:rFonts w:ascii="Times New Roman" w:hAnsi="Times New Roman" w:cs="Times New Roman"/>
          <w:lang w:val="fr-FR"/>
        </w:rPr>
        <w:t>on päällä, ennen kuin tarkistat akun varaustason.</w:t>
      </w:r>
      <w:r w:rsidRPr="00DF0612">
        <w:rPr>
          <w:rFonts w:ascii="Times New Roman" w:hAnsi="Times New Roman" w:cs="Times New Roman"/>
          <w:lang w:val="fr-FR"/>
        </w:rPr>
        <w:br/>
        <w:t>Paina sitten samanaikaisesti sekä edellinen- että seuraava-paneelinäppäimiä vähintään 1,5 sekunnin ajan ja vapauta ne.</w:t>
      </w:r>
    </w:p>
    <w:p w14:paraId="76A2C9C7"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Akun varaustaso on jaettu viiteen tasoon, ja sen voi tarkistaa tärinän ja kosketuspalautteen avulla.</w:t>
      </w:r>
    </w:p>
    <w:p w14:paraId="5E23DA31" w14:textId="77777777" w:rsidR="0072270B" w:rsidRPr="00DF0612" w:rsidRDefault="0072270B">
      <w:pPr>
        <w:pStyle w:val="a6"/>
        <w:numPr>
          <w:ilvl w:val="0"/>
          <w:numId w:val="52"/>
        </w:numPr>
        <w:rPr>
          <w:rFonts w:ascii="Times New Roman" w:hAnsi="Times New Roman" w:cs="Times New Roman"/>
          <w:lang w:val="fr-FR"/>
        </w:rPr>
      </w:pPr>
      <w:r w:rsidRPr="00DF0612">
        <w:rPr>
          <w:rFonts w:ascii="Times New Roman" w:hAnsi="Times New Roman" w:cs="Times New Roman"/>
          <w:lang w:val="fr-FR"/>
        </w:rPr>
        <w:t>Kun Bluetooth-yhteyttä ei ole, akun varaustaso näkyy 20-soluinen tekstinäytöllä tuntoaistimuksena 7 sekunnin ajan yhdessä värinän kanssa.</w:t>
      </w:r>
    </w:p>
    <w:p w14:paraId="2076703B" w14:textId="77777777" w:rsidR="0072270B" w:rsidRPr="00DF0612" w:rsidRDefault="0072270B">
      <w:pPr>
        <w:pStyle w:val="a6"/>
        <w:numPr>
          <w:ilvl w:val="0"/>
          <w:numId w:val="52"/>
        </w:numPr>
        <w:rPr>
          <w:rFonts w:ascii="Times New Roman" w:hAnsi="Times New Roman" w:cs="Times New Roman"/>
          <w:lang w:val="fr-FR"/>
        </w:rPr>
      </w:pPr>
      <w:r w:rsidRPr="00DF0612">
        <w:rPr>
          <w:rFonts w:ascii="Times New Roman" w:hAnsi="Times New Roman" w:cs="Times New Roman"/>
          <w:lang w:val="fr-FR"/>
        </w:rPr>
        <w:t>Kun Bluetooth-yhteys on kytketty, annetaan vain värinätunnistetta, eikä 20-merkkisellä näytöllä näy mitään tietoa.</w:t>
      </w:r>
    </w:p>
    <w:p w14:paraId="7ABC4685"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Akun varaustaso on jaettu viiteen tasoon, ja kukin taso ilmaistaan värinöiden lukumäärällä.</w:t>
      </w:r>
      <w:r w:rsidRPr="00DF0612">
        <w:rPr>
          <w:rFonts w:ascii="Times New Roman" w:hAnsi="Times New Roman" w:cs="Times New Roman"/>
          <w:lang w:val="fr-FR"/>
        </w:rPr>
        <w:br/>
        <w:t>Värinöiden määrä vastaa akkutasoa: 5 tasolle 5, 4 tasolle 4 ja niin edelleen tasolle 1 asti, jolloin värinöitä on yksi.</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DF0612" w14:paraId="01F2DF83" w14:textId="77777777" w:rsidTr="00596A9F">
        <w:trPr>
          <w:trHeight w:val="251"/>
        </w:trPr>
        <w:tc>
          <w:tcPr>
            <w:tcW w:w="2040" w:type="dxa"/>
            <w:shd w:val="clear" w:color="auto" w:fill="D9D9D9"/>
            <w:tcMar>
              <w:top w:w="0" w:type="dxa"/>
              <w:left w:w="0" w:type="dxa"/>
              <w:bottom w:w="0" w:type="dxa"/>
              <w:right w:w="0" w:type="dxa"/>
            </w:tcMar>
            <w:vAlign w:val="center"/>
          </w:tcPr>
          <w:p w14:paraId="23EA5A46"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Värinöiden lukumäärä</w:t>
            </w:r>
          </w:p>
        </w:tc>
        <w:tc>
          <w:tcPr>
            <w:tcW w:w="1440" w:type="dxa"/>
            <w:tcMar>
              <w:top w:w="0" w:type="dxa"/>
              <w:left w:w="0" w:type="dxa"/>
              <w:bottom w:w="0" w:type="dxa"/>
              <w:right w:w="0" w:type="dxa"/>
            </w:tcMar>
            <w:vAlign w:val="center"/>
          </w:tcPr>
          <w:p w14:paraId="7095EFF1"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5</w:t>
            </w:r>
          </w:p>
        </w:tc>
        <w:tc>
          <w:tcPr>
            <w:tcW w:w="1530" w:type="dxa"/>
            <w:tcMar>
              <w:top w:w="0" w:type="dxa"/>
              <w:left w:w="0" w:type="dxa"/>
              <w:bottom w:w="0" w:type="dxa"/>
              <w:right w:w="0" w:type="dxa"/>
            </w:tcMar>
            <w:vAlign w:val="center"/>
          </w:tcPr>
          <w:p w14:paraId="4322D973"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4</w:t>
            </w:r>
          </w:p>
        </w:tc>
        <w:tc>
          <w:tcPr>
            <w:tcW w:w="1530" w:type="dxa"/>
            <w:tcMar>
              <w:top w:w="0" w:type="dxa"/>
              <w:left w:w="0" w:type="dxa"/>
              <w:bottom w:w="0" w:type="dxa"/>
              <w:right w:w="0" w:type="dxa"/>
            </w:tcMar>
            <w:vAlign w:val="center"/>
          </w:tcPr>
          <w:p w14:paraId="2AFCF602"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3</w:t>
            </w:r>
          </w:p>
        </w:tc>
        <w:tc>
          <w:tcPr>
            <w:tcW w:w="1515" w:type="dxa"/>
            <w:tcMar>
              <w:top w:w="0" w:type="dxa"/>
              <w:left w:w="0" w:type="dxa"/>
              <w:bottom w:w="0" w:type="dxa"/>
              <w:right w:w="0" w:type="dxa"/>
            </w:tcMar>
            <w:vAlign w:val="center"/>
          </w:tcPr>
          <w:p w14:paraId="45766D6A"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2</w:t>
            </w:r>
          </w:p>
        </w:tc>
        <w:tc>
          <w:tcPr>
            <w:tcW w:w="1500" w:type="dxa"/>
            <w:tcMar>
              <w:top w:w="0" w:type="dxa"/>
              <w:left w:w="0" w:type="dxa"/>
              <w:bottom w:w="0" w:type="dxa"/>
              <w:right w:w="0" w:type="dxa"/>
            </w:tcMar>
            <w:vAlign w:val="center"/>
          </w:tcPr>
          <w:p w14:paraId="6B50484F" w14:textId="77777777" w:rsidR="0072270B" w:rsidRPr="00DF0612" w:rsidRDefault="0072270B" w:rsidP="00D34A46">
            <w:pPr>
              <w:pBdr>
                <w:between w:val="nil"/>
              </w:pBdr>
              <w:spacing w:line="276" w:lineRule="auto"/>
              <w:jc w:val="center"/>
              <w:rPr>
                <w:rFonts w:ascii="Times New Roman" w:hAnsi="Times New Roman" w:cs="Times New Roman"/>
                <w:b/>
                <w:szCs w:val="22"/>
              </w:rPr>
            </w:pPr>
            <w:r w:rsidRPr="00DF0612">
              <w:rPr>
                <w:rFonts w:ascii="Times New Roman" w:hAnsi="Times New Roman" w:cs="Times New Roman"/>
                <w:b/>
                <w:szCs w:val="22"/>
              </w:rPr>
              <w:t>1</w:t>
            </w:r>
          </w:p>
        </w:tc>
      </w:tr>
      <w:tr w:rsidR="0072270B" w:rsidRPr="00DF0612" w14:paraId="0A429EDC" w14:textId="77777777" w:rsidTr="00596A9F">
        <w:trPr>
          <w:trHeight w:val="428"/>
        </w:trPr>
        <w:tc>
          <w:tcPr>
            <w:tcW w:w="2040" w:type="dxa"/>
            <w:shd w:val="clear" w:color="auto" w:fill="D9D9D9"/>
            <w:tcMar>
              <w:top w:w="0" w:type="dxa"/>
              <w:left w:w="0" w:type="dxa"/>
              <w:bottom w:w="0" w:type="dxa"/>
              <w:right w:w="0" w:type="dxa"/>
            </w:tcMar>
            <w:vAlign w:val="center"/>
          </w:tcPr>
          <w:p w14:paraId="5D754BC7" w14:textId="77777777" w:rsidR="0072270B" w:rsidRPr="00DF0612" w:rsidRDefault="0072270B" w:rsidP="00D34A46">
            <w:pPr>
              <w:pBdr>
                <w:between w:val="nil"/>
              </w:pBdr>
              <w:spacing w:line="276" w:lineRule="auto"/>
              <w:jc w:val="center"/>
              <w:rPr>
                <w:rFonts w:ascii="Times New Roman" w:hAnsi="Times New Roman" w:cs="Times New Roman"/>
                <w:b/>
                <w:bCs/>
                <w:szCs w:val="22"/>
              </w:rPr>
            </w:pPr>
            <w:r w:rsidRPr="00DF0612">
              <w:rPr>
                <w:rFonts w:ascii="Times New Roman" w:hAnsi="Times New Roman" w:cs="Times New Roman"/>
                <w:b/>
                <w:bCs/>
                <w:szCs w:val="22"/>
              </w:rPr>
              <w:t>Akun varaustaso</w:t>
            </w:r>
          </w:p>
        </w:tc>
        <w:tc>
          <w:tcPr>
            <w:tcW w:w="1440" w:type="dxa"/>
            <w:tcMar>
              <w:top w:w="0" w:type="dxa"/>
              <w:left w:w="0" w:type="dxa"/>
              <w:bottom w:w="0" w:type="dxa"/>
              <w:right w:w="0" w:type="dxa"/>
            </w:tcMar>
            <w:vAlign w:val="center"/>
          </w:tcPr>
          <w:p w14:paraId="77E8EB0E" w14:textId="77777777" w:rsidR="0072270B" w:rsidRPr="00DF0612" w:rsidRDefault="0072270B" w:rsidP="00D34A46">
            <w:pPr>
              <w:pBdr>
                <w:between w:val="nil"/>
              </w:pBdr>
              <w:spacing w:line="276" w:lineRule="auto"/>
              <w:jc w:val="center"/>
              <w:rPr>
                <w:rFonts w:ascii="Times New Roman" w:hAnsi="Times New Roman" w:cs="Times New Roman"/>
                <w:szCs w:val="22"/>
              </w:rPr>
            </w:pPr>
            <w:r w:rsidRPr="00DF0612">
              <w:rPr>
                <w:rFonts w:ascii="Times New Roman" w:hAnsi="Times New Roman" w:cs="Times New Roman"/>
                <w:szCs w:val="22"/>
              </w:rPr>
              <w:t>Taso 5</w:t>
            </w:r>
          </w:p>
        </w:tc>
        <w:tc>
          <w:tcPr>
            <w:tcW w:w="1530" w:type="dxa"/>
            <w:tcMar>
              <w:top w:w="0" w:type="dxa"/>
              <w:left w:w="0" w:type="dxa"/>
              <w:bottom w:w="0" w:type="dxa"/>
              <w:right w:w="0" w:type="dxa"/>
            </w:tcMar>
            <w:vAlign w:val="center"/>
          </w:tcPr>
          <w:p w14:paraId="3D8E8028" w14:textId="77777777" w:rsidR="0072270B" w:rsidRPr="00DF0612" w:rsidRDefault="0072270B" w:rsidP="00D34A46">
            <w:pPr>
              <w:spacing w:line="276" w:lineRule="auto"/>
              <w:jc w:val="center"/>
              <w:rPr>
                <w:rFonts w:ascii="Times New Roman" w:hAnsi="Times New Roman" w:cs="Times New Roman"/>
                <w:szCs w:val="22"/>
              </w:rPr>
            </w:pPr>
            <w:r w:rsidRPr="00DF0612">
              <w:rPr>
                <w:rFonts w:ascii="Times New Roman" w:hAnsi="Times New Roman" w:cs="Times New Roman"/>
                <w:szCs w:val="22"/>
              </w:rPr>
              <w:t>Taso 4</w:t>
            </w:r>
          </w:p>
        </w:tc>
        <w:tc>
          <w:tcPr>
            <w:tcW w:w="1530" w:type="dxa"/>
            <w:tcMar>
              <w:top w:w="0" w:type="dxa"/>
              <w:left w:w="0" w:type="dxa"/>
              <w:bottom w:w="0" w:type="dxa"/>
              <w:right w:w="0" w:type="dxa"/>
            </w:tcMar>
            <w:vAlign w:val="center"/>
          </w:tcPr>
          <w:p w14:paraId="1ED752FA" w14:textId="77777777" w:rsidR="0072270B" w:rsidRPr="00DF0612" w:rsidRDefault="0072270B" w:rsidP="00D34A46">
            <w:pPr>
              <w:spacing w:line="276" w:lineRule="auto"/>
              <w:jc w:val="center"/>
              <w:rPr>
                <w:rFonts w:ascii="Times New Roman" w:hAnsi="Times New Roman" w:cs="Times New Roman"/>
                <w:szCs w:val="22"/>
              </w:rPr>
            </w:pPr>
            <w:r w:rsidRPr="00DF0612">
              <w:rPr>
                <w:rFonts w:ascii="Times New Roman" w:hAnsi="Times New Roman" w:cs="Times New Roman"/>
                <w:szCs w:val="22"/>
              </w:rPr>
              <w:t>Taso 3</w:t>
            </w:r>
          </w:p>
        </w:tc>
        <w:tc>
          <w:tcPr>
            <w:tcW w:w="1515" w:type="dxa"/>
            <w:tcMar>
              <w:top w:w="0" w:type="dxa"/>
              <w:left w:w="0" w:type="dxa"/>
              <w:bottom w:w="0" w:type="dxa"/>
              <w:right w:w="0" w:type="dxa"/>
            </w:tcMar>
            <w:vAlign w:val="center"/>
          </w:tcPr>
          <w:p w14:paraId="45970F7F" w14:textId="77777777" w:rsidR="0072270B" w:rsidRPr="00DF0612" w:rsidRDefault="0072270B" w:rsidP="00D34A46">
            <w:pPr>
              <w:spacing w:line="276" w:lineRule="auto"/>
              <w:jc w:val="center"/>
              <w:rPr>
                <w:rFonts w:ascii="Times New Roman" w:hAnsi="Times New Roman" w:cs="Times New Roman"/>
                <w:szCs w:val="22"/>
              </w:rPr>
            </w:pPr>
            <w:r w:rsidRPr="00DF0612">
              <w:rPr>
                <w:rFonts w:ascii="Times New Roman" w:hAnsi="Times New Roman" w:cs="Times New Roman"/>
                <w:szCs w:val="22"/>
              </w:rPr>
              <w:t>Taso 2</w:t>
            </w:r>
          </w:p>
        </w:tc>
        <w:tc>
          <w:tcPr>
            <w:tcW w:w="1500" w:type="dxa"/>
            <w:tcMar>
              <w:top w:w="0" w:type="dxa"/>
              <w:left w:w="0" w:type="dxa"/>
              <w:bottom w:w="0" w:type="dxa"/>
              <w:right w:w="0" w:type="dxa"/>
            </w:tcMar>
            <w:vAlign w:val="center"/>
          </w:tcPr>
          <w:p w14:paraId="4F3A4A56" w14:textId="77777777" w:rsidR="0072270B" w:rsidRPr="00DF0612" w:rsidRDefault="0072270B" w:rsidP="00D34A46">
            <w:pPr>
              <w:spacing w:line="276" w:lineRule="auto"/>
              <w:jc w:val="center"/>
              <w:rPr>
                <w:rFonts w:ascii="Times New Roman" w:hAnsi="Times New Roman" w:cs="Times New Roman"/>
                <w:szCs w:val="22"/>
              </w:rPr>
            </w:pPr>
            <w:r w:rsidRPr="00DF0612">
              <w:rPr>
                <w:rFonts w:ascii="Times New Roman" w:hAnsi="Times New Roman" w:cs="Times New Roman"/>
                <w:szCs w:val="22"/>
              </w:rPr>
              <w:t>Taso 1</w:t>
            </w:r>
          </w:p>
        </w:tc>
      </w:tr>
    </w:tbl>
    <w:p w14:paraId="38D51AB1" w14:textId="77777777" w:rsidR="0072270B" w:rsidRPr="00DF0612" w:rsidRDefault="0072270B" w:rsidP="0072270B">
      <w:pPr>
        <w:pBdr>
          <w:between w:val="nil"/>
        </w:pBdr>
        <w:spacing w:line="276" w:lineRule="auto"/>
        <w:rPr>
          <w:rFonts w:asciiTheme="majorBidi" w:hAnsiTheme="majorBidi" w:cstheme="majorBidi"/>
          <w:color w:val="000000"/>
          <w:szCs w:val="22"/>
        </w:rPr>
      </w:pPr>
      <w:r w:rsidRPr="00DF0612">
        <w:rPr>
          <w:rFonts w:asciiTheme="majorBidi" w:hAnsiTheme="majorBidi" w:cstheme="majorBidi"/>
          <w:color w:val="000000"/>
          <w:szCs w:val="22"/>
        </w:rPr>
        <w:t>Tärinäpalautteen lisäksi akun varaustaso näkyy myös kosketusnäytöllä, jossa on 20 merkkiä.</w:t>
      </w:r>
      <w:r w:rsidRPr="00DF0612">
        <w:rPr>
          <w:rFonts w:asciiTheme="majorBidi" w:hAnsiTheme="majorBidi" w:cstheme="majorBidi"/>
          <w:color w:val="000000"/>
          <w:szCs w:val="22"/>
        </w:rPr>
        <w:br/>
        <w:t>Akun varaustaso on jaettu viiteen tasoon (taso 1–taso 5), ja solut täyttyvät peräkkäin nykyisen varaustason mukaan.</w:t>
      </w:r>
    </w:p>
    <w:tbl>
      <w:tblPr>
        <w:tblW w:w="95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1440"/>
        <w:gridCol w:w="1530"/>
        <w:gridCol w:w="1530"/>
        <w:gridCol w:w="1515"/>
        <w:gridCol w:w="1500"/>
      </w:tblGrid>
      <w:tr w:rsidR="0072270B" w:rsidRPr="00DF0612" w14:paraId="6A533D8E" w14:textId="77777777" w:rsidTr="00596A9F">
        <w:trPr>
          <w:trHeight w:val="251"/>
        </w:trPr>
        <w:tc>
          <w:tcPr>
            <w:tcW w:w="2040" w:type="dxa"/>
            <w:shd w:val="clear" w:color="auto" w:fill="D9D9D9"/>
            <w:tcMar>
              <w:top w:w="0" w:type="dxa"/>
              <w:left w:w="0" w:type="dxa"/>
              <w:bottom w:w="0" w:type="dxa"/>
              <w:right w:w="0" w:type="dxa"/>
            </w:tcMar>
            <w:vAlign w:val="center"/>
          </w:tcPr>
          <w:p w14:paraId="626DB7B0" w14:textId="77777777" w:rsidR="0072270B" w:rsidRPr="00DF0612" w:rsidRDefault="0072270B" w:rsidP="00D34A46">
            <w:pPr>
              <w:pBdr>
                <w:between w:val="nil"/>
              </w:pBdr>
              <w:spacing w:line="276" w:lineRule="auto"/>
              <w:jc w:val="center"/>
              <w:rPr>
                <w:rFonts w:asciiTheme="majorBidi" w:hAnsiTheme="majorBidi" w:cstheme="majorBidi"/>
                <w:b/>
                <w:szCs w:val="22"/>
              </w:rPr>
            </w:pPr>
            <w:r w:rsidRPr="00DF0612">
              <w:rPr>
                <w:rFonts w:asciiTheme="majorBidi" w:hAnsiTheme="majorBidi" w:cstheme="majorBidi" w:hint="eastAsia"/>
                <w:b/>
                <w:szCs w:val="22"/>
              </w:rPr>
              <w:t>Tunnusteltava palaute</w:t>
            </w:r>
          </w:p>
        </w:tc>
        <w:tc>
          <w:tcPr>
            <w:tcW w:w="1440" w:type="dxa"/>
            <w:tcMar>
              <w:top w:w="0" w:type="dxa"/>
              <w:left w:w="0" w:type="dxa"/>
              <w:bottom w:w="0" w:type="dxa"/>
              <w:right w:w="0" w:type="dxa"/>
            </w:tcMar>
            <w:vAlign w:val="center"/>
          </w:tcPr>
          <w:p w14:paraId="262CCE67" w14:textId="77777777" w:rsidR="0072270B" w:rsidRPr="00DF0612" w:rsidRDefault="0072270B" w:rsidP="00D34A46">
            <w:pPr>
              <w:pBdr>
                <w:between w:val="nil"/>
              </w:pBdr>
              <w:spacing w:line="276" w:lineRule="auto"/>
              <w:rPr>
                <w:rFonts w:asciiTheme="majorBidi" w:hAnsiTheme="majorBidi" w:cstheme="majorBidi"/>
                <w:b/>
                <w:szCs w:val="22"/>
              </w:rPr>
            </w:pPr>
          </w:p>
          <w:p w14:paraId="1FF71BBD" w14:textId="77777777" w:rsidR="0072270B" w:rsidRPr="00DF0612" w:rsidRDefault="0072270B" w:rsidP="00D34A46">
            <w:pPr>
              <w:pBdr>
                <w:between w:val="nil"/>
              </w:pBdr>
              <w:spacing w:line="276" w:lineRule="auto"/>
              <w:ind w:firstLineChars="50" w:firstLine="110"/>
              <w:rPr>
                <w:rFonts w:asciiTheme="majorBidi" w:hAnsiTheme="majorBidi" w:cstheme="majorBidi"/>
                <w:b/>
                <w:szCs w:val="22"/>
              </w:rPr>
            </w:pPr>
            <w:r w:rsidRPr="00DF0612">
              <w:rPr>
                <w:rFonts w:asciiTheme="majorBidi" w:hAnsiTheme="majorBidi" w:cstheme="majorBidi"/>
                <w:b/>
                <w:noProof/>
                <w:szCs w:val="22"/>
              </w:rPr>
              <w:drawing>
                <wp:inline distT="0" distB="0" distL="0" distR="0" wp14:anchorId="5DEE563B" wp14:editId="1B6EF7D1">
                  <wp:extent cx="756414" cy="226924"/>
                  <wp:effectExtent l="0" t="0" r="5715" b="1905"/>
                  <wp:docPr id="624925333" name="그림 1" descr="Five braille cells are filled from left to right, representing a full batt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925333" name="그림 1" descr="Five braille cells are filled from left to right, representing a full battery."/>
                          <pic:cNvPicPr/>
                        </pic:nvPicPr>
                        <pic:blipFill>
                          <a:blip r:embed="rId10"/>
                          <a:stretch>
                            <a:fillRect/>
                          </a:stretch>
                        </pic:blipFill>
                        <pic:spPr>
                          <a:xfrm>
                            <a:off x="0" y="0"/>
                            <a:ext cx="757178" cy="227153"/>
                          </a:xfrm>
                          <a:prstGeom prst="rect">
                            <a:avLst/>
                          </a:prstGeom>
                        </pic:spPr>
                      </pic:pic>
                    </a:graphicData>
                  </a:graphic>
                </wp:inline>
              </w:drawing>
            </w:r>
          </w:p>
        </w:tc>
        <w:tc>
          <w:tcPr>
            <w:tcW w:w="1530" w:type="dxa"/>
            <w:tcMar>
              <w:top w:w="0" w:type="dxa"/>
              <w:left w:w="0" w:type="dxa"/>
              <w:bottom w:w="0" w:type="dxa"/>
              <w:right w:w="0" w:type="dxa"/>
            </w:tcMar>
            <w:vAlign w:val="center"/>
          </w:tcPr>
          <w:p w14:paraId="65EFDEBA" w14:textId="77777777" w:rsidR="0072270B" w:rsidRPr="00DF0612" w:rsidRDefault="0072270B" w:rsidP="00D34A46">
            <w:pPr>
              <w:pBdr>
                <w:between w:val="nil"/>
              </w:pBdr>
              <w:spacing w:line="276" w:lineRule="auto"/>
              <w:jc w:val="center"/>
              <w:rPr>
                <w:rFonts w:asciiTheme="majorBidi" w:hAnsiTheme="majorBidi" w:cstheme="majorBidi"/>
                <w:b/>
                <w:szCs w:val="22"/>
              </w:rPr>
            </w:pPr>
          </w:p>
          <w:p w14:paraId="3E4060D5" w14:textId="77777777" w:rsidR="0072270B" w:rsidRPr="00DF0612" w:rsidRDefault="0072270B" w:rsidP="00D34A46">
            <w:pPr>
              <w:pBdr>
                <w:between w:val="nil"/>
              </w:pBdr>
              <w:spacing w:line="276" w:lineRule="auto"/>
              <w:jc w:val="center"/>
              <w:rPr>
                <w:rFonts w:asciiTheme="majorBidi" w:hAnsiTheme="majorBidi" w:cstheme="majorBidi"/>
                <w:b/>
                <w:szCs w:val="22"/>
              </w:rPr>
            </w:pPr>
            <w:r w:rsidRPr="00DF0612">
              <w:rPr>
                <w:rFonts w:asciiTheme="majorBidi" w:hAnsiTheme="majorBidi" w:cstheme="majorBidi"/>
                <w:b/>
                <w:noProof/>
                <w:szCs w:val="22"/>
              </w:rPr>
              <w:drawing>
                <wp:inline distT="0" distB="0" distL="0" distR="0" wp14:anchorId="0B25D35D" wp14:editId="452A405F">
                  <wp:extent cx="796798" cy="246428"/>
                  <wp:effectExtent l="0" t="0" r="3810" b="1270"/>
                  <wp:docPr id="1219202166" name="그림 1" descr=" Five braille cells are shown, with the first four fully raised (indicating filled), and the fifth empty. This represents a battery level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202166" name="그림 1" descr=" Five braille cells are shown, with the first four fully raised (indicating filled), and the fifth empty. This represents a battery level 4."/>
                          <pic:cNvPicPr/>
                        </pic:nvPicPr>
                        <pic:blipFill>
                          <a:blip r:embed="rId11"/>
                          <a:stretch>
                            <a:fillRect/>
                          </a:stretch>
                        </pic:blipFill>
                        <pic:spPr>
                          <a:xfrm>
                            <a:off x="0" y="0"/>
                            <a:ext cx="803784" cy="248589"/>
                          </a:xfrm>
                          <a:prstGeom prst="rect">
                            <a:avLst/>
                          </a:prstGeom>
                        </pic:spPr>
                      </pic:pic>
                    </a:graphicData>
                  </a:graphic>
                </wp:inline>
              </w:drawing>
            </w:r>
          </w:p>
        </w:tc>
        <w:tc>
          <w:tcPr>
            <w:tcW w:w="1530" w:type="dxa"/>
            <w:tcMar>
              <w:top w:w="0" w:type="dxa"/>
              <w:left w:w="0" w:type="dxa"/>
              <w:bottom w:w="0" w:type="dxa"/>
              <w:right w:w="0" w:type="dxa"/>
            </w:tcMar>
            <w:vAlign w:val="center"/>
          </w:tcPr>
          <w:p w14:paraId="46CFAE5C" w14:textId="77777777" w:rsidR="0072270B" w:rsidRPr="00DF0612" w:rsidRDefault="0072270B" w:rsidP="00D34A46">
            <w:pPr>
              <w:pBdr>
                <w:between w:val="nil"/>
              </w:pBdr>
              <w:spacing w:line="276" w:lineRule="auto"/>
              <w:jc w:val="center"/>
              <w:rPr>
                <w:rFonts w:asciiTheme="majorBidi" w:hAnsiTheme="majorBidi" w:cstheme="majorBidi"/>
                <w:b/>
                <w:szCs w:val="22"/>
              </w:rPr>
            </w:pPr>
          </w:p>
          <w:p w14:paraId="2860D73D" w14:textId="77777777" w:rsidR="0072270B" w:rsidRPr="00DF0612" w:rsidRDefault="0072270B" w:rsidP="00D34A46">
            <w:pPr>
              <w:pBdr>
                <w:between w:val="nil"/>
              </w:pBdr>
              <w:spacing w:line="276" w:lineRule="auto"/>
              <w:jc w:val="center"/>
              <w:rPr>
                <w:rFonts w:asciiTheme="majorBidi" w:hAnsiTheme="majorBidi" w:cstheme="majorBidi"/>
                <w:b/>
                <w:szCs w:val="22"/>
              </w:rPr>
            </w:pPr>
            <w:r w:rsidRPr="00DF0612">
              <w:rPr>
                <w:rFonts w:asciiTheme="majorBidi" w:hAnsiTheme="majorBidi" w:cstheme="majorBidi"/>
                <w:b/>
                <w:noProof/>
                <w:szCs w:val="22"/>
              </w:rPr>
              <w:drawing>
                <wp:inline distT="0" distB="0" distL="0" distR="0" wp14:anchorId="00F44F16" wp14:editId="378AB8EA">
                  <wp:extent cx="809210" cy="242764"/>
                  <wp:effectExtent l="0" t="0" r="0" b="5080"/>
                  <wp:docPr id="1068356902" name="그림 1" descr="Five braille cells are shown, with the first three fully raised (indicating filled), and the fourth and fifth empty. This represents a battery level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356902" name="그림 1" descr="Five braille cells are shown, with the first three fully raised (indicating filled), and the fourth and fifth empty. This represents a battery level 3."/>
                          <pic:cNvPicPr/>
                        </pic:nvPicPr>
                        <pic:blipFill>
                          <a:blip r:embed="rId12"/>
                          <a:stretch>
                            <a:fillRect/>
                          </a:stretch>
                        </pic:blipFill>
                        <pic:spPr>
                          <a:xfrm>
                            <a:off x="0" y="0"/>
                            <a:ext cx="821867" cy="246561"/>
                          </a:xfrm>
                          <a:prstGeom prst="rect">
                            <a:avLst/>
                          </a:prstGeom>
                        </pic:spPr>
                      </pic:pic>
                    </a:graphicData>
                  </a:graphic>
                </wp:inline>
              </w:drawing>
            </w:r>
          </w:p>
        </w:tc>
        <w:tc>
          <w:tcPr>
            <w:tcW w:w="1515" w:type="dxa"/>
            <w:tcMar>
              <w:top w:w="0" w:type="dxa"/>
              <w:left w:w="0" w:type="dxa"/>
              <w:bottom w:w="0" w:type="dxa"/>
              <w:right w:w="0" w:type="dxa"/>
            </w:tcMar>
            <w:vAlign w:val="center"/>
          </w:tcPr>
          <w:p w14:paraId="262E1481" w14:textId="77777777" w:rsidR="0072270B" w:rsidRPr="00DF0612" w:rsidRDefault="0072270B" w:rsidP="00D34A46">
            <w:pPr>
              <w:pBdr>
                <w:between w:val="nil"/>
              </w:pBdr>
              <w:spacing w:line="276" w:lineRule="auto"/>
              <w:jc w:val="center"/>
              <w:rPr>
                <w:rFonts w:asciiTheme="majorBidi" w:hAnsiTheme="majorBidi" w:cstheme="majorBidi"/>
                <w:b/>
                <w:szCs w:val="22"/>
              </w:rPr>
            </w:pPr>
          </w:p>
          <w:p w14:paraId="50D56E6E" w14:textId="77777777" w:rsidR="0072270B" w:rsidRPr="00DF0612" w:rsidRDefault="0072270B" w:rsidP="00D34A46">
            <w:pPr>
              <w:pBdr>
                <w:between w:val="nil"/>
              </w:pBdr>
              <w:spacing w:line="276" w:lineRule="auto"/>
              <w:jc w:val="center"/>
              <w:rPr>
                <w:rFonts w:asciiTheme="majorBidi" w:hAnsiTheme="majorBidi" w:cstheme="majorBidi"/>
                <w:b/>
                <w:szCs w:val="22"/>
              </w:rPr>
            </w:pPr>
            <w:r w:rsidRPr="00DF0612">
              <w:rPr>
                <w:rFonts w:asciiTheme="majorBidi" w:hAnsiTheme="majorBidi" w:cstheme="majorBidi"/>
                <w:b/>
                <w:noProof/>
                <w:szCs w:val="22"/>
              </w:rPr>
              <w:drawing>
                <wp:inline distT="0" distB="0" distL="0" distR="0" wp14:anchorId="5FE4AC25" wp14:editId="62ACE327">
                  <wp:extent cx="789002" cy="230102"/>
                  <wp:effectExtent l="0" t="0" r="0" b="0"/>
                  <wp:docPr id="884291036" name="그림 1" descr="Five braille cells are shown, with the first four fully raised (indicating filled), and third, fourth and fifth empty. This represents a battery level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291036" name="그림 1" descr="Five braille cells are shown, with the first four fully raised (indicating filled), and third, fourth and fifth empty. This represents a battery level 2."/>
                          <pic:cNvPicPr/>
                        </pic:nvPicPr>
                        <pic:blipFill>
                          <a:blip r:embed="rId13"/>
                          <a:stretch>
                            <a:fillRect/>
                          </a:stretch>
                        </pic:blipFill>
                        <pic:spPr>
                          <a:xfrm>
                            <a:off x="0" y="0"/>
                            <a:ext cx="806682" cy="235258"/>
                          </a:xfrm>
                          <a:prstGeom prst="rect">
                            <a:avLst/>
                          </a:prstGeom>
                        </pic:spPr>
                      </pic:pic>
                    </a:graphicData>
                  </a:graphic>
                </wp:inline>
              </w:drawing>
            </w:r>
          </w:p>
        </w:tc>
        <w:tc>
          <w:tcPr>
            <w:tcW w:w="1500" w:type="dxa"/>
            <w:tcMar>
              <w:top w:w="0" w:type="dxa"/>
              <w:left w:w="0" w:type="dxa"/>
              <w:bottom w:w="0" w:type="dxa"/>
              <w:right w:w="0" w:type="dxa"/>
            </w:tcMar>
            <w:vAlign w:val="center"/>
          </w:tcPr>
          <w:p w14:paraId="26FA5C70" w14:textId="77777777" w:rsidR="0072270B" w:rsidRPr="00DF0612" w:rsidRDefault="0072270B" w:rsidP="00D34A46">
            <w:pPr>
              <w:pBdr>
                <w:between w:val="nil"/>
              </w:pBdr>
              <w:spacing w:line="276" w:lineRule="auto"/>
              <w:rPr>
                <w:rFonts w:asciiTheme="majorBidi" w:hAnsiTheme="majorBidi" w:cstheme="majorBidi"/>
                <w:b/>
                <w:szCs w:val="22"/>
              </w:rPr>
            </w:pPr>
          </w:p>
          <w:p w14:paraId="6DB8EC6F" w14:textId="77777777" w:rsidR="0072270B" w:rsidRPr="00DF0612" w:rsidRDefault="0072270B" w:rsidP="00D34A46">
            <w:pPr>
              <w:pBdr>
                <w:between w:val="nil"/>
              </w:pBdr>
              <w:spacing w:line="276" w:lineRule="auto"/>
              <w:jc w:val="center"/>
              <w:rPr>
                <w:rFonts w:asciiTheme="majorBidi" w:hAnsiTheme="majorBidi" w:cstheme="majorBidi"/>
                <w:b/>
                <w:szCs w:val="22"/>
              </w:rPr>
            </w:pPr>
            <w:r w:rsidRPr="00DF0612">
              <w:rPr>
                <w:rFonts w:asciiTheme="majorBidi" w:hAnsiTheme="majorBidi" w:cstheme="majorBidi"/>
                <w:b/>
                <w:noProof/>
                <w:szCs w:val="22"/>
              </w:rPr>
              <w:drawing>
                <wp:inline distT="0" distB="0" distL="0" distR="0" wp14:anchorId="1D933599" wp14:editId="337BEDAC">
                  <wp:extent cx="798210" cy="221666"/>
                  <wp:effectExtent l="0" t="0" r="1905" b="6985"/>
                  <wp:docPr id="86956856" name="그림 1" descr="Five braille cells are shown, with the first four fully raised (indicating filled), and second, third, fourth and fifth empty. This represents a battery lev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56856" name="그림 1" descr="Five braille cells are shown, with the first four fully raised (indicating filled), and second, third, fourth and fifth empty. This represents a battery level 1."/>
                          <pic:cNvPicPr/>
                        </pic:nvPicPr>
                        <pic:blipFill>
                          <a:blip r:embed="rId14"/>
                          <a:stretch>
                            <a:fillRect/>
                          </a:stretch>
                        </pic:blipFill>
                        <pic:spPr>
                          <a:xfrm>
                            <a:off x="0" y="0"/>
                            <a:ext cx="808327" cy="224476"/>
                          </a:xfrm>
                          <a:prstGeom prst="rect">
                            <a:avLst/>
                          </a:prstGeom>
                        </pic:spPr>
                      </pic:pic>
                    </a:graphicData>
                  </a:graphic>
                </wp:inline>
              </w:drawing>
            </w:r>
          </w:p>
        </w:tc>
      </w:tr>
      <w:tr w:rsidR="0072270B" w:rsidRPr="00DF0612" w14:paraId="2AE271AC" w14:textId="77777777" w:rsidTr="00596A9F">
        <w:trPr>
          <w:trHeight w:val="428"/>
        </w:trPr>
        <w:tc>
          <w:tcPr>
            <w:tcW w:w="2040" w:type="dxa"/>
            <w:shd w:val="clear" w:color="auto" w:fill="D9D9D9"/>
            <w:tcMar>
              <w:top w:w="0" w:type="dxa"/>
              <w:left w:w="0" w:type="dxa"/>
              <w:bottom w:w="0" w:type="dxa"/>
              <w:right w:w="0" w:type="dxa"/>
            </w:tcMar>
            <w:vAlign w:val="center"/>
          </w:tcPr>
          <w:p w14:paraId="166D6BB2" w14:textId="77777777" w:rsidR="0072270B" w:rsidRPr="00DF0612" w:rsidRDefault="0072270B" w:rsidP="00D34A46">
            <w:pPr>
              <w:pBdr>
                <w:between w:val="nil"/>
              </w:pBdr>
              <w:spacing w:line="276" w:lineRule="auto"/>
              <w:jc w:val="center"/>
              <w:rPr>
                <w:rFonts w:asciiTheme="majorBidi" w:hAnsiTheme="majorBidi" w:cstheme="majorBidi"/>
                <w:szCs w:val="22"/>
              </w:rPr>
            </w:pPr>
            <w:r w:rsidRPr="00DF0612">
              <w:rPr>
                <w:rFonts w:ascii="Times New Roman" w:hAnsi="Times New Roman" w:cs="Times New Roman"/>
                <w:b/>
                <w:bCs/>
                <w:szCs w:val="22"/>
              </w:rPr>
              <w:t>Akun varaustaso</w:t>
            </w:r>
          </w:p>
        </w:tc>
        <w:tc>
          <w:tcPr>
            <w:tcW w:w="1440" w:type="dxa"/>
            <w:tcMar>
              <w:top w:w="0" w:type="dxa"/>
              <w:left w:w="0" w:type="dxa"/>
              <w:bottom w:w="0" w:type="dxa"/>
              <w:right w:w="0" w:type="dxa"/>
            </w:tcMar>
            <w:vAlign w:val="center"/>
          </w:tcPr>
          <w:p w14:paraId="7EC94FD8" w14:textId="77777777" w:rsidR="0072270B" w:rsidRPr="00DF0612" w:rsidRDefault="0072270B" w:rsidP="00D34A46">
            <w:pPr>
              <w:pBdr>
                <w:between w:val="nil"/>
              </w:pBdr>
              <w:spacing w:line="276" w:lineRule="auto"/>
              <w:jc w:val="center"/>
              <w:rPr>
                <w:rFonts w:asciiTheme="majorBidi" w:hAnsiTheme="majorBidi" w:cstheme="majorBidi"/>
                <w:szCs w:val="22"/>
              </w:rPr>
            </w:pPr>
            <w:r w:rsidRPr="00DF0612">
              <w:rPr>
                <w:rFonts w:ascii="Times New Roman" w:hAnsi="Times New Roman" w:cs="Times New Roman"/>
                <w:szCs w:val="22"/>
              </w:rPr>
              <w:t>Taso 5</w:t>
            </w:r>
          </w:p>
        </w:tc>
        <w:tc>
          <w:tcPr>
            <w:tcW w:w="1530" w:type="dxa"/>
            <w:tcMar>
              <w:top w:w="0" w:type="dxa"/>
              <w:left w:w="0" w:type="dxa"/>
              <w:bottom w:w="0" w:type="dxa"/>
              <w:right w:w="0" w:type="dxa"/>
            </w:tcMar>
            <w:vAlign w:val="center"/>
          </w:tcPr>
          <w:p w14:paraId="0C091CEA" w14:textId="77777777" w:rsidR="0072270B" w:rsidRPr="00DF0612" w:rsidRDefault="0072270B" w:rsidP="00D34A46">
            <w:pPr>
              <w:spacing w:line="276" w:lineRule="auto"/>
              <w:jc w:val="center"/>
              <w:rPr>
                <w:rFonts w:asciiTheme="majorBidi" w:hAnsiTheme="majorBidi" w:cstheme="majorBidi"/>
                <w:szCs w:val="22"/>
              </w:rPr>
            </w:pPr>
            <w:r w:rsidRPr="00DF0612">
              <w:rPr>
                <w:rFonts w:ascii="Times New Roman" w:hAnsi="Times New Roman" w:cs="Times New Roman"/>
                <w:szCs w:val="22"/>
              </w:rPr>
              <w:t>Taso 4</w:t>
            </w:r>
          </w:p>
        </w:tc>
        <w:tc>
          <w:tcPr>
            <w:tcW w:w="1530" w:type="dxa"/>
            <w:tcMar>
              <w:top w:w="0" w:type="dxa"/>
              <w:left w:w="0" w:type="dxa"/>
              <w:bottom w:w="0" w:type="dxa"/>
              <w:right w:w="0" w:type="dxa"/>
            </w:tcMar>
            <w:vAlign w:val="center"/>
          </w:tcPr>
          <w:p w14:paraId="54A6F1D5" w14:textId="77777777" w:rsidR="0072270B" w:rsidRPr="00DF0612" w:rsidRDefault="0072270B" w:rsidP="00D34A46">
            <w:pPr>
              <w:spacing w:line="276" w:lineRule="auto"/>
              <w:jc w:val="center"/>
              <w:rPr>
                <w:rFonts w:asciiTheme="majorBidi" w:hAnsiTheme="majorBidi" w:cstheme="majorBidi"/>
                <w:szCs w:val="22"/>
              </w:rPr>
            </w:pPr>
            <w:r w:rsidRPr="00DF0612">
              <w:rPr>
                <w:rFonts w:ascii="Times New Roman" w:hAnsi="Times New Roman" w:cs="Times New Roman"/>
                <w:szCs w:val="22"/>
              </w:rPr>
              <w:t>Taso 3</w:t>
            </w:r>
          </w:p>
        </w:tc>
        <w:tc>
          <w:tcPr>
            <w:tcW w:w="1515" w:type="dxa"/>
            <w:tcMar>
              <w:top w:w="0" w:type="dxa"/>
              <w:left w:w="0" w:type="dxa"/>
              <w:bottom w:w="0" w:type="dxa"/>
              <w:right w:w="0" w:type="dxa"/>
            </w:tcMar>
            <w:vAlign w:val="center"/>
          </w:tcPr>
          <w:p w14:paraId="23985465" w14:textId="77777777" w:rsidR="0072270B" w:rsidRPr="00DF0612" w:rsidRDefault="0072270B" w:rsidP="00D34A46">
            <w:pPr>
              <w:spacing w:line="276" w:lineRule="auto"/>
              <w:jc w:val="center"/>
              <w:rPr>
                <w:rFonts w:asciiTheme="majorBidi" w:hAnsiTheme="majorBidi" w:cstheme="majorBidi"/>
                <w:szCs w:val="22"/>
              </w:rPr>
            </w:pPr>
            <w:r w:rsidRPr="00DF0612">
              <w:rPr>
                <w:rFonts w:ascii="Times New Roman" w:hAnsi="Times New Roman" w:cs="Times New Roman"/>
                <w:szCs w:val="22"/>
              </w:rPr>
              <w:t>Taso 2</w:t>
            </w:r>
          </w:p>
        </w:tc>
        <w:tc>
          <w:tcPr>
            <w:tcW w:w="1500" w:type="dxa"/>
            <w:tcMar>
              <w:top w:w="0" w:type="dxa"/>
              <w:left w:w="0" w:type="dxa"/>
              <w:bottom w:w="0" w:type="dxa"/>
              <w:right w:w="0" w:type="dxa"/>
            </w:tcMar>
            <w:vAlign w:val="center"/>
          </w:tcPr>
          <w:p w14:paraId="25EA5C44" w14:textId="77777777" w:rsidR="0072270B" w:rsidRPr="00DF0612" w:rsidRDefault="0072270B" w:rsidP="00D34A46">
            <w:pPr>
              <w:spacing w:line="276" w:lineRule="auto"/>
              <w:jc w:val="center"/>
              <w:rPr>
                <w:rFonts w:asciiTheme="majorBidi" w:hAnsiTheme="majorBidi" w:cstheme="majorBidi"/>
                <w:szCs w:val="22"/>
              </w:rPr>
            </w:pPr>
            <w:r w:rsidRPr="00DF0612">
              <w:rPr>
                <w:rFonts w:ascii="Times New Roman" w:hAnsi="Times New Roman" w:cs="Times New Roman"/>
                <w:szCs w:val="22"/>
              </w:rPr>
              <w:t>Taso 1</w:t>
            </w:r>
          </w:p>
        </w:tc>
      </w:tr>
    </w:tbl>
    <w:p w14:paraId="4C2FAC93" w14:textId="5B54DA2B"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Jos </w:t>
      </w:r>
      <w:r w:rsidR="00576361" w:rsidRPr="00DF0612">
        <w:rPr>
          <w:rFonts w:ascii="Times New Roman" w:hAnsi="Times New Roman" w:cs="Times New Roman"/>
        </w:rPr>
        <w:t xml:space="preserve">Dot Padia </w:t>
      </w:r>
      <w:r w:rsidRPr="00DF0612">
        <w:rPr>
          <w:rFonts w:ascii="Times New Roman" w:hAnsi="Times New Roman" w:cs="Times New Roman"/>
        </w:rPr>
        <w:t>käytetään paljon, kun akun taso on 1, se voi tyhjentyä kokonaan ja sammutua yllättäen.</w:t>
      </w:r>
    </w:p>
    <w:p w14:paraId="5BFC5C1E" w14:textId="4E24916D"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 xml:space="preserve">Jos </w:t>
      </w:r>
      <w:r w:rsidR="00576361" w:rsidRPr="00DF0612">
        <w:rPr>
          <w:rFonts w:ascii="Times New Roman" w:hAnsi="Times New Roman" w:cs="Times New Roman"/>
          <w:lang w:val="fr-FR"/>
        </w:rPr>
        <w:t xml:space="preserve">Dot Pad </w:t>
      </w:r>
      <w:r w:rsidRPr="00DF0612">
        <w:rPr>
          <w:rFonts w:ascii="Times New Roman" w:hAnsi="Times New Roman" w:cs="Times New Roman"/>
          <w:lang w:val="fr-FR"/>
        </w:rPr>
        <w:t xml:space="preserve">värisee kahdesti 5 minuutin välein, se tarkoittaa, että akun varaustaso on alhainen ja </w:t>
      </w:r>
      <w:r w:rsidRPr="00DF0612">
        <w:rPr>
          <w:rFonts w:ascii="Times New Roman" w:hAnsi="Times New Roman" w:cs="Times New Roman" w:hint="eastAsia"/>
          <w:lang w:val="fr-FR"/>
        </w:rPr>
        <w:t xml:space="preserve">laite </w:t>
      </w:r>
      <w:r w:rsidRPr="00DF0612">
        <w:rPr>
          <w:rFonts w:ascii="Times New Roman" w:hAnsi="Times New Roman" w:cs="Times New Roman"/>
          <w:lang w:val="fr-FR"/>
        </w:rPr>
        <w:t>on ladattava. Kun tämä ilmoitus ilmestyy, lataa laite täyteen tasolle 5 ennen jatkokäyttöä. Lataaminen tästä alhaisesta varaustasosta tasolle 5 kestää yleensä noin 2 tuntia ja 30 minuuttia.</w:t>
      </w:r>
    </w:p>
    <w:p w14:paraId="7B66C722" w14:textId="632EEC63" w:rsidR="0072270B" w:rsidRPr="00DF0612" w:rsidRDefault="0072270B" w:rsidP="00780B5F">
      <w:pPr>
        <w:pStyle w:val="3"/>
      </w:pPr>
      <w:bookmarkStart w:id="39" w:name="_Toc204765526"/>
      <w:bookmarkStart w:id="40" w:name="_Toc229410855"/>
      <w:r w:rsidRPr="00DF0612">
        <w:rPr>
          <w:lang w:val="fr-FR"/>
        </w:rPr>
        <w:t xml:space="preserve"> </w:t>
      </w:r>
      <w:r w:rsidRPr="00DF0612">
        <w:t>Lataus tilan tarkistaminen</w:t>
      </w:r>
      <w:bookmarkEnd w:id="39"/>
      <w:bookmarkEnd w:id="40"/>
    </w:p>
    <w:p w14:paraId="30F25432" w14:textId="1A2F7F10" w:rsidR="0072270B" w:rsidRPr="00DF0612" w:rsidRDefault="0072270B" w:rsidP="00780B5F">
      <w:pPr>
        <w:pStyle w:val="4"/>
      </w:pPr>
      <w:bookmarkStart w:id="41" w:name="_Toc204765527"/>
      <w:bookmarkStart w:id="42" w:name="_Toc229410856"/>
      <w:r w:rsidRPr="00DF0612">
        <w:t xml:space="preserve"> Lataaminen laitteen ollessa päällä</w:t>
      </w:r>
      <w:bookmarkEnd w:id="41"/>
      <w:bookmarkEnd w:id="42"/>
    </w:p>
    <w:p w14:paraId="5B94CAEB" w14:textId="1AABFDFB"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Kun </w:t>
      </w:r>
      <w:r w:rsidR="00576361" w:rsidRPr="00DF0612">
        <w:rPr>
          <w:rFonts w:ascii="Times New Roman" w:hAnsi="Times New Roman" w:cs="Times New Roman"/>
        </w:rPr>
        <w:t xml:space="preserve">Dot Pad </w:t>
      </w:r>
      <w:r w:rsidRPr="00DF0612">
        <w:rPr>
          <w:rFonts w:ascii="Times New Roman" w:hAnsi="Times New Roman" w:cs="Times New Roman"/>
        </w:rPr>
        <w:t xml:space="preserve">on päällä, mutta ei ole yhteydessä </w:t>
      </w:r>
      <w:r w:rsidRPr="00DF0612">
        <w:rPr>
          <w:rFonts w:ascii="Times New Roman" w:hAnsi="Times New Roman" w:cs="Times New Roman" w:hint="eastAsia"/>
        </w:rPr>
        <w:t xml:space="preserve">isäntälaitteeseen </w:t>
      </w:r>
      <w:r w:rsidRPr="00DF0612">
        <w:rPr>
          <w:rFonts w:ascii="Times New Roman" w:hAnsi="Times New Roman" w:cs="Times New Roman"/>
        </w:rPr>
        <w:t xml:space="preserve">Bluetoothin kautta, </w:t>
      </w:r>
      <w:r w:rsidR="00576361" w:rsidRPr="00DF0612">
        <w:rPr>
          <w:rFonts w:ascii="Times New Roman" w:hAnsi="Times New Roman" w:cs="Times New Roman"/>
        </w:rPr>
        <w:t xml:space="preserve">laite </w:t>
      </w:r>
      <w:r w:rsidRPr="00DF0612">
        <w:rPr>
          <w:rFonts w:ascii="Times New Roman" w:hAnsi="Times New Roman" w:cs="Times New Roman"/>
        </w:rPr>
        <w:t xml:space="preserve">antaa useita merkkejä latauksen aikana. </w:t>
      </w:r>
      <w:r w:rsidR="00576361" w:rsidRPr="00DF0612">
        <w:rPr>
          <w:rFonts w:ascii="Times New Roman" w:hAnsi="Times New Roman" w:cs="Times New Roman"/>
        </w:rPr>
        <w:t>Dot Padin</w:t>
      </w:r>
      <w:r w:rsidRPr="00DF0612">
        <w:rPr>
          <w:rFonts w:ascii="Times New Roman" w:hAnsi="Times New Roman" w:cs="Times New Roman"/>
        </w:rPr>
        <w:t xml:space="preserve"> oikeassa alakulmassa syttyy punainen LED-valo, joka osoittaa, että lataus on käynnissä. Samalla laite antaa tärinäpalautetta, joka ilmaisee akun nykyisen varaustason. Lisäksi 20-merkkinen tekstinäyttö tuottaa tärinäpalautetta, joka vastaa akun varaustasoa, jolloin käyttäjät voivat tarkistaa lataustilan kosketuksen avulla.</w:t>
      </w:r>
    </w:p>
    <w:p w14:paraId="76398185" w14:textId="7E506068"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Kun </w:t>
      </w:r>
      <w:r w:rsidR="00576361" w:rsidRPr="00DF0612">
        <w:rPr>
          <w:rFonts w:ascii="Times New Roman" w:hAnsi="Times New Roman" w:cs="Times New Roman"/>
        </w:rPr>
        <w:t xml:space="preserve">Dot Pad </w:t>
      </w:r>
      <w:r w:rsidRPr="00DF0612">
        <w:rPr>
          <w:rFonts w:ascii="Times New Roman" w:hAnsi="Times New Roman" w:cs="Times New Roman"/>
        </w:rPr>
        <w:t xml:space="preserve">on päällä ja yhdistetty </w:t>
      </w:r>
      <w:r w:rsidRPr="00DF0612">
        <w:rPr>
          <w:rFonts w:ascii="Times New Roman" w:hAnsi="Times New Roman" w:cs="Times New Roman" w:hint="eastAsia"/>
        </w:rPr>
        <w:t xml:space="preserve">isäntälaitteeseen </w:t>
      </w:r>
      <w:r w:rsidRPr="00DF0612">
        <w:rPr>
          <w:rFonts w:ascii="Times New Roman" w:hAnsi="Times New Roman" w:cs="Times New Roman"/>
        </w:rPr>
        <w:t xml:space="preserve">Bluetoothin kautta, latausta ilmaisee punainen LED-valo </w:t>
      </w:r>
      <w:r w:rsidR="00576361" w:rsidRPr="00DF0612">
        <w:rPr>
          <w:rFonts w:ascii="Times New Roman" w:hAnsi="Times New Roman" w:cs="Times New Roman"/>
        </w:rPr>
        <w:t>Dot Padin</w:t>
      </w:r>
      <w:r w:rsidRPr="00DF0612">
        <w:rPr>
          <w:rFonts w:ascii="Times New Roman" w:hAnsi="Times New Roman" w:cs="Times New Roman"/>
        </w:rPr>
        <w:t xml:space="preserve"> oikeassa alakulmassa sekä värinäpalaute, joka kertoo akun nykyisen varaustason. Tässä tilassa 20-merkkisen tekstinäytön tuntoaistipalautetta ei näytetä, jotta se ei häiritsisi käyttökokemusta Bluetooth-yhteyden aikana.</w:t>
      </w:r>
    </w:p>
    <w:p w14:paraId="172AB797" w14:textId="2B2A4E46" w:rsidR="0072270B" w:rsidRPr="00DF0612" w:rsidRDefault="0072270B" w:rsidP="00780B5F">
      <w:pPr>
        <w:pStyle w:val="4"/>
      </w:pPr>
      <w:bookmarkStart w:id="43" w:name="_Toc204765528"/>
      <w:bookmarkStart w:id="44" w:name="_Toc229410857"/>
      <w:r w:rsidRPr="00DF0612">
        <w:t xml:space="preserve"> Lataaminen virran ollessa pois päältä</w:t>
      </w:r>
      <w:bookmarkEnd w:id="43"/>
      <w:bookmarkEnd w:id="44"/>
    </w:p>
    <w:p w14:paraId="5CD1E176" w14:textId="54834F54"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Kun </w:t>
      </w:r>
      <w:r w:rsidR="00576361" w:rsidRPr="00DF0612">
        <w:rPr>
          <w:rFonts w:ascii="Times New Roman" w:hAnsi="Times New Roman" w:cs="Times New Roman"/>
        </w:rPr>
        <w:t xml:space="preserve">Dot Pad </w:t>
      </w:r>
      <w:r w:rsidRPr="00DF0612">
        <w:rPr>
          <w:rFonts w:ascii="Times New Roman" w:hAnsi="Times New Roman" w:cs="Times New Roman"/>
        </w:rPr>
        <w:t>on sammutettuna, akun varaustasoa ei ilmaista värinällä. Oikeassa alakulmassa oleva punainen LED-merkkivalo syttyy kuitenkin, jolloin käyttäjät voivat varmistaa, että lataus on käynnissä.</w:t>
      </w:r>
    </w:p>
    <w:p w14:paraId="7AC36240" w14:textId="11099585" w:rsidR="0072270B" w:rsidRPr="00DF0612" w:rsidRDefault="0072270B" w:rsidP="00780B5F">
      <w:pPr>
        <w:pStyle w:val="4"/>
      </w:pPr>
      <w:bookmarkStart w:id="45" w:name="_Toc204765529"/>
      <w:bookmarkStart w:id="46" w:name="_Toc229410858"/>
      <w:r w:rsidRPr="00DF0612">
        <w:t xml:space="preserve"> Lataus valmis</w:t>
      </w:r>
      <w:bookmarkEnd w:id="45"/>
      <w:bookmarkEnd w:id="46"/>
    </w:p>
    <w:p w14:paraId="349D3127" w14:textId="77E2A609"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Jos </w:t>
      </w:r>
      <w:r w:rsidR="00576361" w:rsidRPr="00DF0612">
        <w:rPr>
          <w:rFonts w:ascii="Times New Roman" w:hAnsi="Times New Roman" w:cs="Times New Roman"/>
        </w:rPr>
        <w:t xml:space="preserve">Dot Pad </w:t>
      </w:r>
      <w:r w:rsidRPr="00DF0612">
        <w:rPr>
          <w:rFonts w:ascii="Times New Roman" w:hAnsi="Times New Roman" w:cs="Times New Roman"/>
        </w:rPr>
        <w:t>on päällä latauksen aikana, tiedät akun olevan täynnä, kun punainen LED-merkkivalo sammuu ja tunnet kaksi värinää.</w:t>
      </w:r>
    </w:p>
    <w:p w14:paraId="0D738168" w14:textId="618ECD5F" w:rsidR="0072270B" w:rsidRPr="00DF0612" w:rsidRDefault="0072270B" w:rsidP="0072270B">
      <w:pPr>
        <w:rPr>
          <w:rFonts w:ascii="Times New Roman" w:hAnsi="Times New Roman" w:cs="Times New Roman"/>
        </w:rPr>
      </w:pPr>
      <w:r w:rsidRPr="00DF0612">
        <w:rPr>
          <w:rFonts w:ascii="Times New Roman" w:hAnsi="Times New Roman" w:cs="Times New Roman"/>
        </w:rPr>
        <w:t xml:space="preserve">Jos </w:t>
      </w:r>
      <w:r w:rsidR="00576361" w:rsidRPr="00DF0612">
        <w:rPr>
          <w:rFonts w:ascii="Times New Roman" w:hAnsi="Times New Roman" w:cs="Times New Roman"/>
        </w:rPr>
        <w:t xml:space="preserve">Dot Pad </w:t>
      </w:r>
      <w:r w:rsidRPr="00DF0612">
        <w:rPr>
          <w:rFonts w:ascii="Times New Roman" w:hAnsi="Times New Roman" w:cs="Times New Roman"/>
        </w:rPr>
        <w:t>on sammutettuna latauksen aikana, punainen LED-merkkivalo sammuu silti, kun akku on täyteen ladattu, mutta et saa tärinähälytyksiä.</w:t>
      </w:r>
    </w:p>
    <w:p w14:paraId="23383D43" w14:textId="77777777" w:rsidR="0072270B" w:rsidRPr="00DF0612" w:rsidRDefault="0072270B" w:rsidP="0072270B">
      <w:pPr>
        <w:rPr>
          <w:rFonts w:ascii="Times New Roman" w:hAnsi="Times New Roman" w:cs="Times New Roman"/>
        </w:rPr>
      </w:pPr>
    </w:p>
    <w:p w14:paraId="295E5F9D" w14:textId="77777777" w:rsidR="0072270B" w:rsidRPr="00DF0612" w:rsidRDefault="0072270B" w:rsidP="00780B5F">
      <w:pPr>
        <w:pStyle w:val="2"/>
      </w:pPr>
      <w:bookmarkStart w:id="47" w:name="_Toc229410859"/>
      <w:r w:rsidRPr="00DF0612">
        <w:t>Tekniset tiedot</w:t>
      </w:r>
      <w:bookmarkEnd w:id="47"/>
    </w:p>
    <w:p w14:paraId="2486E334" w14:textId="38FA7D10" w:rsidR="0072270B" w:rsidRPr="00DF0612" w:rsidRDefault="0072270B" w:rsidP="00780B5F">
      <w:pPr>
        <w:pStyle w:val="3"/>
      </w:pPr>
      <w:bookmarkStart w:id="48" w:name="_Toc204765519"/>
      <w:bookmarkStart w:id="49" w:name="_Toc229410860"/>
      <w:bookmarkEnd w:id="48"/>
      <w:r w:rsidRPr="00DF0612">
        <w:rPr>
          <w:rFonts w:hint="eastAsia"/>
        </w:rPr>
        <w:t xml:space="preserve">  in </w:t>
      </w:r>
      <w:r w:rsidRPr="00DF0612">
        <w:t xml:space="preserve">laitteistotekniset </w:t>
      </w:r>
      <w:r w:rsidRPr="00DF0612">
        <w:rPr>
          <w:rFonts w:hint="eastAsia"/>
        </w:rPr>
        <w:t>tiedot</w:t>
      </w:r>
      <w:bookmarkEnd w:id="49"/>
    </w:p>
    <w:p w14:paraId="65C6FB35"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Tunnusteltava näyttö: 300 solua</w:t>
      </w:r>
    </w:p>
    <w:p w14:paraId="1DA01EBC"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Pistekirjoitusnäyttö: 20 solua</w:t>
      </w:r>
    </w:p>
    <w:p w14:paraId="22C7DD27"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Solujen suojaus: Erilliset suojukset 300-soluiselle (grafiikka) ja 20-soluiselle (teksti) alueelle</w:t>
      </w:r>
    </w:p>
    <w:p w14:paraId="687BE640"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Prosessori: ARM Cortex-M4, 32-bittinen, 120 MHz</w:t>
      </w:r>
    </w:p>
    <w:p w14:paraId="743D1138"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RAM-muisti: 64 KB</w:t>
      </w:r>
    </w:p>
    <w:p w14:paraId="65CA87BA"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Flash-muisti: 128 KB.</w:t>
      </w:r>
    </w:p>
    <w:p w14:paraId="25C5EA7A"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Ulkoinen muisti: Ei tueta.</w:t>
      </w:r>
    </w:p>
    <w:p w14:paraId="34C1001F"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Langaton yhteys: Bluetooth LE 5.0</w:t>
      </w:r>
    </w:p>
    <w:p w14:paraId="6B2E68C5"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Anturi / Kamera: Ei</w:t>
      </w:r>
    </w:p>
    <w:p w14:paraId="6E7640A7"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Mitat ja paino</w:t>
      </w:r>
    </w:p>
    <w:p w14:paraId="499B46DF"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Koko: 273,5 (L) × 228,5 (S) × 31,0 (K) mm</w:t>
      </w:r>
    </w:p>
    <w:p w14:paraId="64FAAAC2"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Paino: Noin 1 200 g ±10 %</w:t>
      </w:r>
    </w:p>
    <w:p w14:paraId="7F75B4D5"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Toimintonäppäimet: 4</w:t>
      </w:r>
    </w:p>
    <w:p w14:paraId="61A73FD8"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Kääntönäppäimet: Vasen, Oikea</w:t>
      </w:r>
    </w:p>
    <w:p w14:paraId="68493408"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Virtakytkin: 1</w:t>
      </w:r>
    </w:p>
    <w:p w14:paraId="5B5E0CB1"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Vasen USB-C: Tiedonsiirto ja laiteohjelmistopäivitykset.</w:t>
      </w:r>
    </w:p>
    <w:p w14:paraId="4219D0D2"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Oikea USB-C: Virta ja lataus</w:t>
      </w:r>
    </w:p>
    <w:p w14:paraId="736CDF0E"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Akku: Li-ion 3,60 V, 10,05 Ah, 36,18 Wh (1S3P)</w:t>
      </w:r>
    </w:p>
    <w:p w14:paraId="32B602F7"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Lataus: DC 5 V / min. 3 A</w:t>
      </w:r>
    </w:p>
    <w:p w14:paraId="0B9C8058"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Pikalataus: QC- ja PD-tuki.</w:t>
      </w:r>
    </w:p>
    <w:p w14:paraId="0DF475CE"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Käyttölämpötila: 0 °C – 35 °C</w:t>
      </w:r>
    </w:p>
    <w:p w14:paraId="76581E66"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Säilytyslämpötila (lyhytaikainen): -20 °C – 45 °C</w:t>
      </w:r>
    </w:p>
    <w:p w14:paraId="2D932298"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Säilytyslämpötila (pitkäaikainen): -20 °C – 25 °C</w:t>
      </w:r>
    </w:p>
    <w:p w14:paraId="00A2FEA9"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Palautumisaika (minimilämpötila): 24 tuntia</w:t>
      </w:r>
    </w:p>
    <w:p w14:paraId="081039EB"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Käyttökosteus: 20 % – 75 % suhteellista kosteutta</w:t>
      </w:r>
    </w:p>
    <w:p w14:paraId="718A9967"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Säilytysilman kosteus: 10 % – 80 % suhteellista kosteutta</w:t>
      </w:r>
    </w:p>
    <w:p w14:paraId="6D2BF020"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Käyttöpaine: 500 – 1060 hPa</w:t>
      </w:r>
    </w:p>
    <w:p w14:paraId="49A7ECD7" w14:textId="19A72575" w:rsidR="0072270B" w:rsidRPr="00DF0612" w:rsidRDefault="0072270B" w:rsidP="00780B5F">
      <w:pPr>
        <w:pStyle w:val="3"/>
      </w:pPr>
      <w:bookmarkStart w:id="50" w:name="_Toc204765520"/>
      <w:bookmarkStart w:id="51" w:name="_Toc229410861"/>
      <w:r w:rsidRPr="00DF0612">
        <w:t xml:space="preserve"> Tiedonsiirron tekniset tiedot</w:t>
      </w:r>
      <w:bookmarkEnd w:id="50"/>
      <w:bookmarkEnd w:id="51"/>
    </w:p>
    <w:p w14:paraId="4A35DFA1"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Tekniset tiedot: Bluetooth 5.0 (LE, enintään 10 kbps)</w:t>
      </w:r>
    </w:p>
    <w:p w14:paraId="0FD0F011"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Lähtöteho: 0 dBm.</w:t>
      </w:r>
    </w:p>
    <w:p w14:paraId="5D968814"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Tiedonsiirtonopeus: 10 kbps</w:t>
      </w:r>
    </w:p>
    <w:p w14:paraId="72EF412D"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Protokollat: GAP, GATT, SM, L2CAP, integroidut julkisen profiilin suojaukset</w:t>
      </w:r>
    </w:p>
    <w:p w14:paraId="5FA45A59"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Herkkyys: -90 dBm</w:t>
      </w:r>
    </w:p>
    <w:p w14:paraId="3F2B040A"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Taajuusalue: 2,402 GHz – 2,480 GHz</w:t>
      </w:r>
    </w:p>
    <w:p w14:paraId="7046C933" w14:textId="77777777" w:rsidR="0072270B" w:rsidRPr="00DF0612" w:rsidRDefault="0072270B" w:rsidP="0072270B">
      <w:pPr>
        <w:rPr>
          <w:rFonts w:ascii="Times New Roman" w:hAnsi="Times New Roman" w:cs="Times New Roman"/>
        </w:rPr>
      </w:pPr>
    </w:p>
    <w:p w14:paraId="66A19400" w14:textId="77777777" w:rsidR="0072270B" w:rsidRPr="00DF0612" w:rsidRDefault="0072270B" w:rsidP="00780B5F">
      <w:pPr>
        <w:pStyle w:val="2"/>
      </w:pPr>
      <w:bookmarkStart w:id="52" w:name="_Toc194571058"/>
      <w:bookmarkStart w:id="53" w:name="_Toc204765534"/>
      <w:bookmarkStart w:id="54" w:name="_Toc229410862"/>
      <w:r w:rsidRPr="00DF0612">
        <w:t>Käsittely- ja turvallisuusohjeet</w:t>
      </w:r>
      <w:bookmarkEnd w:id="52"/>
      <w:bookmarkEnd w:id="53"/>
      <w:bookmarkEnd w:id="54"/>
    </w:p>
    <w:p w14:paraId="5FB7A22F" w14:textId="289E205C" w:rsidR="0072270B" w:rsidRPr="00DF0612" w:rsidRDefault="0072270B" w:rsidP="0072270B">
      <w:r w:rsidRPr="00DF0612">
        <w:rPr>
          <w:rFonts w:asciiTheme="majorBidi" w:hAnsiTheme="majorBidi" w:cstheme="majorBidi"/>
          <w:szCs w:val="22"/>
        </w:rPr>
        <w:t xml:space="preserve">Tämän käyttöohjeen sisältö voi poiketa todellisesta tuotteesta riippuen tuotteen ohjelmistoversiosta, mallin teknisistä tiedoista ja käyttäjän asetuksista. Käytä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vain tässä käyttöohjeessa kuvattuihin käyttötarkoituksiin. Käytä tuotetta varovasti, sillä se voi vaurioitua iskuista</w:t>
      </w:r>
      <w:r w:rsidRPr="00DF0612">
        <w:rPr>
          <w:rFonts w:asciiTheme="majorBidi" w:hAnsiTheme="majorBidi" w:cstheme="majorBidi" w:hint="eastAsia"/>
          <w:szCs w:val="22"/>
        </w:rPr>
        <w:t>.</w:t>
      </w:r>
    </w:p>
    <w:p w14:paraId="22D5CB47" w14:textId="644551FE" w:rsidR="0072270B" w:rsidRPr="00DF0612" w:rsidRDefault="0072270B">
      <w:pPr>
        <w:widowControl/>
        <w:numPr>
          <w:ilvl w:val="0"/>
          <w:numId w:val="55"/>
        </w:numPr>
        <w:wordWrap/>
        <w:autoSpaceDE/>
        <w:autoSpaceDN/>
        <w:spacing w:after="0" w:line="276" w:lineRule="auto"/>
        <w:rPr>
          <w:rFonts w:asciiTheme="majorBidi" w:hAnsiTheme="majorBidi" w:cstheme="majorBidi"/>
          <w:szCs w:val="22"/>
        </w:rPr>
      </w:pPr>
      <w:r w:rsidRPr="00DF0612">
        <w:rPr>
          <w:rFonts w:asciiTheme="majorBidi" w:hAnsiTheme="majorBidi" w:cstheme="majorBidi"/>
          <w:szCs w:val="22"/>
        </w:rPr>
        <w:t xml:space="preserve">Pidä </w:t>
      </w:r>
      <w:r w:rsidR="00576361" w:rsidRPr="00DF0612">
        <w:rPr>
          <w:rFonts w:asciiTheme="majorBidi" w:hAnsiTheme="majorBidi" w:cstheme="majorBidi"/>
          <w:szCs w:val="22"/>
        </w:rPr>
        <w:t xml:space="preserve">Dot Pad </w:t>
      </w:r>
      <w:r w:rsidRPr="00DF0612">
        <w:rPr>
          <w:rFonts w:asciiTheme="majorBidi" w:hAnsiTheme="majorBidi" w:cstheme="majorBidi"/>
          <w:szCs w:val="22"/>
        </w:rPr>
        <w:t>kuivana. Jos laitetta käytetään kosteassa paikassa tai se kastuu, se ei välttämättä toimi oikein.</w:t>
      </w:r>
    </w:p>
    <w:p w14:paraId="7EE43356" w14:textId="63435129" w:rsidR="0072270B" w:rsidRPr="00DF0612" w:rsidRDefault="00576361">
      <w:pPr>
        <w:widowControl/>
        <w:numPr>
          <w:ilvl w:val="0"/>
          <w:numId w:val="55"/>
        </w:numPr>
        <w:wordWrap/>
        <w:autoSpaceDE/>
        <w:autoSpaceDN/>
        <w:spacing w:after="0" w:line="276" w:lineRule="auto"/>
        <w:rPr>
          <w:rFonts w:asciiTheme="majorBidi" w:hAnsiTheme="majorBidi" w:cstheme="majorBidi"/>
          <w:szCs w:val="22"/>
        </w:rPr>
      </w:pPr>
      <w:r w:rsidRPr="00DF0612">
        <w:rPr>
          <w:rFonts w:asciiTheme="majorBidi" w:hAnsiTheme="majorBidi" w:cstheme="majorBidi"/>
          <w:szCs w:val="22"/>
        </w:rPr>
        <w:t xml:space="preserve">Dot Padissa </w:t>
      </w:r>
      <w:r w:rsidR="0072270B" w:rsidRPr="00DF0612">
        <w:rPr>
          <w:rFonts w:asciiTheme="majorBidi" w:hAnsiTheme="majorBidi" w:cstheme="majorBidi"/>
          <w:szCs w:val="22"/>
        </w:rPr>
        <w:t>on sisäänrakennettu magneetti. Älä sijoita sitä muiden magneettisten tuotteiden tai metalliesineiden lähelle. Tuote voi vaurioitua.</w:t>
      </w:r>
    </w:p>
    <w:p w14:paraId="13927490" w14:textId="73A16959" w:rsidR="0072270B" w:rsidRPr="00DF0612" w:rsidRDefault="0072270B">
      <w:pPr>
        <w:widowControl/>
        <w:numPr>
          <w:ilvl w:val="0"/>
          <w:numId w:val="55"/>
        </w:numPr>
        <w:wordWrap/>
        <w:autoSpaceDE/>
        <w:autoSpaceDN/>
        <w:spacing w:after="0" w:line="276" w:lineRule="auto"/>
        <w:rPr>
          <w:rFonts w:asciiTheme="majorBidi" w:hAnsiTheme="majorBidi" w:cstheme="majorBidi"/>
          <w:szCs w:val="22"/>
        </w:rPr>
      </w:pPr>
      <w:r w:rsidRPr="00DF0612">
        <w:rPr>
          <w:rFonts w:asciiTheme="majorBidi" w:hAnsiTheme="majorBidi" w:cstheme="majorBidi"/>
          <w:szCs w:val="22"/>
        </w:rPr>
        <w:t xml:space="preserve">Käytä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pöydällä, kaukana kehosta. Jos laitetta käytetään pölyisessä ympäristössä, vieraita esineitä voi päästä laitteen sisään ja häiritä </w:t>
      </w:r>
      <w:r w:rsidR="00576361" w:rsidRPr="00DF0612">
        <w:rPr>
          <w:rFonts w:asciiTheme="majorBidi" w:hAnsiTheme="majorBidi" w:cstheme="majorBidi"/>
          <w:szCs w:val="22"/>
        </w:rPr>
        <w:t xml:space="preserve">Dot </w:t>
      </w:r>
      <w:r w:rsidRPr="00DF0612">
        <w:rPr>
          <w:rFonts w:asciiTheme="majorBidi" w:hAnsiTheme="majorBidi" w:cstheme="majorBidi"/>
          <w:szCs w:val="22"/>
        </w:rPr>
        <w:t xml:space="preserve">Padin toimintaa. </w:t>
      </w:r>
    </w:p>
    <w:p w14:paraId="748E77C6" w14:textId="77777777" w:rsidR="0072270B" w:rsidRPr="00DF0612" w:rsidRDefault="0072270B">
      <w:pPr>
        <w:widowControl/>
        <w:numPr>
          <w:ilvl w:val="0"/>
          <w:numId w:val="55"/>
        </w:numPr>
        <w:wordWrap/>
        <w:autoSpaceDE/>
        <w:autoSpaceDN/>
        <w:spacing w:after="0" w:line="276" w:lineRule="auto"/>
        <w:rPr>
          <w:rFonts w:asciiTheme="majorBidi" w:hAnsiTheme="majorBidi" w:cstheme="majorBidi"/>
          <w:szCs w:val="22"/>
          <w:lang w:val="fr-FR"/>
        </w:rPr>
      </w:pPr>
      <w:r w:rsidRPr="00DF0612">
        <w:rPr>
          <w:rFonts w:asciiTheme="majorBidi" w:hAnsiTheme="majorBidi" w:cstheme="majorBidi"/>
          <w:szCs w:val="22"/>
          <w:lang w:val="fr-FR"/>
        </w:rPr>
        <w:t>Käytä vain Dot Inc:n toimittamia lisävarusteita. Muiden valmistajien lisävarusteiden käyttö voi aiheuttaa tuotteen toimintahäiriöitä ja johtaa siihen, että käyttäjä ei voi hyödyntää Dot Inc:n tarjoamia takuupalveluita.</w:t>
      </w:r>
    </w:p>
    <w:p w14:paraId="1895E15E" w14:textId="2649F8DE" w:rsidR="0072270B" w:rsidRPr="00DF0612" w:rsidRDefault="00576361">
      <w:pPr>
        <w:widowControl/>
        <w:numPr>
          <w:ilvl w:val="0"/>
          <w:numId w:val="55"/>
        </w:numPr>
        <w:wordWrap/>
        <w:autoSpaceDE/>
        <w:autoSpaceDN/>
        <w:spacing w:after="0" w:line="276" w:lineRule="auto"/>
        <w:rPr>
          <w:rFonts w:asciiTheme="majorBidi" w:hAnsiTheme="majorBidi" w:cstheme="majorBidi"/>
          <w:szCs w:val="22"/>
        </w:rPr>
      </w:pPr>
      <w:r w:rsidRPr="00DF0612">
        <w:rPr>
          <w:rFonts w:asciiTheme="majorBidi" w:hAnsiTheme="majorBidi" w:cstheme="majorBidi"/>
          <w:szCs w:val="22"/>
        </w:rPr>
        <w:t xml:space="preserve">Dot Pad </w:t>
      </w:r>
      <w:r w:rsidR="0072270B" w:rsidRPr="00DF0612">
        <w:rPr>
          <w:rFonts w:asciiTheme="majorBidi" w:hAnsiTheme="majorBidi" w:cstheme="majorBidi"/>
          <w:szCs w:val="22"/>
        </w:rPr>
        <w:t>on läpäissyt EMC-testin (sähkömagneettinen yhteensopivuus). Tilanne- tai ympäristötekijät voivat kuitenkin aiheuttaa häiriöitä tai vaikuttaa signaaleihin ympäröivien tuotteiden kautta. Lämmönkehittymistä ja toimintahäiriöitä voi esiintyä.</w:t>
      </w:r>
    </w:p>
    <w:p w14:paraId="48F37F22" w14:textId="0560E387" w:rsidR="0072270B" w:rsidRPr="00DF0612"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DF0612">
        <w:rPr>
          <w:rFonts w:asciiTheme="majorBidi" w:hAnsiTheme="majorBidi" w:cstheme="majorBidi"/>
          <w:szCs w:val="22"/>
          <w:lang w:val="fr-FR"/>
        </w:rPr>
        <w:t xml:space="preserve">Dot </w:t>
      </w:r>
      <w:r w:rsidR="0072270B" w:rsidRPr="00DF0612">
        <w:rPr>
          <w:rFonts w:asciiTheme="majorBidi" w:hAnsiTheme="majorBidi" w:cstheme="majorBidi"/>
          <w:szCs w:val="22"/>
          <w:lang w:val="fr-FR"/>
        </w:rPr>
        <w:t xml:space="preserve">Padin langaton virransiirto noudattaa RF-standardia (radiofrekvenssi). Jos jännite ja lämpötila eivät kuitenkaan ole standardin mukaisella alueella, tuotteen langaton virransiirto voi olla epävakaa, mikä voi vaikuttaa suorituskykyyn. </w:t>
      </w:r>
    </w:p>
    <w:p w14:paraId="406106BB" w14:textId="19EE1DB1" w:rsidR="0072270B" w:rsidRPr="00DF0612"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DF0612">
        <w:rPr>
          <w:rFonts w:asciiTheme="majorBidi" w:hAnsiTheme="majorBidi" w:cstheme="majorBidi"/>
          <w:szCs w:val="22"/>
          <w:lang w:val="fr-FR"/>
        </w:rPr>
        <w:t xml:space="preserve">Dot Pad </w:t>
      </w:r>
      <w:r w:rsidR="0072270B" w:rsidRPr="00DF0612">
        <w:rPr>
          <w:rFonts w:asciiTheme="majorBidi" w:hAnsiTheme="majorBidi" w:cstheme="majorBidi"/>
          <w:szCs w:val="22"/>
          <w:lang w:val="fr-FR"/>
        </w:rPr>
        <w:t xml:space="preserve">on läpäissyt RSE-testin (säteilevät häiriösäteilyt). Jos </w:t>
      </w:r>
      <w:r w:rsidRPr="00DF0612">
        <w:rPr>
          <w:rFonts w:asciiTheme="majorBidi" w:hAnsiTheme="majorBidi" w:cstheme="majorBidi"/>
          <w:szCs w:val="22"/>
          <w:lang w:val="fr-FR"/>
        </w:rPr>
        <w:t xml:space="preserve">Dot Padia </w:t>
      </w:r>
      <w:r w:rsidR="0072270B" w:rsidRPr="00DF0612">
        <w:rPr>
          <w:rFonts w:asciiTheme="majorBidi" w:hAnsiTheme="majorBidi" w:cstheme="majorBidi"/>
          <w:szCs w:val="22"/>
          <w:lang w:val="fr-FR"/>
        </w:rPr>
        <w:t>kuitenkin käytetään muiden kuin alkuperäisten lisälaitteiden kanssa, se voi aiheuttaa toimintahäiriöitä.</w:t>
      </w:r>
    </w:p>
    <w:p w14:paraId="654C036E" w14:textId="15803AFE" w:rsidR="0072270B" w:rsidRPr="00DF0612"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DF0612">
        <w:rPr>
          <w:rFonts w:asciiTheme="majorBidi" w:hAnsiTheme="majorBidi" w:cstheme="majorBidi"/>
          <w:szCs w:val="22"/>
          <w:lang w:val="fr-FR"/>
        </w:rPr>
        <w:t xml:space="preserve">Dot </w:t>
      </w:r>
      <w:r w:rsidR="0072270B" w:rsidRPr="00DF0612">
        <w:rPr>
          <w:rFonts w:asciiTheme="majorBidi" w:hAnsiTheme="majorBidi" w:cstheme="majorBidi"/>
          <w:szCs w:val="22"/>
          <w:lang w:val="fr-FR"/>
        </w:rPr>
        <w:t xml:space="preserve">Padin lyhyen kantaman langaton tiedonsiirto täyttää tiedonsiirron turvallisuusstandardit. Jos ohjelmistoa tai laiteohjelmistoa kuitenkin muokataan tai muutetaan ilman lupaa, tuotteen tiedonsiirron turvallisuus voi toimia epänormaalisti.  </w:t>
      </w:r>
    </w:p>
    <w:p w14:paraId="302C8873" w14:textId="7F696A29" w:rsidR="0072270B" w:rsidRPr="00DF0612" w:rsidRDefault="00576361">
      <w:pPr>
        <w:widowControl/>
        <w:numPr>
          <w:ilvl w:val="0"/>
          <w:numId w:val="55"/>
        </w:numPr>
        <w:wordWrap/>
        <w:autoSpaceDE/>
        <w:autoSpaceDN/>
        <w:spacing w:after="0" w:line="276" w:lineRule="auto"/>
        <w:rPr>
          <w:rFonts w:asciiTheme="majorBidi" w:hAnsiTheme="majorBidi" w:cstheme="majorBidi"/>
          <w:szCs w:val="22"/>
          <w:lang w:val="fr-FR"/>
        </w:rPr>
      </w:pPr>
      <w:r w:rsidRPr="00DF0612">
        <w:rPr>
          <w:rFonts w:asciiTheme="majorBidi" w:hAnsiTheme="majorBidi" w:cstheme="majorBidi"/>
          <w:szCs w:val="22"/>
          <w:lang w:val="fr-FR"/>
        </w:rPr>
        <w:t xml:space="preserve">Dot Pad </w:t>
      </w:r>
      <w:r w:rsidR="0072270B" w:rsidRPr="00DF0612">
        <w:rPr>
          <w:rFonts w:asciiTheme="majorBidi" w:hAnsiTheme="majorBidi" w:cstheme="majorBidi"/>
          <w:szCs w:val="22"/>
          <w:lang w:val="fr-FR"/>
        </w:rPr>
        <w:t xml:space="preserve">on läpäissyt kaikki edellä mainitut kelpoisuustestit pätevissä laboratorioissa. Jos tuotetta kuitenkin käytetään olosuhteissa, jotka voivat aiheuttaa toimintavirheitä, tai epätyypillisillä käyttötavoilla, tuote saattaa toimia epänormaalisti. On suositeltavaa sammuttaa </w:t>
      </w:r>
      <w:r w:rsidRPr="00DF0612">
        <w:rPr>
          <w:rFonts w:asciiTheme="majorBidi" w:hAnsiTheme="majorBidi" w:cstheme="majorBidi"/>
          <w:szCs w:val="22"/>
          <w:lang w:val="fr-FR"/>
        </w:rPr>
        <w:t>Dot Pad</w:t>
      </w:r>
      <w:r w:rsidR="0072270B" w:rsidRPr="00DF0612">
        <w:rPr>
          <w:rFonts w:asciiTheme="majorBidi" w:hAnsiTheme="majorBidi" w:cstheme="majorBidi"/>
          <w:szCs w:val="22"/>
          <w:lang w:val="fr-FR"/>
        </w:rPr>
        <w:t xml:space="preserve">, irrottaa virtajohto, lopettaa </w:t>
      </w:r>
      <w:r w:rsidRPr="00DF0612">
        <w:rPr>
          <w:rFonts w:asciiTheme="majorBidi" w:hAnsiTheme="majorBidi" w:cstheme="majorBidi"/>
          <w:szCs w:val="22"/>
          <w:lang w:val="fr-FR"/>
        </w:rPr>
        <w:t>Dot Padin</w:t>
      </w:r>
      <w:r w:rsidR="0072270B" w:rsidRPr="00DF0612">
        <w:rPr>
          <w:rFonts w:asciiTheme="majorBidi" w:hAnsiTheme="majorBidi" w:cstheme="majorBidi"/>
          <w:szCs w:val="22"/>
          <w:lang w:val="fr-FR"/>
        </w:rPr>
        <w:t xml:space="preserve"> käyttö ja ottaa yhteyttä asiakaspalveluun.</w:t>
      </w:r>
    </w:p>
    <w:p w14:paraId="377B766D" w14:textId="77777777" w:rsidR="0072270B" w:rsidRPr="00DF0612"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Jos braille-soluja painetaan niiden liikkuessa, tuote ei välttämättä toimi normaalisti. Tässä tapauksessa kyseessä ei ole vika, joten suosittelemme, että poistat kätesi ja yrität tulostaa halutun kuvan uudelleen. </w:t>
      </w:r>
    </w:p>
    <w:p w14:paraId="167AF47D" w14:textId="77777777" w:rsidR="0072270B" w:rsidRPr="00DF0612"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Jos tuotetta käytetään väärään suuntaan, se ei välttämättä pysty toistamaan kuvaa tai pistekirjoitusta oikein. </w:t>
      </w:r>
    </w:p>
    <w:p w14:paraId="06021E6E" w14:textId="77777777" w:rsidR="0072270B" w:rsidRPr="00DF0612" w:rsidRDefault="0072270B">
      <w:pPr>
        <w:widowControl/>
        <w:numPr>
          <w:ilvl w:val="0"/>
          <w:numId w:val="55"/>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Joitakin tuotteen teknisiä tietoja voidaan muuttaa ilman erillistä ilmoitusta, jotta voimme palvella sinua paremmin. </w:t>
      </w:r>
    </w:p>
    <w:p w14:paraId="1A560C39" w14:textId="3BB739C3" w:rsidR="0072270B" w:rsidRPr="00DF0612"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DF0612">
        <w:rPr>
          <w:rFonts w:asciiTheme="majorBidi" w:hAnsiTheme="majorBidi" w:cstheme="majorBidi"/>
          <w:szCs w:val="22"/>
          <w:lang w:val="fr-FR"/>
        </w:rPr>
        <w:t xml:space="preserve">Jos Dot Inc:n toimittamaa </w:t>
      </w:r>
      <w:r w:rsidR="00576361" w:rsidRPr="00DF0612">
        <w:rPr>
          <w:rFonts w:asciiTheme="majorBidi" w:hAnsiTheme="majorBidi" w:cstheme="majorBidi"/>
          <w:szCs w:val="22"/>
          <w:lang w:val="fr-FR"/>
        </w:rPr>
        <w:t xml:space="preserve">Dot </w:t>
      </w:r>
      <w:r w:rsidRPr="00DF0612">
        <w:rPr>
          <w:rFonts w:asciiTheme="majorBidi" w:hAnsiTheme="majorBidi" w:cstheme="majorBidi"/>
          <w:szCs w:val="22"/>
          <w:lang w:val="fr-FR"/>
        </w:rPr>
        <w:t xml:space="preserve">Padin laiteohjelmistoa muutetaan tai asennetaan tuotteeseen epävirallisen kanavan kautta, se voi vahingoittaa tuotetta tai aiheuttaa virheitä. </w:t>
      </w:r>
      <w:r w:rsidRPr="00DF0612">
        <w:rPr>
          <w:rFonts w:asciiTheme="majorBidi" w:hAnsiTheme="majorBidi" w:cstheme="majorBidi"/>
          <w:szCs w:val="22"/>
        </w:rPr>
        <w:t xml:space="preserve">Tällöin takuupalvelu raukeaa. </w:t>
      </w:r>
    </w:p>
    <w:p w14:paraId="721FAB44" w14:textId="63E47439" w:rsidR="0072270B" w:rsidRPr="00DF0612" w:rsidRDefault="0072270B">
      <w:pPr>
        <w:widowControl/>
        <w:numPr>
          <w:ilvl w:val="0"/>
          <w:numId w:val="55"/>
        </w:numPr>
        <w:wordWrap/>
        <w:autoSpaceDE/>
        <w:autoSpaceDN/>
        <w:spacing w:after="0" w:line="276" w:lineRule="auto"/>
        <w:jc w:val="both"/>
        <w:rPr>
          <w:rFonts w:asciiTheme="majorBidi" w:hAnsiTheme="majorBidi" w:cstheme="majorBidi"/>
          <w:szCs w:val="22"/>
        </w:rPr>
      </w:pPr>
      <w:r w:rsidRPr="00DF0612">
        <w:rPr>
          <w:rFonts w:asciiTheme="majorBidi" w:hAnsiTheme="majorBidi" w:cstheme="majorBidi"/>
          <w:szCs w:val="22"/>
        </w:rPr>
        <w:t xml:space="preserve">Koska </w:t>
      </w:r>
      <w:r w:rsidR="00576361" w:rsidRPr="00DF0612">
        <w:rPr>
          <w:rFonts w:asciiTheme="majorBidi" w:hAnsiTheme="majorBidi" w:cstheme="majorBidi"/>
          <w:szCs w:val="22"/>
        </w:rPr>
        <w:t xml:space="preserve">Dot Padissa </w:t>
      </w:r>
      <w:r w:rsidRPr="00DF0612">
        <w:rPr>
          <w:rFonts w:asciiTheme="majorBidi" w:hAnsiTheme="majorBidi" w:cstheme="majorBidi"/>
          <w:szCs w:val="22"/>
        </w:rPr>
        <w:t xml:space="preserve">voi esiintyä radiohäiriöitä käytön aikana, se ei voi suorittaa ihmisten turvallisuuteen liittyviä tehtäviä. </w:t>
      </w:r>
    </w:p>
    <w:p w14:paraId="43FA3143" w14:textId="43C4E8E4" w:rsidR="0072270B" w:rsidRPr="00DF0612" w:rsidRDefault="00576361">
      <w:pPr>
        <w:widowControl/>
        <w:numPr>
          <w:ilvl w:val="0"/>
          <w:numId w:val="55"/>
        </w:numPr>
        <w:wordWrap/>
        <w:autoSpaceDE/>
        <w:autoSpaceDN/>
        <w:spacing w:after="0" w:line="276" w:lineRule="auto"/>
        <w:jc w:val="both"/>
        <w:rPr>
          <w:rFonts w:asciiTheme="majorBidi" w:hAnsiTheme="majorBidi" w:cstheme="majorBidi"/>
          <w:szCs w:val="22"/>
        </w:rPr>
      </w:pPr>
      <w:r w:rsidRPr="00DF0612">
        <w:rPr>
          <w:rFonts w:asciiTheme="majorBidi" w:hAnsiTheme="majorBidi" w:cstheme="majorBidi"/>
          <w:szCs w:val="22"/>
        </w:rPr>
        <w:t xml:space="preserve">Dot Padia </w:t>
      </w:r>
      <w:r w:rsidR="0072270B" w:rsidRPr="00DF0612">
        <w:rPr>
          <w:rFonts w:asciiTheme="majorBidi" w:hAnsiTheme="majorBidi" w:cstheme="majorBidi"/>
          <w:szCs w:val="22"/>
        </w:rPr>
        <w:t xml:space="preserve">ladattaessa tuotteen lämpötila voi nousta, ja jos akun lämpötila nousee tietyn tason yläpuolelle, lataus saatetaan turvallisuussyistä keskeyttää automaattisesti. </w:t>
      </w:r>
    </w:p>
    <w:p w14:paraId="70409DFF" w14:textId="77777777" w:rsidR="0072270B" w:rsidRPr="00DF0612" w:rsidRDefault="0072270B" w:rsidP="0072270B">
      <w:pPr>
        <w:spacing w:line="276" w:lineRule="auto"/>
        <w:jc w:val="both"/>
        <w:rPr>
          <w:rFonts w:asciiTheme="majorBidi" w:hAnsiTheme="majorBidi" w:cstheme="majorBidi"/>
        </w:rPr>
      </w:pPr>
    </w:p>
    <w:p w14:paraId="79FA247D" w14:textId="77777777" w:rsidR="0072270B" w:rsidRPr="00DF0612" w:rsidRDefault="0072270B" w:rsidP="0072270B">
      <w:pPr>
        <w:spacing w:line="276" w:lineRule="auto"/>
        <w:jc w:val="both"/>
        <w:rPr>
          <w:rFonts w:asciiTheme="majorBidi" w:hAnsiTheme="majorBidi" w:cstheme="majorBidi"/>
          <w:sz w:val="28"/>
          <w:szCs w:val="28"/>
        </w:rPr>
      </w:pPr>
      <w:r w:rsidRPr="00DF0612">
        <w:rPr>
          <w:rFonts w:asciiTheme="majorBidi" w:hAnsiTheme="majorBidi" w:cstheme="majorBidi"/>
          <w:b/>
          <w:sz w:val="28"/>
          <w:szCs w:val="28"/>
        </w:rPr>
        <w:t>Noudata turvallisuusohjeita seuraavissa tilanteissa:</w:t>
      </w:r>
    </w:p>
    <w:p w14:paraId="0C56BC22" w14:textId="248C7896"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 xml:space="preserve">1. Älä käytä </w:t>
      </w:r>
      <w:r w:rsidR="00576361" w:rsidRPr="00DF0612">
        <w:rPr>
          <w:rFonts w:asciiTheme="majorBidi" w:hAnsiTheme="majorBidi" w:cstheme="majorBidi"/>
          <w:b/>
          <w:szCs w:val="22"/>
        </w:rPr>
        <w:t xml:space="preserve">Dot Padia </w:t>
      </w:r>
      <w:r w:rsidRPr="00DF0612">
        <w:rPr>
          <w:rFonts w:asciiTheme="majorBidi" w:hAnsiTheme="majorBidi" w:cstheme="majorBidi"/>
          <w:b/>
          <w:szCs w:val="22"/>
        </w:rPr>
        <w:t>voimakkaiden ukkosmyrskyjen aikana.</w:t>
      </w:r>
    </w:p>
    <w:p w14:paraId="767C2D67"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Vältä tuotteen käyttöä voimakkaan ukkosen ja salamaniskun aikana ja irrota laturi virtalähteestä. Käytön jatkaminen voi aiheuttaa loukkaantumisia, tulipalon tai toimintahäiriön. </w:t>
      </w:r>
    </w:p>
    <w:p w14:paraId="14E6CC72" w14:textId="20B173F0"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 xml:space="preserve">2. Älä käytä </w:t>
      </w:r>
      <w:r w:rsidR="00576361" w:rsidRPr="00DF0612">
        <w:rPr>
          <w:rFonts w:asciiTheme="majorBidi" w:hAnsiTheme="majorBidi" w:cstheme="majorBidi"/>
          <w:b/>
          <w:szCs w:val="22"/>
        </w:rPr>
        <w:t xml:space="preserve">Dot Padia </w:t>
      </w:r>
      <w:r w:rsidRPr="00DF0612">
        <w:rPr>
          <w:rFonts w:asciiTheme="majorBidi" w:hAnsiTheme="majorBidi" w:cstheme="majorBidi"/>
          <w:b/>
          <w:szCs w:val="22"/>
        </w:rPr>
        <w:t xml:space="preserve">kielletyillä alueilla. </w:t>
      </w:r>
    </w:p>
    <w:p w14:paraId="753DE6FC" w14:textId="31610060"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Älä käytä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alueilla, joilla tuotteen käyttö on kielletty, kuten lentokoneissa tai sairaaloissa. Sähkö- ja viestintälaitteet voivat altistua sähkömagneettisille aalloille. </w:t>
      </w:r>
    </w:p>
    <w:p w14:paraId="62D34CE1"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3. Älä koskaan pura tai muokkaa laitetta.</w:t>
      </w:r>
    </w:p>
    <w:p w14:paraId="5F392CFA" w14:textId="612989A2"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Älä pura tuotetta tai altista sitä iskuille. Siihen liittyy sähköiskun, oikosulun tai tulipalon vaara. Takuupalvelut eivät kata tuotteen purkamista. Jos </w:t>
      </w:r>
      <w:r w:rsidR="00576361" w:rsidRPr="00DF0612">
        <w:rPr>
          <w:rFonts w:asciiTheme="majorBidi" w:hAnsiTheme="majorBidi" w:cstheme="majorBidi"/>
          <w:szCs w:val="22"/>
          <w:lang w:val="fr-FR"/>
        </w:rPr>
        <w:t xml:space="preserve">Dot Pad </w:t>
      </w:r>
      <w:r w:rsidRPr="00DF0612">
        <w:rPr>
          <w:rFonts w:asciiTheme="majorBidi" w:hAnsiTheme="majorBidi" w:cstheme="majorBidi"/>
          <w:szCs w:val="22"/>
          <w:lang w:val="fr-FR"/>
        </w:rPr>
        <w:t xml:space="preserve">-laitteesi tarvitsee huoltoa, ota yhteyttä paikallisen jälleenmyyjän asiakaspalveluun tai Dot Inc:iin. Älä käytä laitetta vaurioituneena tai rikkoutuneena, sillä se voi aiheuttaa tulipaloja, palovammoja ja sähköiskuja. Tällöin lopeta tuotteen käyttö ja ota yhteyttä asiakaspalveluun. </w:t>
      </w:r>
    </w:p>
    <w:p w14:paraId="2F7F5979"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4. Käytä vain oikeaa virtajohtoa ja sopivaa pistorasiaa.</w:t>
      </w:r>
    </w:p>
    <w:p w14:paraId="43984AF4" w14:textId="286163BB"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Liitä ja käytä USB-kaapelia oikein, jotta latauskaapeli ei löysty. Älä taivuta, vedä, kuumenna, leikkaa tai löysää kaapeleita, sillä se voi aiheuttaa tulipalon tai sähköiskun. Irrota laturin kaapeli, kun laitetta ei käytetä. </w:t>
      </w:r>
      <w:r w:rsidR="00576361" w:rsidRPr="00DF0612">
        <w:rPr>
          <w:rFonts w:asciiTheme="majorBidi" w:hAnsiTheme="majorBidi" w:cstheme="majorBidi"/>
          <w:szCs w:val="22"/>
          <w:lang w:val="fr-FR"/>
        </w:rPr>
        <w:t>Dot Padin</w:t>
      </w:r>
      <w:r w:rsidRPr="00DF0612">
        <w:rPr>
          <w:rFonts w:asciiTheme="majorBidi" w:hAnsiTheme="majorBidi" w:cstheme="majorBidi"/>
          <w:szCs w:val="22"/>
          <w:lang w:val="fr-FR"/>
        </w:rPr>
        <w:t xml:space="preserve"> käyttö latauksen aikana voi aiheuttaa sähköiskun vaaran. Kun irrotat adapteria, pidä kiinni adapterista ja irrota se. Jos irrotat adapterin vetämällä kaapelista, kaapelin sisällä oleva katkos voi aiheuttaa latausongelman. </w:t>
      </w:r>
    </w:p>
    <w:p w14:paraId="44803DDE"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5. Vältä korkeita lämpötiloja ja kosteita ympäristöjä.</w:t>
      </w:r>
    </w:p>
    <w:p w14:paraId="06D25594" w14:textId="77777777"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Älä käytä tuotetta kuumassa ja kosteassa paikassa. Jos tuote kastuu, sammuta se ja kuivaa se huolellisesti ennen uudelleenkäyttöä. Älä jätä sitä pitkäksi aikaa peittojen, mattojen tai kodinkoneiden päälle tai suoraan auringonvaloon (kuten auton istuimille). Tuotteen ulkokuori voi vääntyä, rikkoutua tai räjähtää. Jos tuotteen lämpötila nousee jyrkästi, lopeta tuotteen käyttö ja ota yhteyttä asiakaspalveluun. </w:t>
      </w:r>
    </w:p>
    <w:p w14:paraId="4E29BFC5" w14:textId="77777777"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*Käyttölämpötila: 0 ℃ – +50 ℃, säilytyslämpötila: -20 ℃ – +60 ℃ </w:t>
      </w:r>
    </w:p>
    <w:p w14:paraId="32AEBA77"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6. Älä käytä kemikaaleja.</w:t>
      </w:r>
    </w:p>
    <w:p w14:paraId="74342F29" w14:textId="7C363A73"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Älä koskaan puhdista </w:t>
      </w:r>
      <w:r w:rsidR="00576361" w:rsidRPr="00DF0612">
        <w:rPr>
          <w:rFonts w:asciiTheme="majorBidi" w:hAnsiTheme="majorBidi" w:cstheme="majorBidi"/>
          <w:szCs w:val="22"/>
          <w:lang w:val="fr-FR"/>
        </w:rPr>
        <w:t xml:space="preserve">Dot Padia </w:t>
      </w:r>
      <w:r w:rsidRPr="00DF0612">
        <w:rPr>
          <w:rFonts w:asciiTheme="majorBidi" w:hAnsiTheme="majorBidi" w:cstheme="majorBidi"/>
          <w:szCs w:val="22"/>
          <w:lang w:val="fr-FR"/>
        </w:rPr>
        <w:t xml:space="preserve">kemikaaleilla, kuten alkoholilla tai bentseenillä. Se voi aiheuttaa tulipalon. Jos tuotteeseen tai laturiin joutuu vieraita esineitä, pyyhi ne pois pehmeällä liinalla. </w:t>
      </w:r>
    </w:p>
    <w:p w14:paraId="1102201F"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7. Vältä metallia ja magneettisuutta.</w:t>
      </w:r>
    </w:p>
    <w:p w14:paraId="19971237" w14:textId="623297AB" w:rsidR="0072270B" w:rsidRPr="00DF0612" w:rsidRDefault="0072270B" w:rsidP="0072270B">
      <w:pPr>
        <w:spacing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Älä pidä latausportteja lähellä metalliesineitä, kuten kaulakoruja, avaimia, kolikoita, nauloja, kelloja jne. Jos metalliesine aiheuttaa oikosulun latausporttiin, on räjähdysvaara. Älä säilytä </w:t>
      </w:r>
      <w:r w:rsidR="00576361" w:rsidRPr="00DF0612">
        <w:rPr>
          <w:rFonts w:asciiTheme="majorBidi" w:hAnsiTheme="majorBidi" w:cstheme="majorBidi"/>
          <w:szCs w:val="22"/>
          <w:lang w:val="fr-FR"/>
        </w:rPr>
        <w:t xml:space="preserve">Dot Padia </w:t>
      </w:r>
      <w:r w:rsidRPr="00DF0612">
        <w:rPr>
          <w:rFonts w:asciiTheme="majorBidi" w:hAnsiTheme="majorBidi" w:cstheme="majorBidi"/>
          <w:szCs w:val="22"/>
          <w:lang w:val="fr-FR"/>
        </w:rPr>
        <w:t xml:space="preserve">magneettikenttien lähellä. Magneettikentät voivat vaikuttaa </w:t>
      </w:r>
      <w:r w:rsidR="00576361" w:rsidRPr="00DF0612">
        <w:rPr>
          <w:rFonts w:asciiTheme="majorBidi" w:hAnsiTheme="majorBidi" w:cstheme="majorBidi"/>
          <w:szCs w:val="22"/>
          <w:lang w:val="fr-FR"/>
        </w:rPr>
        <w:t>Dot Padiin</w:t>
      </w:r>
      <w:r w:rsidRPr="00DF0612">
        <w:rPr>
          <w:rFonts w:asciiTheme="majorBidi" w:hAnsiTheme="majorBidi" w:cstheme="majorBidi"/>
          <w:szCs w:val="22"/>
          <w:lang w:val="fr-FR"/>
        </w:rPr>
        <w:t xml:space="preserve">. Magneettikentille altistuminen voi aiheuttaa toimintahäiriön. </w:t>
      </w:r>
    </w:p>
    <w:p w14:paraId="53A2905C"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8. Ole erityisen varovainen lasten ja lemmikkieläinten kanssa</w:t>
      </w:r>
    </w:p>
    <w:p w14:paraId="1E890519"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Säilytä tuotteet, laturit, osat jne. lasten ja lemmikkieläinten ulottumattomissa. Jos tuote, laturi tai osat joutuvat suuhun tai </w:t>
      </w:r>
      <w:r w:rsidRPr="00DF0612">
        <w:rPr>
          <w:rFonts w:asciiTheme="majorBidi" w:hAnsiTheme="majorBidi" w:cstheme="majorBidi" w:hint="eastAsia"/>
          <w:szCs w:val="22"/>
        </w:rPr>
        <w:t>vaurioituvat iskun seurauksena</w:t>
      </w:r>
      <w:r w:rsidRPr="00DF0612">
        <w:rPr>
          <w:rFonts w:asciiTheme="majorBidi" w:hAnsiTheme="majorBidi" w:cstheme="majorBidi"/>
          <w:szCs w:val="22"/>
        </w:rPr>
        <w:t>, voi olla sähköiskun tai sähkömagneettisen säteilyn vaara. Varo, etteivät lapset tai lemmikkieläimet niele tuotteita, latureita, osia jne. On tukehtumis-, räjähdys- ja palovaara.</w:t>
      </w:r>
    </w:p>
    <w:p w14:paraId="0995443C"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9. Älä käytä räjähdysvaarallisessa ympäristössä.</w:t>
      </w:r>
    </w:p>
    <w:p w14:paraId="3E677575" w14:textId="6EAC5475"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Älä käytä tuotetta räjähdysvaarallisilla alueilla. Tämä voi vaikuttaa </w:t>
      </w:r>
      <w:r w:rsidR="00576361" w:rsidRPr="00DF0612">
        <w:rPr>
          <w:rFonts w:asciiTheme="majorBidi" w:hAnsiTheme="majorBidi" w:cstheme="majorBidi"/>
          <w:szCs w:val="22"/>
        </w:rPr>
        <w:t xml:space="preserve">Dot Pad </w:t>
      </w:r>
      <w:r w:rsidRPr="00DF0612">
        <w:rPr>
          <w:rFonts w:asciiTheme="majorBidi" w:hAnsiTheme="majorBidi" w:cstheme="majorBidi"/>
          <w:szCs w:val="22"/>
        </w:rPr>
        <w:t xml:space="preserve">-laitteesi korkeataajuuksiin. Älä aseta tuotetta epävakaalle alustalle, kuten heiluvalle tai kaltevalle pinnalle. </w:t>
      </w:r>
      <w:r w:rsidR="00576361" w:rsidRPr="00DF0612">
        <w:rPr>
          <w:rFonts w:asciiTheme="majorBidi" w:hAnsiTheme="majorBidi" w:cstheme="majorBidi"/>
          <w:szCs w:val="22"/>
        </w:rPr>
        <w:t xml:space="preserve">Dot </w:t>
      </w:r>
      <w:r w:rsidRPr="00DF0612">
        <w:rPr>
          <w:rFonts w:asciiTheme="majorBidi" w:hAnsiTheme="majorBidi" w:cstheme="majorBidi"/>
          <w:szCs w:val="22"/>
        </w:rPr>
        <w:t xml:space="preserve">Pad -laitteen putoaminen voi aiheuttaa loukkaantumisia tai vahingoittaa tuotetta. </w:t>
      </w:r>
    </w:p>
    <w:p w14:paraId="2211E42B"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10. Ota huomioon palovaarat.</w:t>
      </w:r>
    </w:p>
    <w:p w14:paraId="236B1738" w14:textId="4277265C"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Älä peitä tai kääri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kankaalla, kuten peitolla, käytön tai latauksen aikana. Älä hävitä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tavallisen jätteen mukana. Se voi aiheuttaa tulipaloja, räjähdyksiä ja ympäristön pilaantumista. </w:t>
      </w:r>
    </w:p>
    <w:p w14:paraId="5E6691C3"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11. Vältä liiallista kosketusta kuumissa olosuhteissa.</w:t>
      </w:r>
    </w:p>
    <w:p w14:paraId="1FF2DE8D"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Vältä tuotteen käyttöä, kun tuotteen pinnan lämpötila nousee yli sallitun tason. Jos olet pitkään kosketuksissa tuotteen kanssa tässä tilassa, on olemassa palovammojen tai solusuojan pigmentaation häiriintymisen riski. Jos ulkoinen suojakansi irtoaa tai jos sinulla ilmenee allerginen reaktio tuotteen materiaaliin, lopeta tuotteen käyttö välittömästi ja ota yhteyttä lääkäriin.</w:t>
      </w:r>
    </w:p>
    <w:p w14:paraId="4350929A" w14:textId="6AF52D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 xml:space="preserve">12. Säilytä </w:t>
      </w:r>
      <w:r w:rsidR="00576361" w:rsidRPr="00DF0612">
        <w:rPr>
          <w:rFonts w:asciiTheme="majorBidi" w:hAnsiTheme="majorBidi" w:cstheme="majorBidi"/>
          <w:b/>
          <w:szCs w:val="22"/>
        </w:rPr>
        <w:t xml:space="preserve">Dot Pad </w:t>
      </w:r>
      <w:r w:rsidRPr="00DF0612">
        <w:rPr>
          <w:rFonts w:asciiTheme="majorBidi" w:hAnsiTheme="majorBidi" w:cstheme="majorBidi"/>
          <w:b/>
          <w:szCs w:val="22"/>
        </w:rPr>
        <w:t>turvallisessa paikassa.</w:t>
      </w:r>
    </w:p>
    <w:p w14:paraId="0514ED73" w14:textId="1389650C"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Kun laitetta ei käytetä pitkään aikaan, irrota laturi </w:t>
      </w:r>
      <w:r w:rsidR="00576361" w:rsidRPr="00DF0612">
        <w:rPr>
          <w:rFonts w:asciiTheme="majorBidi" w:hAnsiTheme="majorBidi" w:cstheme="majorBidi"/>
          <w:szCs w:val="22"/>
        </w:rPr>
        <w:t xml:space="preserve">Dot Padista </w:t>
      </w:r>
      <w:r w:rsidRPr="00DF0612">
        <w:rPr>
          <w:rFonts w:asciiTheme="majorBidi" w:hAnsiTheme="majorBidi" w:cstheme="majorBidi"/>
          <w:szCs w:val="22"/>
        </w:rPr>
        <w:t xml:space="preserve">ja säilytä se turvallisessa paikassa. Kun säilytät laturia, varo taittamasta tai vääntämästä USB-kaapelia liikaa. Jos USB-kaapelia säilytetään tai käytetään liian taittuneena tai vääntyneenä, kaapelin silikonipäällyste voi irrota tai kaapeli voi rikkoutua ja aiheuttaa toimintahäiriön tai onnettomuuden. </w:t>
      </w:r>
    </w:p>
    <w:p w14:paraId="0EE5FD8B" w14:textId="77777777" w:rsidR="0072270B" w:rsidRPr="00DF0612" w:rsidRDefault="0072270B" w:rsidP="0072270B">
      <w:pPr>
        <w:spacing w:line="276" w:lineRule="auto"/>
        <w:jc w:val="both"/>
        <w:rPr>
          <w:rFonts w:asciiTheme="majorBidi" w:hAnsiTheme="majorBidi" w:cstheme="majorBidi"/>
          <w:b/>
          <w:szCs w:val="22"/>
        </w:rPr>
      </w:pPr>
      <w:r w:rsidRPr="00DF0612">
        <w:rPr>
          <w:rFonts w:asciiTheme="majorBidi" w:hAnsiTheme="majorBidi" w:cstheme="majorBidi"/>
          <w:b/>
          <w:szCs w:val="22"/>
        </w:rPr>
        <w:t>13. Käsittele akkua varovasti.</w:t>
      </w:r>
    </w:p>
    <w:p w14:paraId="283C69C8" w14:textId="389F6933"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Kuumissa ja kosteissa paikoissa akku ei välttämättä lataudu kunnolla tai se voi tyhjentyä nopeasti. Älä altista akkua suoralle auringonvalolle tai käytä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kosteassa paikassa, kuten kylpyhuoneessa. </w:t>
      </w:r>
    </w:p>
    <w:p w14:paraId="30B2DE8C" w14:textId="76121FCC"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DF0612">
        <w:rPr>
          <w:rFonts w:asciiTheme="majorBidi" w:hAnsiTheme="majorBidi" w:cstheme="majorBidi"/>
          <w:szCs w:val="22"/>
        </w:rPr>
        <w:t xml:space="preserve">Jos haluat käyttää </w:t>
      </w:r>
      <w:r w:rsidR="00576361" w:rsidRPr="00DF0612">
        <w:rPr>
          <w:rFonts w:asciiTheme="majorBidi" w:hAnsiTheme="majorBidi" w:cstheme="majorBidi"/>
          <w:szCs w:val="22"/>
        </w:rPr>
        <w:t xml:space="preserve">Dot Padia </w:t>
      </w:r>
      <w:r w:rsidRPr="00DF0612">
        <w:rPr>
          <w:rFonts w:asciiTheme="majorBidi" w:hAnsiTheme="majorBidi" w:cstheme="majorBidi"/>
          <w:szCs w:val="22"/>
        </w:rPr>
        <w:t xml:space="preserve">pitkän käyttämättömyysjakson jälkeen, lataa se ensin täyteen ennen käyttöä. </w:t>
      </w:r>
    </w:p>
    <w:p w14:paraId="59105FDF" w14:textId="77777777"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rPr>
      </w:pPr>
      <w:r w:rsidRPr="00DF0612">
        <w:rPr>
          <w:rFonts w:asciiTheme="majorBidi" w:hAnsiTheme="majorBidi" w:cstheme="majorBidi"/>
          <w:szCs w:val="22"/>
        </w:rPr>
        <w:t xml:space="preserve">Huomaa, että akku voi räjähtää, jos se irrotetaan väkisin. </w:t>
      </w:r>
    </w:p>
    <w:p w14:paraId="643AE4FF" w14:textId="091B0578"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Älä vaihda, muokkaa tai altista </w:t>
      </w:r>
      <w:r w:rsidR="00576361" w:rsidRPr="00DF0612">
        <w:rPr>
          <w:rFonts w:asciiTheme="majorBidi" w:hAnsiTheme="majorBidi" w:cstheme="majorBidi"/>
          <w:szCs w:val="22"/>
          <w:lang w:val="fr-FR"/>
        </w:rPr>
        <w:t xml:space="preserve">Dot Padia </w:t>
      </w:r>
      <w:r w:rsidRPr="00DF0612">
        <w:rPr>
          <w:rFonts w:asciiTheme="majorBidi" w:hAnsiTheme="majorBidi" w:cstheme="majorBidi"/>
          <w:szCs w:val="22"/>
          <w:lang w:val="fr-FR"/>
        </w:rPr>
        <w:t xml:space="preserve">nesteille. Kun </w:t>
      </w:r>
      <w:r w:rsidR="00576361" w:rsidRPr="00DF0612">
        <w:rPr>
          <w:rFonts w:asciiTheme="majorBidi" w:hAnsiTheme="majorBidi" w:cstheme="majorBidi"/>
          <w:szCs w:val="22"/>
          <w:lang w:val="fr-FR"/>
        </w:rPr>
        <w:t xml:space="preserve">Dot Pad </w:t>
      </w:r>
      <w:r w:rsidRPr="00DF0612">
        <w:rPr>
          <w:rFonts w:asciiTheme="majorBidi" w:hAnsiTheme="majorBidi" w:cstheme="majorBidi"/>
          <w:szCs w:val="22"/>
          <w:lang w:val="fr-FR"/>
        </w:rPr>
        <w:t xml:space="preserve">on täysin ladattu, irrota laturi pistorasiasta ja </w:t>
      </w:r>
      <w:r w:rsidR="00576361" w:rsidRPr="00DF0612">
        <w:rPr>
          <w:rFonts w:asciiTheme="majorBidi" w:hAnsiTheme="majorBidi" w:cstheme="majorBidi"/>
          <w:szCs w:val="22"/>
          <w:lang w:val="fr-FR"/>
        </w:rPr>
        <w:t>Dot Padista</w:t>
      </w:r>
      <w:r w:rsidRPr="00DF0612">
        <w:rPr>
          <w:rFonts w:asciiTheme="majorBidi" w:hAnsiTheme="majorBidi" w:cstheme="majorBidi"/>
          <w:szCs w:val="22"/>
          <w:lang w:val="fr-FR"/>
        </w:rPr>
        <w:t xml:space="preserve">, jotta vältät tarpeettoman virrankulutuksen. </w:t>
      </w:r>
    </w:p>
    <w:p w14:paraId="426FF58F" w14:textId="77777777"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Ota tuote ja laturi mukaasi, kun vierailet huoltokeskuksessa akkuongelmien vuoksi.</w:t>
      </w:r>
    </w:p>
    <w:p w14:paraId="5C2C5081" w14:textId="54F7BCA7"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Jos tuote kuumenee latauksen aikana, käytä käsineitä tai muuta apuvälinettä kuin käsiäsi irrottaaksesi laturin ja </w:t>
      </w:r>
      <w:r w:rsidR="00576361" w:rsidRPr="00DF0612">
        <w:rPr>
          <w:rFonts w:asciiTheme="majorBidi" w:hAnsiTheme="majorBidi" w:cstheme="majorBidi"/>
          <w:szCs w:val="22"/>
          <w:lang w:val="fr-FR"/>
        </w:rPr>
        <w:t xml:space="preserve">Dot Padin </w:t>
      </w:r>
      <w:r w:rsidRPr="00DF0612">
        <w:rPr>
          <w:rFonts w:asciiTheme="majorBidi" w:hAnsiTheme="majorBidi" w:cstheme="majorBidi"/>
          <w:szCs w:val="22"/>
          <w:lang w:val="fr-FR"/>
        </w:rPr>
        <w:t>toisistaan.</w:t>
      </w:r>
    </w:p>
    <w:p w14:paraId="2B1951BC" w14:textId="7920757F" w:rsidR="0072270B" w:rsidRPr="00DF0612" w:rsidRDefault="0072270B">
      <w:pPr>
        <w:widowControl/>
        <w:numPr>
          <w:ilvl w:val="0"/>
          <w:numId w:val="56"/>
        </w:numPr>
        <w:wordWrap/>
        <w:autoSpaceDE/>
        <w:autoSpaceDN/>
        <w:spacing w:after="0" w:line="276" w:lineRule="auto"/>
        <w:jc w:val="both"/>
        <w:rPr>
          <w:rFonts w:asciiTheme="majorBidi" w:hAnsiTheme="majorBidi" w:cstheme="majorBidi"/>
          <w:szCs w:val="22"/>
          <w:lang w:val="fr-FR"/>
        </w:rPr>
      </w:pPr>
      <w:r w:rsidRPr="00DF0612">
        <w:rPr>
          <w:rFonts w:asciiTheme="majorBidi" w:hAnsiTheme="majorBidi" w:cstheme="majorBidi"/>
          <w:szCs w:val="22"/>
          <w:lang w:val="fr-FR"/>
        </w:rPr>
        <w:t xml:space="preserve">Ylikuumeneminen voi vahingoittaa tuotetta. Jos </w:t>
      </w:r>
      <w:r w:rsidR="00576361" w:rsidRPr="00DF0612">
        <w:rPr>
          <w:rFonts w:asciiTheme="majorBidi" w:hAnsiTheme="majorBidi" w:cstheme="majorBidi"/>
          <w:szCs w:val="22"/>
          <w:lang w:val="fr-FR"/>
        </w:rPr>
        <w:t xml:space="preserve">Dot Pad </w:t>
      </w:r>
      <w:r w:rsidRPr="00DF0612">
        <w:rPr>
          <w:rFonts w:asciiTheme="majorBidi" w:hAnsiTheme="majorBidi" w:cstheme="majorBidi"/>
          <w:szCs w:val="22"/>
          <w:lang w:val="fr-FR"/>
        </w:rPr>
        <w:t>ylikuumenee latauksen aikana, irrota USB-latauskaapeli pistorasiasta ja ota yhteyttä Dot Inc:n valtuutettuun huoltokeskukseen.</w:t>
      </w:r>
    </w:p>
    <w:p w14:paraId="05617038"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14. Älä altista laitetta iskuille tai törmäyksille.</w:t>
      </w:r>
    </w:p>
    <w:p w14:paraId="061ABC6F" w14:textId="2EDD6C1C" w:rsidR="0072270B" w:rsidRPr="00DF0612" w:rsidRDefault="0072270B" w:rsidP="0072270B">
      <w:pPr>
        <w:spacing w:line="276" w:lineRule="auto"/>
        <w:rPr>
          <w:rFonts w:asciiTheme="majorBidi" w:hAnsiTheme="majorBidi" w:cstheme="majorBidi"/>
          <w:szCs w:val="22"/>
          <w:lang w:val="fr-FR"/>
        </w:rPr>
      </w:pPr>
      <w:r w:rsidRPr="00DF0612">
        <w:rPr>
          <w:rFonts w:asciiTheme="majorBidi" w:hAnsiTheme="majorBidi" w:cstheme="majorBidi"/>
          <w:szCs w:val="22"/>
          <w:lang w:val="fr-FR"/>
        </w:rPr>
        <w:t xml:space="preserve">Jos käytät </w:t>
      </w:r>
      <w:r w:rsidR="00576361" w:rsidRPr="00DF0612">
        <w:rPr>
          <w:rFonts w:asciiTheme="majorBidi" w:hAnsiTheme="majorBidi" w:cstheme="majorBidi"/>
          <w:szCs w:val="22"/>
          <w:lang w:val="fr-FR"/>
        </w:rPr>
        <w:t>Dot Padiin</w:t>
      </w:r>
      <w:r w:rsidRPr="00DF0612">
        <w:rPr>
          <w:rFonts w:asciiTheme="majorBidi" w:hAnsiTheme="majorBidi" w:cstheme="majorBidi"/>
          <w:szCs w:val="22"/>
          <w:lang w:val="fr-FR"/>
        </w:rPr>
        <w:t xml:space="preserve"> voimakasta voimaa tai asetat sen päälle raskaita esineitä, se voi aiheuttaa iskun tuotteeseen. Tämä voi vahingoittaa </w:t>
      </w:r>
      <w:r w:rsidR="00576361" w:rsidRPr="00DF0612">
        <w:rPr>
          <w:rFonts w:asciiTheme="majorBidi" w:hAnsiTheme="majorBidi" w:cstheme="majorBidi"/>
          <w:szCs w:val="22"/>
          <w:lang w:val="fr-FR"/>
        </w:rPr>
        <w:t>Dot Padiasi</w:t>
      </w:r>
      <w:r w:rsidRPr="00DF0612">
        <w:rPr>
          <w:rFonts w:asciiTheme="majorBidi" w:hAnsiTheme="majorBidi" w:cstheme="majorBidi"/>
          <w:szCs w:val="22"/>
          <w:lang w:val="fr-FR"/>
        </w:rPr>
        <w:t xml:space="preserve">, aiheuttaa toimintahäiriön tai lyhentää sen käyttöikää. Se voi myös aiheuttaa ylikuumenemisen, syttymisen tai tulipalon. Kun laitetta ei käytetä, säilytä se turvallisessa paikassa, jotta vältät iskut ja </w:t>
      </w:r>
      <w:r w:rsidR="00576361" w:rsidRPr="00DF0612">
        <w:rPr>
          <w:rFonts w:asciiTheme="majorBidi" w:hAnsiTheme="majorBidi" w:cstheme="majorBidi"/>
          <w:szCs w:val="22"/>
          <w:lang w:val="fr-FR"/>
        </w:rPr>
        <w:t>Dot Padin</w:t>
      </w:r>
      <w:r w:rsidRPr="00DF0612">
        <w:rPr>
          <w:rFonts w:asciiTheme="majorBidi" w:hAnsiTheme="majorBidi" w:cstheme="majorBidi"/>
          <w:szCs w:val="22"/>
          <w:lang w:val="fr-FR"/>
        </w:rPr>
        <w:t xml:space="preserve"> vaurioitumisen.</w:t>
      </w:r>
    </w:p>
    <w:p w14:paraId="4ABBA89E" w14:textId="77777777" w:rsidR="0072270B" w:rsidRPr="00DF0612" w:rsidRDefault="0072270B" w:rsidP="0072270B">
      <w:pPr>
        <w:spacing w:line="276" w:lineRule="auto"/>
        <w:jc w:val="both"/>
        <w:rPr>
          <w:rFonts w:asciiTheme="majorBidi" w:hAnsiTheme="majorBidi" w:cstheme="majorBidi"/>
          <w:b/>
          <w:szCs w:val="22"/>
          <w:lang w:val="fr-FR"/>
        </w:rPr>
      </w:pPr>
      <w:r w:rsidRPr="00DF0612">
        <w:rPr>
          <w:rFonts w:asciiTheme="majorBidi" w:hAnsiTheme="majorBidi" w:cstheme="majorBidi"/>
          <w:b/>
          <w:szCs w:val="22"/>
          <w:lang w:val="fr-FR"/>
        </w:rPr>
        <w:t xml:space="preserve">15. Älä käytä latureita, joita ei ole </w:t>
      </w:r>
      <w:r w:rsidRPr="00DF0612">
        <w:rPr>
          <w:rFonts w:asciiTheme="majorBidi" w:hAnsiTheme="majorBidi" w:cstheme="majorBidi" w:hint="eastAsia"/>
          <w:b/>
          <w:szCs w:val="22"/>
          <w:lang w:val="fr-FR"/>
        </w:rPr>
        <w:t>sertifioitu</w:t>
      </w:r>
      <w:r w:rsidRPr="00DF0612">
        <w:rPr>
          <w:rFonts w:asciiTheme="majorBidi" w:hAnsiTheme="majorBidi" w:cstheme="majorBidi"/>
          <w:b/>
          <w:szCs w:val="22"/>
          <w:lang w:val="fr-FR"/>
        </w:rPr>
        <w:t>.</w:t>
      </w:r>
    </w:p>
    <w:p w14:paraId="1C409B61" w14:textId="4D551286" w:rsidR="0072270B" w:rsidRPr="00DF0612" w:rsidRDefault="0072270B" w:rsidP="0072270B">
      <w:pPr>
        <w:rPr>
          <w:rFonts w:asciiTheme="majorBidi" w:hAnsiTheme="majorBidi" w:cstheme="majorBidi"/>
          <w:szCs w:val="22"/>
          <w:lang w:val="fr-FR"/>
        </w:rPr>
      </w:pPr>
      <w:r w:rsidRPr="00DF0612">
        <w:rPr>
          <w:rFonts w:asciiTheme="majorBidi" w:hAnsiTheme="majorBidi" w:cstheme="majorBidi"/>
          <w:szCs w:val="22"/>
          <w:lang w:val="fr-FR"/>
        </w:rPr>
        <w:t xml:space="preserve">Vältä </w:t>
      </w:r>
      <w:r w:rsidRPr="00DF0612">
        <w:rPr>
          <w:rFonts w:asciiTheme="majorBidi" w:hAnsiTheme="majorBidi" w:cstheme="majorBidi" w:hint="eastAsia"/>
          <w:szCs w:val="22"/>
          <w:lang w:val="fr-FR"/>
        </w:rPr>
        <w:t xml:space="preserve">sertifioimattomien </w:t>
      </w:r>
      <w:r w:rsidRPr="00DF0612">
        <w:rPr>
          <w:rFonts w:asciiTheme="majorBidi" w:hAnsiTheme="majorBidi" w:cstheme="majorBidi"/>
          <w:szCs w:val="22"/>
          <w:lang w:val="fr-FR"/>
        </w:rPr>
        <w:t xml:space="preserve">latureiden käyttöä, sillä se voi vahingoittaa akkua ja aiheuttaa loukkaantumisia käyttäjälle tai vahingoittaa </w:t>
      </w:r>
      <w:r w:rsidR="00576361" w:rsidRPr="00DF0612">
        <w:rPr>
          <w:rFonts w:asciiTheme="majorBidi" w:hAnsiTheme="majorBidi" w:cstheme="majorBidi"/>
          <w:szCs w:val="22"/>
          <w:lang w:val="fr-FR"/>
        </w:rPr>
        <w:t xml:space="preserve">Dot Pad </w:t>
      </w:r>
      <w:r w:rsidRPr="00DF0612">
        <w:rPr>
          <w:rFonts w:asciiTheme="majorBidi" w:hAnsiTheme="majorBidi" w:cstheme="majorBidi"/>
          <w:szCs w:val="22"/>
          <w:lang w:val="fr-FR"/>
        </w:rPr>
        <w:t>-laitetta.</w:t>
      </w:r>
    </w:p>
    <w:p w14:paraId="759593E1" w14:textId="77777777" w:rsidR="0072270B" w:rsidRPr="00DF0612" w:rsidRDefault="0072270B" w:rsidP="0072270B">
      <w:pPr>
        <w:rPr>
          <w:lang w:val="fr-FR"/>
        </w:rPr>
      </w:pPr>
    </w:p>
    <w:p w14:paraId="06570F0F" w14:textId="77777777" w:rsidR="0072270B" w:rsidRPr="00DF0612" w:rsidRDefault="0072270B" w:rsidP="00780B5F">
      <w:pPr>
        <w:pStyle w:val="2"/>
      </w:pPr>
      <w:bookmarkStart w:id="55" w:name="_Toc204765535"/>
      <w:bookmarkStart w:id="56" w:name="_Toc229410863"/>
      <w:r w:rsidRPr="00DF0612">
        <w:t>Asiakastuki</w:t>
      </w:r>
      <w:bookmarkEnd w:id="55"/>
      <w:bookmarkEnd w:id="56"/>
    </w:p>
    <w:p w14:paraId="54E970B7" w14:textId="77777777" w:rsidR="0072270B" w:rsidRPr="00DF0612" w:rsidRDefault="0072270B" w:rsidP="0072270B">
      <w:pPr>
        <w:rPr>
          <w:rFonts w:ascii="Times New Roman" w:hAnsi="Times New Roman" w:cs="Times New Roman"/>
        </w:rPr>
      </w:pPr>
      <w:r w:rsidRPr="00DF0612">
        <w:rPr>
          <w:rFonts w:ascii="Times New Roman" w:hAnsi="Times New Roman" w:cs="Times New Roman"/>
        </w:rPr>
        <w:t>Jos sinulla on kysyttävää, tarvitset tukea tai lisätietoja, voit ottaa yhteyttä Dot Inc. -yhtiöön seuraavasti:</w:t>
      </w:r>
    </w:p>
    <w:p w14:paraId="1A95F426"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Dot-sähköposti: inquiry@dotincorp.com</w:t>
      </w:r>
    </w:p>
    <w:p w14:paraId="05C41D37"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Dot-puhelinnumero: +82) 2-864-1113</w:t>
      </w:r>
    </w:p>
    <w:p w14:paraId="4FA17E6D" w14:textId="77777777" w:rsidR="0072270B" w:rsidRPr="00DF0612" w:rsidRDefault="0072270B" w:rsidP="0072270B">
      <w:pPr>
        <w:rPr>
          <w:rFonts w:ascii="Times New Roman" w:hAnsi="Times New Roman" w:cs="Times New Roman"/>
          <w:lang w:val="fr-FR"/>
        </w:rPr>
      </w:pPr>
      <w:r w:rsidRPr="00DF0612">
        <w:rPr>
          <w:rFonts w:ascii="Times New Roman" w:hAnsi="Times New Roman" w:cs="Times New Roman"/>
          <w:lang w:val="fr-FR"/>
        </w:rPr>
        <w:t>Dot-kotisivu:</w:t>
      </w:r>
      <w:hyperlink r:id="rId15" w:history="1">
        <w:r w:rsidRPr="00DF0612">
          <w:rPr>
            <w:rStyle w:val="ac"/>
            <w:rFonts w:ascii="Times New Roman" w:hAnsi="Times New Roman" w:cs="Times New Roman"/>
            <w:lang w:val="fr-FR"/>
          </w:rPr>
          <w:t xml:space="preserve"> https://www.dotincorp.com/</w:t>
        </w:r>
      </w:hyperlink>
    </w:p>
    <w:p w14:paraId="017C0553" w14:textId="77777777" w:rsidR="0072270B" w:rsidRPr="00DF0612" w:rsidRDefault="0072270B" w:rsidP="0072270B">
      <w:pPr>
        <w:rPr>
          <w:rFonts w:ascii="Times New Roman" w:hAnsi="Times New Roman" w:cs="Times New Roman"/>
          <w:lang w:val="fr-FR"/>
        </w:rPr>
      </w:pPr>
    </w:p>
    <w:p w14:paraId="0DE4FFF2" w14:textId="77777777" w:rsidR="0072270B" w:rsidRPr="00DF0612" w:rsidRDefault="0072270B" w:rsidP="00780B5F">
      <w:pPr>
        <w:pStyle w:val="2"/>
      </w:pPr>
      <w:bookmarkStart w:id="57" w:name="_Toc204765536"/>
      <w:bookmarkStart w:id="58" w:name="_Toc229410864"/>
      <w:r w:rsidRPr="00DF0612">
        <w:t>Tuotetodistus</w:t>
      </w:r>
      <w:bookmarkEnd w:id="57"/>
      <w:bookmarkEnd w:id="58"/>
    </w:p>
    <w:p w14:paraId="253BA2A3"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Etelä-Korea: KC (KC-tunnus:</w:t>
      </w:r>
      <w:bookmarkStart w:id="59" w:name="_Hlk205802282"/>
      <w:r w:rsidRPr="00DF0612">
        <w:rPr>
          <w:rFonts w:asciiTheme="majorBidi" w:hAnsiTheme="majorBidi" w:cstheme="majorBidi" w:hint="eastAsia"/>
          <w:szCs w:val="22"/>
        </w:rPr>
        <w:t xml:space="preserve"> R-R-DOT-DPA320X</w:t>
      </w:r>
      <w:bookmarkEnd w:id="59"/>
      <w:r w:rsidRPr="00DF0612">
        <w:rPr>
          <w:rFonts w:asciiTheme="majorBidi" w:hAnsiTheme="majorBidi" w:cstheme="majorBidi"/>
          <w:szCs w:val="22"/>
        </w:rPr>
        <w:t xml:space="preserve"> )</w:t>
      </w:r>
    </w:p>
    <w:p w14:paraId="7BDAFD46"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Yhdysvallat: FCC (FCC-tunnus:</w:t>
      </w:r>
      <w:bookmarkStart w:id="60" w:name="_Hlk205802293"/>
      <w:r w:rsidRPr="00DF0612">
        <w:rPr>
          <w:rFonts w:asciiTheme="majorBidi" w:hAnsiTheme="majorBidi" w:cstheme="majorBidi"/>
          <w:szCs w:val="22"/>
        </w:rPr>
        <w:t xml:space="preserve"> 2BAM7DPA320X</w:t>
      </w:r>
      <w:bookmarkEnd w:id="60"/>
      <w:r w:rsidRPr="00DF0612">
        <w:rPr>
          <w:rFonts w:asciiTheme="majorBidi" w:hAnsiTheme="majorBidi" w:cstheme="majorBidi"/>
          <w:szCs w:val="22"/>
        </w:rPr>
        <w:t xml:space="preserve"> )</w:t>
      </w:r>
    </w:p>
    <w:p w14:paraId="1B335583"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Eurooppa: CE</w:t>
      </w:r>
    </w:p>
    <w:p w14:paraId="1B645430"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Yhdistynyt kuningaskunta: UKCA</w:t>
      </w:r>
    </w:p>
    <w:p w14:paraId="72FE87DB"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Japani: Japan MIC (ID:</w:t>
      </w:r>
      <w:bookmarkStart w:id="61" w:name="_Hlk205802304"/>
      <w:r w:rsidRPr="00DF0612">
        <w:rPr>
          <w:rFonts w:asciiTheme="majorBidi" w:hAnsiTheme="majorBidi" w:cstheme="majorBidi" w:hint="eastAsia"/>
          <w:szCs w:val="22"/>
        </w:rPr>
        <w:t xml:space="preserve"> </w:t>
      </w:r>
      <w:r w:rsidRPr="00DF0612">
        <w:rPr>
          <w:rFonts w:asciiTheme="majorBidi" w:hAnsiTheme="majorBidi" w:cstheme="majorBidi"/>
          <w:szCs w:val="22"/>
        </w:rPr>
        <w:t>217-252498</w:t>
      </w:r>
      <w:bookmarkEnd w:id="61"/>
      <w:r w:rsidRPr="00DF0612">
        <w:rPr>
          <w:rFonts w:asciiTheme="majorBidi" w:hAnsiTheme="majorBidi" w:cstheme="majorBidi"/>
          <w:szCs w:val="22"/>
        </w:rPr>
        <w:t xml:space="preserve"> )</w:t>
      </w:r>
    </w:p>
    <w:p w14:paraId="29AED545" w14:textId="77777777" w:rsidR="0072270B" w:rsidRPr="00DF0612" w:rsidRDefault="0072270B" w:rsidP="0072270B">
      <w:pPr>
        <w:jc w:val="both"/>
        <w:rPr>
          <w:rFonts w:asciiTheme="majorBidi" w:hAnsiTheme="majorBidi" w:cstheme="majorBidi"/>
          <w:szCs w:val="22"/>
        </w:rPr>
      </w:pPr>
      <w:r w:rsidRPr="00DF0612">
        <w:rPr>
          <w:rFonts w:asciiTheme="majorBidi" w:hAnsiTheme="majorBidi" w:cstheme="majorBidi"/>
          <w:szCs w:val="22"/>
        </w:rPr>
        <w:t>Australia: RCM</w:t>
      </w:r>
    </w:p>
    <w:p w14:paraId="33388385" w14:textId="77777777" w:rsidR="0072270B" w:rsidRPr="00DF0612" w:rsidRDefault="0072270B" w:rsidP="0072270B">
      <w:pPr>
        <w:jc w:val="both"/>
        <w:rPr>
          <w:rFonts w:asciiTheme="majorBidi" w:hAnsiTheme="majorBidi" w:cstheme="majorBidi"/>
          <w:b/>
          <w:sz w:val="28"/>
          <w:szCs w:val="28"/>
        </w:rPr>
      </w:pPr>
      <w:r w:rsidRPr="00DF0612">
        <w:rPr>
          <w:rFonts w:asciiTheme="majorBidi" w:hAnsiTheme="majorBidi" w:cstheme="majorBidi"/>
          <w:b/>
          <w:sz w:val="28"/>
          <w:szCs w:val="28"/>
        </w:rPr>
        <w:t>1. KC: Korean sertifiointi</w:t>
      </w:r>
    </w:p>
    <w:p w14:paraId="1A1A5BC9" w14:textId="77777777" w:rsidR="0072270B" w:rsidRPr="00DF0612" w:rsidRDefault="0072270B" w:rsidP="0072270B">
      <w:pPr>
        <w:shd w:val="clear" w:color="auto" w:fill="FFFFFF"/>
        <w:spacing w:line="276" w:lineRule="auto"/>
        <w:jc w:val="both"/>
        <w:rPr>
          <w:rFonts w:asciiTheme="majorBidi" w:eastAsia="Arial" w:hAnsiTheme="majorBidi" w:cstheme="majorBidi"/>
          <w:szCs w:val="22"/>
        </w:rPr>
      </w:pPr>
      <w:r w:rsidRPr="00DF0612">
        <w:rPr>
          <w:rFonts w:asciiTheme="majorBidi" w:hAnsiTheme="majorBidi" w:cstheme="majorBidi"/>
          <w:szCs w:val="22"/>
        </w:rPr>
        <w:t>※ Käytössä olevat langattomat laitteet voivat aiheuttaa radiohäiriöitä.</w:t>
      </w:r>
    </w:p>
    <w:p w14:paraId="003FF907" w14:textId="77777777" w:rsidR="0072270B" w:rsidRPr="00DF0612" w:rsidRDefault="0072270B" w:rsidP="0072270B">
      <w:pPr>
        <w:shd w:val="clear" w:color="auto" w:fill="FFFFFF"/>
        <w:spacing w:line="276" w:lineRule="auto"/>
        <w:jc w:val="both"/>
        <w:rPr>
          <w:rFonts w:asciiTheme="majorBidi" w:hAnsiTheme="majorBidi" w:cstheme="majorBidi"/>
          <w:sz w:val="28"/>
          <w:szCs w:val="28"/>
        </w:rPr>
      </w:pPr>
      <w:r w:rsidRPr="00DF0612">
        <w:rPr>
          <w:rFonts w:asciiTheme="majorBidi" w:hAnsiTheme="majorBidi" w:cstheme="majorBidi"/>
          <w:szCs w:val="22"/>
        </w:rPr>
        <w:t>※ Valmistaja ja asentaja eivät voi tarjota ihmisten turvallisuuteen liittyviä palveluja, koska langattomat laitteet voivat aiheuttaa radiohäiriöitä.</w:t>
      </w:r>
    </w:p>
    <w:p w14:paraId="31412E34" w14:textId="77777777" w:rsidR="0072270B" w:rsidRPr="00DF0612" w:rsidRDefault="0072270B" w:rsidP="0072270B">
      <w:pPr>
        <w:jc w:val="both"/>
        <w:rPr>
          <w:rFonts w:asciiTheme="majorBidi" w:hAnsiTheme="majorBidi" w:cstheme="majorBidi"/>
          <w:b/>
          <w:sz w:val="28"/>
          <w:szCs w:val="28"/>
        </w:rPr>
      </w:pPr>
      <w:r w:rsidRPr="00DF0612">
        <w:rPr>
          <w:rFonts w:asciiTheme="majorBidi" w:hAnsiTheme="majorBidi" w:cstheme="majorBidi"/>
          <w:b/>
          <w:sz w:val="28"/>
          <w:szCs w:val="28"/>
        </w:rPr>
        <w:t>2. FCC: Federal Communications Commission</w:t>
      </w:r>
    </w:p>
    <w:p w14:paraId="2C963E43" w14:textId="77777777" w:rsidR="0072270B" w:rsidRPr="00DF0612" w:rsidRDefault="0072270B" w:rsidP="0072270B">
      <w:pPr>
        <w:jc w:val="both"/>
        <w:rPr>
          <w:rFonts w:asciiTheme="majorBidi" w:hAnsiTheme="majorBidi" w:cstheme="majorBidi"/>
        </w:rPr>
      </w:pPr>
      <w:r w:rsidRPr="00DF0612">
        <w:rPr>
          <w:rFonts w:asciiTheme="majorBidi" w:hAnsiTheme="majorBidi" w:cstheme="majorBidi"/>
          <w:noProof/>
        </w:rPr>
        <w:drawing>
          <wp:inline distT="0" distB="0" distL="0" distR="0" wp14:anchorId="3459B714" wp14:editId="70D13AB4">
            <wp:extent cx="742950" cy="571500"/>
            <wp:effectExtent l="0" t="0" r="0" b="0"/>
            <wp:docPr id="54" name="image14.png" descr="Image. FCC Mark"/>
            <wp:cNvGraphicFramePr/>
            <a:graphic xmlns:a="http://schemas.openxmlformats.org/drawingml/2006/main">
              <a:graphicData uri="http://schemas.openxmlformats.org/drawingml/2006/picture">
                <pic:pic xmlns:pic="http://schemas.openxmlformats.org/drawingml/2006/picture">
                  <pic:nvPicPr>
                    <pic:cNvPr id="0" name="image14.png" descr="Image. FCC Mark"/>
                    <pic:cNvPicPr preferRelativeResize="0"/>
                  </pic:nvPicPr>
                  <pic:blipFill>
                    <a:blip r:embed="rId16"/>
                    <a:srcRect/>
                    <a:stretch>
                      <a:fillRect/>
                    </a:stretch>
                  </pic:blipFill>
                  <pic:spPr>
                    <a:xfrm>
                      <a:off x="0" y="0"/>
                      <a:ext cx="742950" cy="571500"/>
                    </a:xfrm>
                    <a:prstGeom prst="rect">
                      <a:avLst/>
                    </a:prstGeom>
                    <a:ln/>
                  </pic:spPr>
                </pic:pic>
              </a:graphicData>
            </a:graphic>
          </wp:inline>
        </w:drawing>
      </w:r>
    </w:p>
    <w:p w14:paraId="1ADF4923"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u w:val="single"/>
        </w:rPr>
        <w:t>FCC-luokka A</w:t>
      </w:r>
    </w:p>
    <w:p w14:paraId="0305916B" w14:textId="4F914031"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Tämä laite on testattu ja todettu noudattavan luokan A digitaalisen Your </w:t>
      </w:r>
      <w:r w:rsidR="00576361" w:rsidRPr="00DF0612">
        <w:rPr>
          <w:rFonts w:asciiTheme="majorBidi" w:hAnsiTheme="majorBidi" w:cstheme="majorBidi"/>
          <w:szCs w:val="22"/>
        </w:rPr>
        <w:t>Dot Pad -</w:t>
      </w:r>
      <w:r w:rsidRPr="00DF0612">
        <w:rPr>
          <w:rFonts w:asciiTheme="majorBidi" w:hAnsiTheme="majorBidi" w:cstheme="majorBidi"/>
          <w:szCs w:val="22"/>
        </w:rPr>
        <w:t xml:space="preserve">laitteen raja-arvoja FCC-sääntöjen osan 15 mukaisesti. Nämä raja-arvot on suunniteltu tarjoamaan kohtuullinen suoja haitallisia häiriöitä vastaan, kun laitetta käytetään kaupallisessa ympäristössä. Tämä laite tuottaa, käyttää ja voi säteillä radiotaajuista energiaa, ja jos sitä ei asenneta ja käytetä käyttöohjeen mukaisesti, se voi aiheuttaa haitallisia häiriöitä radioviestintään. Tämän laitteen käyttö asuinalueella aiheuttaa todennäköisesti haitallisia häiriöitä, jolloin käyttäjän on korjattava häiriöt omalla kustannuksellaan. </w:t>
      </w:r>
    </w:p>
    <w:p w14:paraId="07A87736"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u w:val="single"/>
        </w:rPr>
        <w:t>FCC-luokka B</w:t>
      </w:r>
    </w:p>
    <w:p w14:paraId="64F21514" w14:textId="67542381"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Tämä laite on testattu ja todettu noudattavan luokan B digitaalisen Your </w:t>
      </w:r>
      <w:r w:rsidR="00576361" w:rsidRPr="00DF0612">
        <w:rPr>
          <w:rFonts w:asciiTheme="majorBidi" w:hAnsiTheme="majorBidi" w:cstheme="majorBidi"/>
          <w:szCs w:val="22"/>
        </w:rPr>
        <w:t xml:space="preserve">Dot Pad </w:t>
      </w:r>
      <w:r w:rsidRPr="00DF0612">
        <w:rPr>
          <w:rFonts w:asciiTheme="majorBidi" w:hAnsiTheme="majorBidi" w:cstheme="majorBidi"/>
          <w:szCs w:val="22"/>
        </w:rPr>
        <w:t xml:space="preserve">-laitteen raja-arvoja FCC-sääntöjen osan 15 mukaisesti. Nämä raja-arvot on määritetty tarjoamaan kohtuullista suojaa haitallisilta häiriöiltä asuinalueilla. Tämä laite tuottaa, käyttää ja voi säteillä radiotaajuista energiaa, ja jos sitä ei asenneta ja käytetä ohjeiden mukaisesti, se voi aiheuttaa haitallisia häiriöitä radio- tai televisiovastaanottoon. Häiriöt voidaan todeta sammuttamalla laite ja käynnistämällä se uudelleen. Käyttäjää kehotetaan yrittämään korjata häiriöt yhdellä tai useammalla seuraavista toimenpiteistä: </w:t>
      </w:r>
    </w:p>
    <w:p w14:paraId="361F9585"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Suuntaa tai siirrä vastaanottoantennia. </w:t>
      </w:r>
    </w:p>
    <w:p w14:paraId="74B7E422"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Lisää laitteen ja vastaanottimen välistä etäisyyttä. </w:t>
      </w:r>
    </w:p>
    <w:p w14:paraId="4DB7DDDE"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Kytke laite pistorasiaan, joka kuuluu eri virtapiiriin kuin vastaanotin. </w:t>
      </w:r>
    </w:p>
    <w:p w14:paraId="21C76EAF"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Kysy apua jälleenmyyjältä tai kokeneelta radio- tai televisioteknikolta. </w:t>
      </w:r>
    </w:p>
    <w:p w14:paraId="7AEDEBAA"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u w:val="single"/>
        </w:rPr>
        <w:t>Varoitus</w:t>
      </w:r>
    </w:p>
    <w:p w14:paraId="1476CC86"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Valmistaja ei ole vastuussa radio- tai TV-häiriöistä, jotka johtuvat laitteeseen tehdyistä luvattomista muutoksista tai muokkauksista. Tällaiset muutokset tai muokkaukset voivat mitätöidä käyttäjän oikeuden käyttää laitetta. </w:t>
      </w:r>
    </w:p>
    <w:p w14:paraId="2C90FC95"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Tämä laite on asennettava ja käytettävä toimitettujen ohjeiden mukaisesti, ja tämän lähettimen kanssa käytettävät antennit on asennettava siten, että niiden etäisyys ihmisistä on vähintään 20 cm, eikä niitä saa sijoittaa samaan paikkaan tai käyttää yhdessä muiden antennien tai lähettimien kanssa. </w:t>
      </w:r>
    </w:p>
    <w:p w14:paraId="5136BA0B"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Kaikki oikeudet pidätetään. Tätä käyttöopasta ei saa jäljentää missään muodossa, edes osittain, eikä sitä saa monistaa tai käsitellä sähköisesti, mekaanisesti tai kemiallisesti ilman julkaisijan kirjallista lupaa. Tämä opas voi sisältää virheitä tai painovirheitä. Sen sisältämät tiedot tarkistetaan säännöllisesti, ja korjaukset sisällytetään myöhempiin painoksiin. Emme ota vastuuta teknisistä virheistä tai painovirheistä tai niiden seurauksista. Kaikki tavaramerkit ja patentit tunnustetaan. </w:t>
      </w:r>
    </w:p>
    <w:p w14:paraId="3B8C10A3" w14:textId="77777777" w:rsidR="0072270B" w:rsidRPr="00DF0612" w:rsidRDefault="0072270B" w:rsidP="0072270B">
      <w:pPr>
        <w:jc w:val="both"/>
        <w:rPr>
          <w:rFonts w:asciiTheme="majorBidi" w:hAnsiTheme="majorBidi" w:cstheme="majorBidi"/>
        </w:rPr>
      </w:pPr>
      <w:r w:rsidRPr="00DF0612">
        <w:rPr>
          <w:rFonts w:asciiTheme="majorBidi" w:hAnsiTheme="majorBidi" w:cstheme="majorBidi"/>
          <w:b/>
          <w:sz w:val="28"/>
          <w:szCs w:val="28"/>
        </w:rPr>
        <w:t>3. CE: Eurooppalainen vaatimustenmukaisuus</w:t>
      </w:r>
    </w:p>
    <w:p w14:paraId="0767127D" w14:textId="77777777" w:rsidR="0072270B" w:rsidRPr="00DF0612" w:rsidRDefault="0072270B" w:rsidP="0072270B">
      <w:pPr>
        <w:jc w:val="both"/>
        <w:rPr>
          <w:rFonts w:asciiTheme="majorBidi" w:hAnsiTheme="majorBidi" w:cstheme="majorBidi"/>
        </w:rPr>
      </w:pPr>
      <w:r w:rsidRPr="00DF0612">
        <w:rPr>
          <w:rFonts w:asciiTheme="majorBidi" w:hAnsiTheme="majorBidi" w:cstheme="majorBidi"/>
          <w:noProof/>
        </w:rPr>
        <w:drawing>
          <wp:inline distT="0" distB="0" distL="0" distR="0" wp14:anchorId="25C5ED53" wp14:editId="352E4C37">
            <wp:extent cx="838200" cy="666750"/>
            <wp:effectExtent l="0" t="0" r="0" b="0"/>
            <wp:docPr id="55" name="image29.png" descr="Image. CE mark"/>
            <wp:cNvGraphicFramePr/>
            <a:graphic xmlns:a="http://schemas.openxmlformats.org/drawingml/2006/main">
              <a:graphicData uri="http://schemas.openxmlformats.org/drawingml/2006/picture">
                <pic:pic xmlns:pic="http://schemas.openxmlformats.org/drawingml/2006/picture">
                  <pic:nvPicPr>
                    <pic:cNvPr id="0" name="image29.png" descr="Image. CE mark"/>
                    <pic:cNvPicPr preferRelativeResize="0"/>
                  </pic:nvPicPr>
                  <pic:blipFill>
                    <a:blip r:embed="rId17"/>
                    <a:srcRect/>
                    <a:stretch>
                      <a:fillRect/>
                    </a:stretch>
                  </pic:blipFill>
                  <pic:spPr>
                    <a:xfrm>
                      <a:off x="0" y="0"/>
                      <a:ext cx="838200" cy="666750"/>
                    </a:xfrm>
                    <a:prstGeom prst="rect">
                      <a:avLst/>
                    </a:prstGeom>
                    <a:ln/>
                  </pic:spPr>
                </pic:pic>
              </a:graphicData>
            </a:graphic>
          </wp:inline>
        </w:drawing>
      </w:r>
    </w:p>
    <w:p w14:paraId="183CEDA6"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”CE”-merkki osoittaa, että tämä tuote täyttää turvallisuutta, terveyttä, ympäristöä ja kuluttajansuojaa koskevat eurooppalaiset vaatimukset. ”CE”-merkityt laitteet on tarkoitettu myytäviksi Euroopassa. </w:t>
      </w:r>
    </w:p>
    <w:p w14:paraId="7475C188" w14:textId="77777777" w:rsidR="0072270B" w:rsidRPr="00DF0612" w:rsidRDefault="0072270B" w:rsidP="0072270B">
      <w:pPr>
        <w:jc w:val="both"/>
        <w:rPr>
          <w:rFonts w:asciiTheme="majorBidi" w:hAnsiTheme="majorBidi" w:cstheme="majorBidi"/>
        </w:rPr>
      </w:pPr>
      <w:r w:rsidRPr="00DF0612">
        <w:rPr>
          <w:rFonts w:asciiTheme="majorBidi" w:hAnsiTheme="majorBidi" w:cstheme="majorBidi"/>
        </w:rPr>
        <w:t xml:space="preserve"> </w:t>
      </w:r>
      <w:r w:rsidRPr="00DF0612">
        <w:rPr>
          <w:rFonts w:asciiTheme="majorBidi" w:hAnsiTheme="majorBidi" w:cstheme="majorBidi"/>
          <w:b/>
          <w:sz w:val="28"/>
          <w:szCs w:val="28"/>
        </w:rPr>
        <w:t>4. WEEE: Sähkö- ja elektroniikkalaiteromu</w:t>
      </w:r>
    </w:p>
    <w:p w14:paraId="648E8281" w14:textId="77777777" w:rsidR="0072270B" w:rsidRPr="00DF0612" w:rsidRDefault="0072270B" w:rsidP="0072270B">
      <w:pPr>
        <w:spacing w:line="276" w:lineRule="auto"/>
        <w:jc w:val="both"/>
        <w:rPr>
          <w:rFonts w:asciiTheme="majorBidi" w:hAnsiTheme="majorBidi" w:cstheme="majorBidi"/>
        </w:rPr>
      </w:pPr>
      <w:r w:rsidRPr="00DF0612">
        <w:rPr>
          <w:rFonts w:asciiTheme="majorBidi" w:hAnsiTheme="majorBidi" w:cstheme="majorBidi"/>
          <w:noProof/>
        </w:rPr>
        <w:drawing>
          <wp:inline distT="0" distB="0" distL="0" distR="0" wp14:anchorId="4C2EA343" wp14:editId="343A0D8B">
            <wp:extent cx="876300" cy="1143000"/>
            <wp:effectExtent l="0" t="0" r="0" b="0"/>
            <wp:docPr id="56" name="image16.png" descr="Image. WEEE mark"/>
            <wp:cNvGraphicFramePr/>
            <a:graphic xmlns:a="http://schemas.openxmlformats.org/drawingml/2006/main">
              <a:graphicData uri="http://schemas.openxmlformats.org/drawingml/2006/picture">
                <pic:pic xmlns:pic="http://schemas.openxmlformats.org/drawingml/2006/picture">
                  <pic:nvPicPr>
                    <pic:cNvPr id="0" name="image16.png" descr="Image. WEEE mark"/>
                    <pic:cNvPicPr preferRelativeResize="0"/>
                  </pic:nvPicPr>
                  <pic:blipFill>
                    <a:blip r:embed="rId18"/>
                    <a:srcRect/>
                    <a:stretch>
                      <a:fillRect/>
                    </a:stretch>
                  </pic:blipFill>
                  <pic:spPr>
                    <a:xfrm>
                      <a:off x="0" y="0"/>
                      <a:ext cx="876300" cy="1143000"/>
                    </a:xfrm>
                    <a:prstGeom prst="rect">
                      <a:avLst/>
                    </a:prstGeom>
                    <a:ln/>
                  </pic:spPr>
                </pic:pic>
              </a:graphicData>
            </a:graphic>
          </wp:inline>
        </w:drawing>
      </w:r>
    </w:p>
    <w:p w14:paraId="4A3171B2"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Tämä symboli [yliviivattu pyörillä varustettu jäteastia, WEEE-liite IV] osoittaa sähkö- ja elektroniikkalaiteromun erilliskeräyksen EU-maissa. Älä heitä laitetta kotitalousjätteeseen. Käytä maassasi käytettävissä olevia palautus- ja keräysjärjestelmiä tämän tuotteen asianmukaiseen hävittämiseen. </w:t>
      </w:r>
    </w:p>
    <w:p w14:paraId="65E3838B" w14:textId="77777777" w:rsidR="0072270B" w:rsidRPr="00DF0612" w:rsidRDefault="0072270B" w:rsidP="0072270B">
      <w:pPr>
        <w:spacing w:line="276" w:lineRule="auto"/>
        <w:jc w:val="both"/>
        <w:rPr>
          <w:rFonts w:asciiTheme="majorBidi" w:hAnsiTheme="majorBidi" w:cstheme="majorBidi"/>
          <w:szCs w:val="22"/>
        </w:rPr>
      </w:pPr>
    </w:p>
    <w:p w14:paraId="643A4914"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u w:val="single"/>
        </w:rPr>
        <w:t>Vastuuvapauslauseke</w:t>
      </w:r>
    </w:p>
    <w:p w14:paraId="2B127F73"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Tämän dokumentaation sisällöstä, laadusta, suorituskyvystä, myyntikelpoisuudesta tai sopivuudesta tiettyyn tarkoitukseen ei anneta mitään nimenomaisia tai implisiittisiä takuita tai vakuutuksia. Tässä dokumentaatiossa esitettyjen tietojen luotettavuus on tarkistettu huolellisesti; epätarkkuuksista ei kuitenkaan oteta vastuuta. Tämän dokumentaation sisältämät tiedot voivat muuttua ilman erillistä ilmoitusta. </w:t>
      </w:r>
    </w:p>
    <w:p w14:paraId="7FB029ED"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Dot Inc. ei missään tapauksessa ole vastuussa suorista, epäsuorista, erityisistä, satunnaisista tai seurannaisista vahingoista, jotka johtuvat tämän tuotteen tai dokumentaation käytöstä tai kyvyttömyydestä käyttää niitä, vaikka tällaisen vahingon mahdollisuudesta olisi ilmoitettu. </w:t>
      </w:r>
    </w:p>
    <w:p w14:paraId="2445706C"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[FCC- ja CE-vaatimustenmukaisuusilmoitus] </w:t>
      </w:r>
    </w:p>
    <w:p w14:paraId="16F69483"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Nämä rajat on määritetty tarjoamaan kohtuullinen suoja taajuushäiriöiltä asuinympäristössä. Tämä laite tuottaa ja käyttää radiotaajuista energiaa, ja jos sitä ei asenneta tai käytetä ohjeiden mukaisesti, se voi aiheuttaa haitallisia häiriöitä radioviestintään. Ei ole kuitenkaan takeita siitä, ettei televisiovastaanotossa esiinny häiriöitä, mikä voidaan selvittää kytkemällä laite pois päältä ja takaisin päälle. </w:t>
      </w:r>
    </w:p>
    <w:p w14:paraId="0CAC1EB0"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Käyttäjää kehotetaan yrittämään häiriön korjaamista yhdellä tai useammalla seuraavista toimenpiteistä:</w:t>
      </w:r>
    </w:p>
    <w:p w14:paraId="42220926"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Suuntaa tai siirrä vastaanottoantennia. </w:t>
      </w:r>
    </w:p>
    <w:p w14:paraId="2EC5CE06" w14:textId="77777777" w:rsidR="0072270B" w:rsidRPr="00DF0612" w:rsidRDefault="0072270B" w:rsidP="0072270B">
      <w:pPr>
        <w:spacing w:line="276" w:lineRule="auto"/>
        <w:jc w:val="both"/>
        <w:rPr>
          <w:rFonts w:asciiTheme="majorBidi" w:hAnsiTheme="majorBidi" w:cstheme="majorBidi"/>
          <w:szCs w:val="22"/>
        </w:rPr>
      </w:pPr>
      <w:r w:rsidRPr="00DF0612">
        <w:rPr>
          <w:rFonts w:asciiTheme="majorBidi" w:hAnsiTheme="majorBidi" w:cstheme="majorBidi"/>
          <w:szCs w:val="22"/>
        </w:rPr>
        <w:t xml:space="preserve">- Lisää laitteen ja vastaanottimen välistä etäisyyttä. </w:t>
      </w:r>
    </w:p>
    <w:p w14:paraId="12D062C5" w14:textId="27B0B8A6" w:rsidR="001A6D92" w:rsidRPr="00DF0612" w:rsidRDefault="0072270B" w:rsidP="00780B5F">
      <w:pPr>
        <w:spacing w:line="276" w:lineRule="auto"/>
        <w:jc w:val="both"/>
        <w:rPr>
          <w:rFonts w:asciiTheme="majorBidi" w:hAnsiTheme="majorBidi" w:cstheme="majorBidi"/>
          <w:szCs w:val="22"/>
        </w:rPr>
      </w:pPr>
      <w:r w:rsidRPr="00DF0612">
        <w:rPr>
          <w:rFonts w:asciiTheme="majorBidi" w:hAnsiTheme="majorBidi" w:cstheme="majorBidi"/>
          <w:szCs w:val="22"/>
        </w:rPr>
        <w:t>- Kytke laite pistorasiaan, joka kuuluu eri virtapiiriin kuin vastaanotin to</w:t>
      </w:r>
      <w:bookmarkStart w:id="62" w:name="_heading=h.4w31vcdjf2nh" w:colFirst="0" w:colLast="0"/>
      <w:bookmarkStart w:id="63" w:name="_heading=h.f811bkbrcgll" w:colFirst="0" w:colLast="0"/>
      <w:bookmarkEnd w:id="62"/>
      <w:bookmarkEnd w:id="63"/>
      <w:r w:rsidRPr="00DF0612">
        <w:rPr>
          <w:rFonts w:asciiTheme="majorBidi" w:hAnsiTheme="majorBidi" w:cstheme="majorBidi"/>
          <w:szCs w:val="22"/>
        </w:rPr>
        <w:t xml:space="preserve"> .</w:t>
      </w:r>
    </w:p>
    <w:p w14:paraId="317B1C63" w14:textId="6C0ED9E7" w:rsidR="00D76E84" w:rsidRPr="00DF0612" w:rsidRDefault="00D76E84" w:rsidP="00185916">
      <w:pPr>
        <w:widowControl/>
        <w:wordWrap/>
        <w:autoSpaceDE/>
        <w:autoSpaceDN/>
        <w:rPr>
          <w:rFonts w:asciiTheme="majorBidi" w:hAnsiTheme="majorBidi" w:cstheme="majorBidi"/>
          <w:szCs w:val="22"/>
        </w:rPr>
      </w:pPr>
      <w:r w:rsidRPr="00DF0612">
        <w:rPr>
          <w:rFonts w:asciiTheme="majorBidi" w:hAnsiTheme="majorBidi" w:cstheme="majorBidi"/>
          <w:szCs w:val="22"/>
        </w:rPr>
        <w:br w:type="page"/>
      </w:r>
    </w:p>
    <w:p w14:paraId="1F4FFFD0" w14:textId="1BEB733E" w:rsidR="00B06171" w:rsidRPr="00DF0612" w:rsidRDefault="00D76E84" w:rsidP="00B06171">
      <w:pPr>
        <w:pStyle w:val="1"/>
        <w:jc w:val="center"/>
        <w:rPr>
          <w:rFonts w:ascii="Times New Roman" w:hAnsi="Times New Roman" w:cs="Times New Roman"/>
          <w:b/>
          <w:bCs/>
          <w:sz w:val="64"/>
          <w:szCs w:val="64"/>
          <w:lang w:val="en"/>
        </w:rPr>
      </w:pPr>
      <w:bookmarkStart w:id="64" w:name="_Toc229410865"/>
      <w:r w:rsidRPr="00DF0612">
        <w:rPr>
          <w:rFonts w:ascii="Times New Roman" w:hAnsi="Times New Roman" w:cs="Times New Roman"/>
          <w:b/>
          <w:bCs/>
          <w:sz w:val="64"/>
          <w:szCs w:val="64"/>
          <w:lang w:val="en"/>
        </w:rPr>
        <w:t>Käyttöopas</w:t>
      </w:r>
      <w:r w:rsidR="005F4CCF" w:rsidRPr="00DF0612">
        <w:rPr>
          <w:rFonts w:ascii="Times New Roman" w:hAnsi="Times New Roman" w:cs="Times New Roman" w:hint="eastAsia"/>
          <w:b/>
          <w:bCs/>
          <w:sz w:val="64"/>
          <w:szCs w:val="64"/>
          <w:lang w:val="en"/>
        </w:rPr>
        <w:t xml:space="preserve">: </w:t>
      </w:r>
      <w:r w:rsidR="00576361" w:rsidRPr="00DF0612">
        <w:rPr>
          <w:rFonts w:ascii="Times New Roman" w:hAnsi="Times New Roman" w:cs="Times New Roman"/>
          <w:b/>
          <w:bCs/>
          <w:sz w:val="64"/>
          <w:szCs w:val="64"/>
          <w:lang w:val="en"/>
        </w:rPr>
        <w:t>Dot Pad</w:t>
      </w:r>
      <w:r w:rsidRPr="00DF0612">
        <w:rPr>
          <w:rFonts w:ascii="Times New Roman" w:hAnsi="Times New Roman" w:cs="Times New Roman"/>
          <w:b/>
          <w:bCs/>
          <w:sz w:val="64"/>
          <w:szCs w:val="64"/>
          <w:lang w:val="en"/>
        </w:rPr>
        <w:t xml:space="preserve">in </w:t>
      </w:r>
      <w:r w:rsidR="005F4CCF" w:rsidRPr="00DF0612">
        <w:rPr>
          <w:rFonts w:ascii="Times New Roman" w:hAnsi="Times New Roman" w:cs="Times New Roman"/>
          <w:b/>
          <w:bCs/>
          <w:sz w:val="64"/>
          <w:szCs w:val="64"/>
          <w:lang w:val="en"/>
        </w:rPr>
        <w:t xml:space="preserve">käyttö </w:t>
      </w:r>
      <w:r w:rsidRPr="00DF0612">
        <w:rPr>
          <w:rFonts w:ascii="Times New Roman" w:hAnsi="Times New Roman" w:cs="Times New Roman"/>
          <w:b/>
          <w:bCs/>
          <w:sz w:val="64"/>
          <w:szCs w:val="64"/>
          <w:lang w:val="en"/>
        </w:rPr>
        <w:t>Dot Canvasin kanssa</w:t>
      </w:r>
      <w:bookmarkEnd w:id="64"/>
    </w:p>
    <w:p w14:paraId="3CE1788B" w14:textId="639206A6" w:rsidR="00B06171" w:rsidRPr="00DF0612" w:rsidRDefault="00B06171" w:rsidP="00B06171">
      <w:pPr>
        <w:rPr>
          <w:lang w:val="en"/>
        </w:rPr>
      </w:pPr>
    </w:p>
    <w:p w14:paraId="554BE62F" w14:textId="0954A1D3" w:rsidR="00A16BCD" w:rsidRPr="00DF0612" w:rsidRDefault="00A16BCD" w:rsidP="00D00CB5">
      <w:pPr>
        <w:pStyle w:val="2"/>
      </w:pPr>
      <w:bookmarkStart w:id="65" w:name="_Toc175742040"/>
      <w:bookmarkStart w:id="66" w:name="_Toc175749258"/>
      <w:bookmarkStart w:id="67" w:name="_Toc229410866"/>
      <w:r w:rsidRPr="00DF0612">
        <w:rPr>
          <w:rFonts w:hint="eastAsia"/>
        </w:rPr>
        <w:t>Johdanto</w:t>
      </w:r>
      <w:bookmarkEnd w:id="65"/>
      <w:bookmarkEnd w:id="66"/>
      <w:bookmarkEnd w:id="67"/>
    </w:p>
    <w:p w14:paraId="43E42937" w14:textId="219B1520" w:rsidR="00A16BCD" w:rsidRPr="00DF0612" w:rsidRDefault="00A16BCD" w:rsidP="00E12277">
      <w:pPr>
        <w:pStyle w:val="3"/>
      </w:pPr>
      <w:bookmarkStart w:id="68" w:name="_Toc175742041"/>
      <w:bookmarkStart w:id="69" w:name="_Toc175749259"/>
      <w:bookmarkStart w:id="70" w:name="_Toc229410867"/>
      <w:r w:rsidRPr="00DF0612">
        <w:t xml:space="preserve"> Johdanto Dot Canvasiin</w:t>
      </w:r>
      <w:bookmarkEnd w:id="68"/>
      <w:bookmarkEnd w:id="69"/>
      <w:bookmarkEnd w:id="70"/>
    </w:p>
    <w:p w14:paraId="27AF36CC" w14:textId="726AF46E" w:rsidR="00303D4A" w:rsidRPr="00DF0612" w:rsidRDefault="00303D4A" w:rsidP="00303D4A">
      <w:pPr>
        <w:rPr>
          <w:rFonts w:ascii="Times New Roman" w:hAnsi="Times New Roman" w:cs="Times New Roman"/>
        </w:rPr>
      </w:pPr>
      <w:r w:rsidRPr="00DF0612">
        <w:rPr>
          <w:rFonts w:ascii="Times New Roman" w:hAnsi="Times New Roman" w:cs="Times New Roman"/>
        </w:rPr>
        <w:t xml:space="preserve">Dot Canvas on </w:t>
      </w:r>
      <w:r w:rsidR="008E5D62" w:rsidRPr="00DF0612">
        <w:rPr>
          <w:rFonts w:ascii="Times New Roman" w:hAnsi="Times New Roman" w:cs="Times New Roman"/>
        </w:rPr>
        <w:t>Dot Padille</w:t>
      </w:r>
      <w:r w:rsidRPr="00DF0612">
        <w:rPr>
          <w:rFonts w:ascii="Times New Roman" w:hAnsi="Times New Roman" w:cs="Times New Roman"/>
        </w:rPr>
        <w:t xml:space="preserve"> suunniteltu monipuolinen digitaalinen työkalu, joka tarjoaa sekä sovelluksen että verkkopohjaisen alustan kosketusgrafiikan ja pistekirjoitustekstin luomiseen, muokkaamiseen, </w:t>
      </w:r>
      <w:r w:rsidR="00ED4B54" w:rsidRPr="00DF0612">
        <w:rPr>
          <w:rFonts w:ascii="Times New Roman" w:hAnsi="Times New Roman" w:cs="Times New Roman"/>
        </w:rPr>
        <w:t xml:space="preserve">tallentamiseen </w:t>
      </w:r>
      <w:r w:rsidRPr="00DF0612">
        <w:rPr>
          <w:rFonts w:ascii="Times New Roman" w:hAnsi="Times New Roman" w:cs="Times New Roman"/>
        </w:rPr>
        <w:t>ja jakamiseen. Näkövammaisten ja sokeiden käyttäjien tarpeisiin räätälöity Dot Canvas mahdollistaa monipuolisen, moniaistisen sisällön luomisen ja antaa käyttäjille mahdollisuuden suunnitella kosketustietoa ja olla vuorovaikutuksessa sen kanssa tavoilla, jotka edistävät oppimista, luovuutta ja esteettömyyttä.</w:t>
      </w:r>
    </w:p>
    <w:p w14:paraId="381E4659" w14:textId="5CB5C80B" w:rsidR="00303D4A" w:rsidRPr="00DF0612" w:rsidRDefault="00303D4A" w:rsidP="00303D4A">
      <w:pPr>
        <w:rPr>
          <w:rFonts w:ascii="Times New Roman" w:hAnsi="Times New Roman" w:cs="Times New Roman"/>
          <w:lang w:val="en"/>
        </w:rPr>
      </w:pPr>
      <w:r w:rsidRPr="00DF0612">
        <w:rPr>
          <w:rFonts w:ascii="Times New Roman" w:hAnsi="Times New Roman" w:cs="Times New Roman"/>
        </w:rPr>
        <w:t xml:space="preserve">Se tarjoaa kattavan ratkaisun kosketeltavan sisällön luomiseen ja hallintaan, mikä tekee siitä välttämättömän työkalun käyttäjille, jotka haluavat hyödyntää </w:t>
      </w:r>
      <w:r w:rsidR="008E5D62" w:rsidRPr="00DF0612">
        <w:rPr>
          <w:rFonts w:ascii="Times New Roman" w:hAnsi="Times New Roman" w:cs="Times New Roman"/>
        </w:rPr>
        <w:t>Dot Padin</w:t>
      </w:r>
      <w:r w:rsidRPr="00DF0612">
        <w:rPr>
          <w:rFonts w:ascii="Times New Roman" w:hAnsi="Times New Roman" w:cs="Times New Roman"/>
        </w:rPr>
        <w:t xml:space="preserve"> kaikkia ominaisuuksia erilaisissa tilanteissa, koulutuksesta ja ammatillisesta käytöstä henkilökohtaisiin projekteihin.</w:t>
      </w:r>
    </w:p>
    <w:p w14:paraId="28F5944D" w14:textId="55862917" w:rsidR="00A16BCD" w:rsidRPr="00DF0612" w:rsidRDefault="00A16BCD" w:rsidP="00E12277">
      <w:pPr>
        <w:pStyle w:val="3"/>
      </w:pPr>
      <w:bookmarkStart w:id="71" w:name="_Toc175742042"/>
      <w:bookmarkStart w:id="72" w:name="_Toc175749260"/>
      <w:bookmarkStart w:id="73" w:name="_Toc229410868"/>
      <w:r w:rsidRPr="00DF0612">
        <w:rPr>
          <w:rFonts w:hint="eastAsia"/>
        </w:rPr>
        <w:t xml:space="preserve"> Järjestelmävaatimukset</w:t>
      </w:r>
      <w:bookmarkEnd w:id="71"/>
      <w:bookmarkEnd w:id="72"/>
      <w:bookmarkEnd w:id="73"/>
    </w:p>
    <w:p w14:paraId="1D069B7A" w14:textId="77777777" w:rsidR="00940AC9" w:rsidRPr="00DF0612" w:rsidRDefault="00940AC9" w:rsidP="00940AC9">
      <w:pPr>
        <w:rPr>
          <w:rFonts w:ascii="Times New Roman" w:hAnsi="Times New Roman" w:cs="Times New Roman"/>
          <w:b/>
          <w:bCs/>
        </w:rPr>
      </w:pPr>
      <w:r w:rsidRPr="00DF0612">
        <w:rPr>
          <w:rFonts w:ascii="Times New Roman" w:hAnsi="Times New Roman" w:cs="Times New Roman"/>
          <w:b/>
          <w:bCs/>
        </w:rPr>
        <w:t>Dot Canvas -sovellus</w:t>
      </w:r>
    </w:p>
    <w:p w14:paraId="0BECBA0D" w14:textId="77777777" w:rsidR="00940AC9" w:rsidRPr="00DF0612" w:rsidRDefault="00940AC9" w:rsidP="00940AC9">
      <w:pPr>
        <w:rPr>
          <w:rFonts w:ascii="Times New Roman" w:hAnsi="Times New Roman" w:cs="Times New Roman"/>
        </w:rPr>
      </w:pPr>
      <w:r w:rsidRPr="00DF0612">
        <w:rPr>
          <w:rFonts w:ascii="Times New Roman" w:hAnsi="Times New Roman" w:cs="Times New Roman"/>
        </w:rPr>
        <w:t xml:space="preserve">- Käyttöjärjestelmät: iOS/iPadOS </w:t>
      </w:r>
    </w:p>
    <w:p w14:paraId="56DA7396" w14:textId="2BF2ECBB" w:rsidR="00940AC9" w:rsidRPr="00DF0612" w:rsidRDefault="00940AC9" w:rsidP="00940AC9">
      <w:pPr>
        <w:rPr>
          <w:rFonts w:ascii="Times New Roman" w:hAnsi="Times New Roman" w:cs="Times New Roman"/>
        </w:rPr>
      </w:pPr>
      <w:r w:rsidRPr="00DF0612">
        <w:rPr>
          <w:rFonts w:ascii="Times New Roman" w:hAnsi="Times New Roman" w:cs="Times New Roman"/>
        </w:rPr>
        <w:t>- Lataus: Saatavilla Apple App Storesta hakusanalla ”Dot Canvas</w:t>
      </w:r>
      <w:r w:rsidR="00ED4B54" w:rsidRPr="00DF0612">
        <w:rPr>
          <w:rFonts w:ascii="Times New Roman" w:hAnsi="Times New Roman" w:cs="Times New Roman"/>
        </w:rPr>
        <w:t>”.</w:t>
      </w:r>
    </w:p>
    <w:p w14:paraId="73BB0BEA" w14:textId="08B25F41" w:rsidR="00A16BCD" w:rsidRPr="00DF0612" w:rsidRDefault="00940AC9" w:rsidP="00940AC9">
      <w:pPr>
        <w:rPr>
          <w:rFonts w:ascii="Times New Roman" w:eastAsia="Times New Roman" w:hAnsi="Times New Roman" w:cs="Times New Roman"/>
          <w:i/>
          <w:iCs/>
          <w:spacing w:val="-9"/>
          <w:kern w:val="0"/>
          <w:szCs w:val="22"/>
          <w:lang w:eastAsia="en-US"/>
          <w14:ligatures w14:val="none"/>
        </w:rPr>
      </w:pPr>
      <w:r w:rsidRPr="00DF0612">
        <w:rPr>
          <w:rFonts w:ascii="Times New Roman" w:eastAsia="Times New Roman" w:hAnsi="Times New Roman" w:cs="Times New Roman"/>
          <w:i/>
          <w:iCs/>
          <w:kern w:val="0"/>
          <w:szCs w:val="22"/>
          <w:lang w:eastAsia="en-US"/>
          <w14:ligatures w14:val="none"/>
        </w:rPr>
        <w:t xml:space="preserve">※ </w:t>
      </w:r>
      <w:r w:rsidRPr="00DF0612">
        <w:rPr>
          <w:rFonts w:ascii="Times New Roman" w:eastAsia="Times New Roman" w:hAnsi="Times New Roman" w:cs="Times New Roman"/>
          <w:i/>
          <w:iCs/>
          <w:spacing w:val="-9"/>
          <w:kern w:val="0"/>
          <w:szCs w:val="22"/>
          <w:lang w:eastAsia="en-US"/>
          <w14:ligatures w14:val="none"/>
        </w:rPr>
        <w:t>Optimaalisen piirtokokemuksen saamiseksi sovelluksen käyttöä iPadilla suositellaan.</w:t>
      </w:r>
    </w:p>
    <w:p w14:paraId="10F9D903" w14:textId="124702DA" w:rsidR="00940AC9" w:rsidRPr="00DF0612" w:rsidRDefault="00940AC9" w:rsidP="00940AC9">
      <w:pPr>
        <w:rPr>
          <w:rFonts w:ascii="Times New Roman" w:eastAsia="Times New Roman" w:hAnsi="Times New Roman" w:cs="Times New Roman"/>
          <w:b/>
          <w:bCs/>
          <w:spacing w:val="-9"/>
          <w:kern w:val="0"/>
          <w:szCs w:val="22"/>
          <w:lang w:eastAsia="en-US"/>
          <w14:ligatures w14:val="none"/>
        </w:rPr>
      </w:pPr>
      <w:r w:rsidRPr="00DF0612">
        <w:rPr>
          <w:rFonts w:ascii="Times New Roman" w:eastAsia="Times New Roman" w:hAnsi="Times New Roman" w:cs="Times New Roman"/>
          <w:b/>
          <w:bCs/>
          <w:spacing w:val="-9"/>
          <w:kern w:val="0"/>
          <w:szCs w:val="22"/>
          <w:lang w:eastAsia="en-US"/>
          <w14:ligatures w14:val="none"/>
        </w:rPr>
        <w:t>Dot Canvas -verkkosovellus</w:t>
      </w:r>
    </w:p>
    <w:p w14:paraId="5B1A92FC" w14:textId="77777777" w:rsidR="00EE777C" w:rsidRPr="00DF0612" w:rsidRDefault="00940AC9" w:rsidP="00940AC9">
      <w:pPr>
        <w:rPr>
          <w:rFonts w:ascii="Times New Roman" w:eastAsia="Times New Roman" w:hAnsi="Times New Roman" w:cs="Times New Roman"/>
          <w:spacing w:val="-9"/>
          <w:kern w:val="0"/>
          <w:szCs w:val="22"/>
          <w:lang w:eastAsia="en-US"/>
          <w14:ligatures w14:val="none"/>
        </w:rPr>
      </w:pPr>
      <w:r w:rsidRPr="00DF0612">
        <w:rPr>
          <w:rFonts w:ascii="Times New Roman" w:eastAsia="Times New Roman" w:hAnsi="Times New Roman" w:cs="Times New Roman"/>
          <w:spacing w:val="-9"/>
          <w:kern w:val="0"/>
          <w:szCs w:val="22"/>
          <w:lang w:eastAsia="en-US"/>
          <w14:ligatures w14:val="none"/>
        </w:rPr>
        <w:t xml:space="preserve">- </w:t>
      </w:r>
      <w:r w:rsidR="00EE777C" w:rsidRPr="00DF0612">
        <w:rPr>
          <w:rFonts w:ascii="Times New Roman" w:eastAsia="Times New Roman" w:hAnsi="Times New Roman" w:cs="Times New Roman"/>
          <w:spacing w:val="-9"/>
          <w:kern w:val="0"/>
          <w:szCs w:val="22"/>
          <w:lang w:eastAsia="en-US"/>
          <w14:ligatures w14:val="none"/>
        </w:rPr>
        <w:t>Laitteistovaatimukset: Bluetooth-yhteensopiva tietokone</w:t>
      </w:r>
    </w:p>
    <w:p w14:paraId="7C1241AB" w14:textId="26CC3417" w:rsidR="00940AC9" w:rsidRPr="00DF0612" w:rsidRDefault="00EE777C" w:rsidP="00EE777C">
      <w:pPr>
        <w:rPr>
          <w:rFonts w:ascii="Times New Roman" w:eastAsia="Times New Roman" w:hAnsi="Times New Roman" w:cs="Times New Roman"/>
          <w:i/>
          <w:iCs/>
          <w:kern w:val="0"/>
          <w:szCs w:val="22"/>
          <w:lang w:eastAsia="en-US"/>
          <w14:ligatures w14:val="none"/>
        </w:rPr>
      </w:pPr>
      <w:r w:rsidRPr="00DF0612">
        <w:rPr>
          <w:rFonts w:ascii="Times New Roman" w:eastAsia="Times New Roman" w:hAnsi="Times New Roman" w:cs="Times New Roman"/>
          <w:i/>
          <w:iCs/>
          <w:kern w:val="0"/>
          <w:szCs w:val="22"/>
          <w:lang w:eastAsia="en-US"/>
          <w14:ligatures w14:val="none"/>
        </w:rPr>
        <w:t>※ Dot Canvas Web on optimoitu käytettäväksi Chrome-selaimella</w:t>
      </w:r>
    </w:p>
    <w:p w14:paraId="6017BECD" w14:textId="77777777" w:rsidR="00EE777C" w:rsidRPr="00DF0612" w:rsidRDefault="00EE777C" w:rsidP="00EE777C">
      <w:pPr>
        <w:rPr>
          <w:rFonts w:ascii="Times New Roman" w:eastAsia="Times New Roman" w:hAnsi="Times New Roman" w:cs="Times New Roman"/>
          <w:spacing w:val="-9"/>
          <w:kern w:val="0"/>
          <w:szCs w:val="22"/>
          <w:lang w:eastAsia="en-US"/>
          <w14:ligatures w14:val="none"/>
        </w:rPr>
      </w:pPr>
    </w:p>
    <w:p w14:paraId="62C04A0E" w14:textId="34F663BF" w:rsidR="00761A52" w:rsidRPr="00DF0612" w:rsidRDefault="00761A52" w:rsidP="00E12277">
      <w:pPr>
        <w:pStyle w:val="2"/>
        <w:rPr>
          <w:szCs w:val="22"/>
          <w:lang w:val="en"/>
        </w:rPr>
      </w:pPr>
      <w:bookmarkStart w:id="74" w:name="_Toc175742043"/>
      <w:bookmarkStart w:id="75" w:name="_Toc175749261"/>
      <w:bookmarkStart w:id="76" w:name="_Toc229410869"/>
      <w:r w:rsidRPr="00DF0612">
        <w:rPr>
          <w:lang w:val="en"/>
        </w:rPr>
        <w:t>Dot Canvas -sovelluksen käyttö</w:t>
      </w:r>
      <w:bookmarkEnd w:id="0"/>
      <w:bookmarkEnd w:id="74"/>
      <w:bookmarkEnd w:id="75"/>
      <w:bookmarkEnd w:id="76"/>
    </w:p>
    <w:p w14:paraId="5D88155F" w14:textId="16E3479A" w:rsidR="00761A52" w:rsidRPr="00DF0612" w:rsidRDefault="00761A52" w:rsidP="00E12277">
      <w:pPr>
        <w:pStyle w:val="3"/>
      </w:pPr>
      <w:bookmarkStart w:id="77" w:name="_Toc173958625"/>
      <w:bookmarkStart w:id="78" w:name="_Toc175742044"/>
      <w:bookmarkStart w:id="79" w:name="_Toc175749262"/>
      <w:bookmarkStart w:id="80" w:name="_Toc229410870"/>
      <w:r w:rsidRPr="00DF0612">
        <w:t xml:space="preserve"> Dot Canvas -sovelluksen esittely</w:t>
      </w:r>
      <w:bookmarkEnd w:id="77"/>
      <w:bookmarkEnd w:id="78"/>
      <w:bookmarkEnd w:id="79"/>
      <w:bookmarkEnd w:id="80"/>
    </w:p>
    <w:p w14:paraId="5F6103E6" w14:textId="504AD048" w:rsidR="00EE777C" w:rsidRPr="00DF0612"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Dot Canvas -sovellus on iPhone- ja iPad-sovellus, jota voidaan käyttää yhdessä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-laitteen kanssa. Sen avulla käyttäjät voivat luoda ja näyttää kosketeltavaa tietoa, kuten pisteitä, viivoja, muotoja, kuvia ja tekstiä.</w:t>
      </w:r>
    </w:p>
    <w:p w14:paraId="0D7D3320" w14:textId="7E908B76" w:rsidR="00761A52" w:rsidRPr="00DF0612" w:rsidRDefault="00EE777C" w:rsidP="00334BA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Sen </w:t>
      </w:r>
      <w:r w:rsidR="00761A52" w:rsidRPr="00DF0612">
        <w:rPr>
          <w:rFonts w:ascii="Times New Roman" w:eastAsia="맑은 고딕" w:hAnsi="Times New Roman" w:cs="Times New Roman"/>
          <w:kern w:val="0"/>
          <w:szCs w:val="22"/>
          <w:lang w:val="en"/>
          <w14:ligatures w14:val="none"/>
        </w:rPr>
        <w:t>avulla näkövammaiset ja sokeat käyttäjät voivat suunnitella ja muokata omaa kosketeltavaa graafista sisältöään. Käyttäjät voivat tallentaa sisällön helposti kohtaan ”Omat piirrokset</w:t>
      </w:r>
      <w:r w:rsidR="00ED4B54" w:rsidRPr="00DF0612">
        <w:rPr>
          <w:rFonts w:ascii="Times New Roman" w:eastAsia="맑은 고딕" w:hAnsi="Times New Roman" w:cs="Times New Roman"/>
          <w:kern w:val="0"/>
          <w:szCs w:val="22"/>
          <w:lang w:val="en"/>
          <w14:ligatures w14:val="none"/>
        </w:rPr>
        <w:t xml:space="preserve">” </w:t>
      </w:r>
      <w:r w:rsidR="00761A52" w:rsidRPr="00DF0612">
        <w:rPr>
          <w:rFonts w:ascii="Times New Roman" w:eastAsia="맑은 고딕" w:hAnsi="Times New Roman" w:cs="Times New Roman"/>
          <w:kern w:val="0"/>
          <w:szCs w:val="22"/>
          <w:lang w:val="en"/>
          <w14:ligatures w14:val="none"/>
        </w:rPr>
        <w:t>tai ”Henkilökohtainen kansio</w:t>
      </w:r>
      <w:r w:rsidR="00ED4B54" w:rsidRPr="00DF0612">
        <w:rPr>
          <w:rFonts w:ascii="Times New Roman" w:eastAsia="맑은 고딕" w:hAnsi="Times New Roman" w:cs="Times New Roman"/>
          <w:kern w:val="0"/>
          <w:szCs w:val="22"/>
          <w:lang w:val="en"/>
          <w14:ligatures w14:val="none"/>
        </w:rPr>
        <w:t xml:space="preserve">” </w:t>
      </w:r>
      <w:r w:rsidR="00761A52" w:rsidRPr="00DF0612">
        <w:rPr>
          <w:rFonts w:ascii="Times New Roman" w:eastAsia="맑은 고딕" w:hAnsi="Times New Roman" w:cs="Times New Roman"/>
          <w:kern w:val="0"/>
          <w:szCs w:val="22"/>
          <w:lang w:val="en"/>
          <w14:ligatures w14:val="none"/>
        </w:rPr>
        <w:t xml:space="preserve">tai jakaa </w:t>
      </w:r>
      <w:r w:rsidRPr="00DF0612">
        <w:rPr>
          <w:rFonts w:ascii="Times New Roman" w:eastAsia="맑은 고딕" w:hAnsi="Times New Roman" w:cs="Times New Roman"/>
          <w:kern w:val="0"/>
          <w:szCs w:val="22"/>
          <w:lang w:val="en"/>
          <w14:ligatures w14:val="none"/>
        </w:rPr>
        <w:t xml:space="preserve">sen </w:t>
      </w:r>
      <w:r w:rsidR="00761A52" w:rsidRPr="00DF0612">
        <w:rPr>
          <w:rFonts w:ascii="Times New Roman" w:eastAsia="맑은 고딕" w:hAnsi="Times New Roman" w:cs="Times New Roman"/>
          <w:kern w:val="0"/>
          <w:szCs w:val="22"/>
          <w:lang w:val="en"/>
          <w14:ligatures w14:val="none"/>
        </w:rPr>
        <w:t>”Julkisessa kansiossa</w:t>
      </w:r>
      <w:r w:rsidR="00ED4B54" w:rsidRPr="00DF0612">
        <w:rPr>
          <w:rFonts w:ascii="Times New Roman" w:eastAsia="맑은 고딕" w:hAnsi="Times New Roman" w:cs="Times New Roman"/>
          <w:kern w:val="0"/>
          <w:szCs w:val="22"/>
          <w:lang w:val="en"/>
          <w14:ligatures w14:val="none"/>
        </w:rPr>
        <w:t xml:space="preserve">”. </w:t>
      </w:r>
      <w:r w:rsidR="00761A52" w:rsidRPr="00DF0612">
        <w:rPr>
          <w:rFonts w:ascii="Times New Roman" w:eastAsia="맑은 고딕" w:hAnsi="Times New Roman" w:cs="Times New Roman"/>
          <w:kern w:val="0"/>
          <w:szCs w:val="22"/>
          <w:lang w:val="en"/>
          <w14:ligatures w14:val="none"/>
        </w:rPr>
        <w:t xml:space="preserve">Tallennetut tai jaetut kosketeltavat grafiikat ovat helposti saatavilla ja näytettävissä </w:t>
      </w:r>
      <w:r w:rsidRPr="00DF0612">
        <w:rPr>
          <w:rFonts w:ascii="Times New Roman" w:eastAsia="맑은 고딕" w:hAnsi="Times New Roman" w:cs="Times New Roman"/>
          <w:kern w:val="0"/>
          <w:szCs w:val="22"/>
          <w:lang w:val="en"/>
          <w14:ligatures w14:val="none"/>
        </w:rPr>
        <w:t xml:space="preserve">liitetyssä </w:t>
      </w:r>
      <w:r w:rsidR="008E5D62" w:rsidRPr="00DF0612">
        <w:rPr>
          <w:rFonts w:ascii="Times New Roman" w:eastAsia="맑은 고딕" w:hAnsi="Times New Roman" w:cs="Times New Roman"/>
          <w:kern w:val="0"/>
          <w:szCs w:val="22"/>
          <w:lang w:val="en"/>
          <w14:ligatures w14:val="none"/>
        </w:rPr>
        <w:t xml:space="preserve">Dot Pad </w:t>
      </w:r>
      <w:r w:rsidR="00761A52" w:rsidRPr="00DF0612">
        <w:rPr>
          <w:rFonts w:ascii="Times New Roman" w:eastAsia="맑은 고딕" w:hAnsi="Times New Roman" w:cs="Times New Roman"/>
          <w:kern w:val="0"/>
          <w:szCs w:val="22"/>
          <w:lang w:val="en"/>
          <w14:ligatures w14:val="none"/>
        </w:rPr>
        <w:t>-laitteessa.</w:t>
      </w:r>
    </w:p>
    <w:p w14:paraId="0507DE7D" w14:textId="0820B596" w:rsidR="00761A52" w:rsidRPr="00DF0612" w:rsidRDefault="00761A52" w:rsidP="00E12277">
      <w:pPr>
        <w:pStyle w:val="3"/>
      </w:pPr>
      <w:bookmarkStart w:id="81" w:name="_Toc173958627"/>
      <w:bookmarkStart w:id="82" w:name="_Toc175742045"/>
      <w:bookmarkStart w:id="83" w:name="_Toc175749263"/>
      <w:bookmarkStart w:id="84" w:name="_Toc229410871"/>
      <w:r w:rsidRPr="00DF0612">
        <w:t>Dot Canvas -sovelluksen käynnistäminen</w:t>
      </w:r>
      <w:bookmarkEnd w:id="81"/>
      <w:bookmarkEnd w:id="82"/>
      <w:bookmarkEnd w:id="83"/>
      <w:bookmarkEnd w:id="84"/>
    </w:p>
    <w:p w14:paraId="19EF21C7" w14:textId="255579D7" w:rsidR="00761A52" w:rsidRPr="00DF0612" w:rsidRDefault="00761A52" w:rsidP="00865935">
      <w:pPr>
        <w:pStyle w:val="4"/>
      </w:pPr>
      <w:bookmarkStart w:id="85" w:name="_Toc173958628"/>
      <w:bookmarkStart w:id="86" w:name="_Toc175742046"/>
      <w:bookmarkStart w:id="87" w:name="_Toc175749264"/>
      <w:bookmarkStart w:id="88" w:name="_Toc229410872"/>
      <w:r w:rsidRPr="00DF0612">
        <w:t>Dot Canvas -sovelluksen lataaminen</w:t>
      </w:r>
      <w:bookmarkEnd w:id="85"/>
      <w:bookmarkEnd w:id="86"/>
      <w:bookmarkEnd w:id="87"/>
      <w:bookmarkEnd w:id="88"/>
    </w:p>
    <w:p w14:paraId="2AE99A21" w14:textId="227441F7" w:rsidR="003E6F1C" w:rsidRPr="00DF0612" w:rsidRDefault="00761A52" w:rsidP="003E6F1C">
      <w:pPr>
        <w:keepNext/>
        <w:keepLines/>
        <w:widowControl/>
        <w:wordWrap/>
        <w:autoSpaceDE/>
        <w:autoSpaceDN/>
        <w:spacing w:after="80"/>
        <w:rPr>
          <w:rFonts w:ascii="Times New Roman" w:eastAsia="맑은 고딕" w:hAnsi="Times New Roman" w:cs="Times New Roman"/>
          <w:kern w:val="0"/>
          <w:szCs w:val="22"/>
          <w:lang w:val="fr-FR"/>
          <w14:ligatures w14:val="none"/>
        </w:rPr>
      </w:pPr>
      <w:bookmarkStart w:id="89" w:name="_heading=h.lf3mxp2qj2jx" w:colFirst="0" w:colLast="0"/>
      <w:bookmarkEnd w:id="89"/>
      <w:r w:rsidRPr="00DF0612">
        <w:rPr>
          <w:rFonts w:ascii="Times New Roman" w:eastAsia="맑은 고딕" w:hAnsi="Times New Roman" w:cs="Times New Roman"/>
          <w:kern w:val="0"/>
          <w:szCs w:val="22"/>
          <w:lang w:val="fr-FR"/>
          <w14:ligatures w14:val="none"/>
        </w:rPr>
        <w:t xml:space="preserve">Etsi ”Dot Canvas” Apple App Storesta ja lataa </w:t>
      </w:r>
      <w:r w:rsidR="00ED4B54" w:rsidRPr="00DF0612">
        <w:rPr>
          <w:rFonts w:ascii="Times New Roman" w:eastAsia="맑은 고딕" w:hAnsi="Times New Roman" w:cs="Times New Roman"/>
          <w:kern w:val="0"/>
          <w:szCs w:val="22"/>
          <w:lang w:val="fr-FR"/>
          <w14:ligatures w14:val="none"/>
        </w:rPr>
        <w:t>se.</w:t>
      </w:r>
    </w:p>
    <w:p w14:paraId="6BDA6000" w14:textId="324B217A" w:rsidR="003E6F1C" w:rsidRPr="00DF0612" w:rsidRDefault="00334BA9" w:rsidP="003E6F1C">
      <w:pPr>
        <w:keepNext/>
        <w:keepLines/>
        <w:widowControl/>
        <w:wordWrap/>
        <w:autoSpaceDE/>
        <w:autoSpaceDN/>
        <w:spacing w:after="8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10527197" wp14:editId="125C6DEC">
            <wp:extent cx="779318" cy="771525"/>
            <wp:effectExtent l="0" t="0" r="1905" b="0"/>
            <wp:docPr id="824692294" name="그림 1" descr="Dot Canvas App icon&#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92294" name="그림 1" descr="Dot Canvas App icon&#10;"/>
                    <pic:cNvPicPr/>
                  </pic:nvPicPr>
                  <pic:blipFill>
                    <a:blip r:embed="rId19"/>
                    <a:stretch>
                      <a:fillRect/>
                    </a:stretch>
                  </pic:blipFill>
                  <pic:spPr>
                    <a:xfrm>
                      <a:off x="0" y="0"/>
                      <a:ext cx="785581" cy="777726"/>
                    </a:xfrm>
                    <a:prstGeom prst="rect">
                      <a:avLst/>
                    </a:prstGeom>
                  </pic:spPr>
                </pic:pic>
              </a:graphicData>
            </a:graphic>
          </wp:inline>
        </w:drawing>
      </w:r>
      <w:r w:rsidR="003E6F1C" w:rsidRPr="00DF0612">
        <w:rPr>
          <w:rFonts w:ascii="Times New Roman" w:eastAsia="맑은 고딕" w:hAnsi="Times New Roman" w:cs="Times New Roman"/>
          <w:kern w:val="0"/>
          <w:szCs w:val="22"/>
          <w:lang w:val="en"/>
          <w14:ligatures w14:val="none"/>
        </w:rPr>
        <w:t xml:space="preserve"> Dot Canvas -sovellus</w:t>
      </w:r>
    </w:p>
    <w:p w14:paraId="50A3AF4C" w14:textId="77777777" w:rsidR="00761A52" w:rsidRPr="00DF0612"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i/>
          <w:kern w:val="0"/>
          <w:szCs w:val="22"/>
          <w:lang w:val="en"/>
          <w14:ligatures w14:val="none"/>
        </w:rPr>
        <w:t>※ Dot Canvas -sovellus on Dot Incorporationin kehittämä sovellus</w:t>
      </w:r>
    </w:p>
    <w:p w14:paraId="3288DEE9" w14:textId="283E962B" w:rsidR="00761A52" w:rsidRPr="00DF0612" w:rsidRDefault="00761A52" w:rsidP="00865935">
      <w:pPr>
        <w:pStyle w:val="4"/>
      </w:pPr>
      <w:bookmarkStart w:id="90" w:name="_Toc173958629"/>
      <w:bookmarkStart w:id="91" w:name="_Toc175742047"/>
      <w:bookmarkStart w:id="92" w:name="_Toc175749265"/>
      <w:bookmarkStart w:id="93" w:name="_Toc229410873"/>
      <w:r w:rsidRPr="00DF0612">
        <w:t xml:space="preserve"> Tilin luominen</w:t>
      </w:r>
      <w:bookmarkEnd w:id="90"/>
      <w:bookmarkEnd w:id="91"/>
      <w:bookmarkEnd w:id="92"/>
      <w:bookmarkEnd w:id="93"/>
    </w:p>
    <w:p w14:paraId="47DC647D" w14:textId="65E83942" w:rsidR="00761A52" w:rsidRPr="00DF0612" w:rsidRDefault="00761A52" w:rsidP="00761A52">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DF0612">
        <w:rPr>
          <w:rFonts w:ascii="Times New Roman" w:eastAsia="맑은 고딕" w:hAnsi="Times New Roman" w:cs="Times New Roman"/>
          <w:kern w:val="0"/>
          <w:szCs w:val="22"/>
          <w:lang w:val="en"/>
          <w14:ligatures w14:val="none"/>
        </w:rPr>
        <w:t>Dot Canvas on saatavilla sekä sovelluksena että verkkosivustona. Käyttäjät voivat luoda yhden tilin, jolla pääsevät käyttämään molempia versioita ja katsomaan samaa kosketeltavaa graafista sisältöä, joka on</w:t>
      </w:r>
      <w:r w:rsidR="003E6F1C" w:rsidRPr="00DF0612">
        <w:rPr>
          <w:rFonts w:ascii="Times New Roman" w:eastAsia="맑은 고딕" w:hAnsi="Times New Roman" w:cs="Times New Roman"/>
          <w:kern w:val="0"/>
          <w:szCs w:val="22"/>
          <w:lang w:val="en"/>
          <w14:ligatures w14:val="none"/>
        </w:rPr>
        <w:t xml:space="preserve"> tallenn</w:t>
      </w:r>
      <w:r w:rsidRPr="00DF0612">
        <w:rPr>
          <w:rFonts w:ascii="Times New Roman" w:eastAsia="맑은 고딕" w:hAnsi="Times New Roman" w:cs="Times New Roman"/>
          <w:kern w:val="0"/>
          <w:szCs w:val="22"/>
          <w:lang w:val="en"/>
          <w14:ligatures w14:val="none"/>
        </w:rPr>
        <w:t xml:space="preserve">ettu heidän henkilökohtaiselle levylle. Tilin rekisteröinti on mahdollista sekä sovelluksen että verkkosivuston kautta. Tilin rekisteröinti Dot Canvas -sovelluksen kautta tapahtuu </w:t>
      </w:r>
      <w:r w:rsidRPr="00DF0612">
        <w:rPr>
          <w:rFonts w:ascii="Times New Roman" w:eastAsia="맑은 고딕" w:hAnsi="Times New Roman" w:cs="Times New Roman"/>
          <w:kern w:val="0"/>
          <w:sz w:val="20"/>
          <w:szCs w:val="20"/>
          <w:lang w:val="en"/>
          <w14:ligatures w14:val="none"/>
        </w:rPr>
        <w:t>seuraavasti</w:t>
      </w:r>
      <w:r w:rsidR="003E6F1C" w:rsidRPr="00DF0612">
        <w:rPr>
          <w:rFonts w:ascii="Times New Roman" w:eastAsia="맑은 고딕" w:hAnsi="Times New Roman" w:cs="Times New Roman"/>
          <w:kern w:val="0"/>
          <w:sz w:val="20"/>
          <w:szCs w:val="20"/>
          <w:lang w:val="en"/>
          <w14:ligatures w14:val="none"/>
        </w:rPr>
        <w:t>:</w:t>
      </w:r>
    </w:p>
    <w:p w14:paraId="6D07F310" w14:textId="77777777" w:rsidR="00761A52" w:rsidRPr="00DF0612"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Käynnistä Dot Canvas -sovellus ja valitse [Luo tili] -painike.</w:t>
      </w:r>
    </w:p>
    <w:p w14:paraId="65049CFA" w14:textId="77777777" w:rsidR="00761A52" w:rsidRPr="00DF0612"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Kun ”Luo uusi tili” -sivu avautuu, täytä vaaditut tiedot.</w:t>
      </w:r>
    </w:p>
    <w:p w14:paraId="7D071FDF" w14:textId="77777777" w:rsidR="00761A52" w:rsidRPr="00DF0612"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Syötä vahvistuskoodi, joka on lähetetty antamaasi sähköpostiosoitteeseen.</w:t>
      </w:r>
    </w:p>
    <w:p w14:paraId="155EB449" w14:textId="77777777" w:rsidR="00761A52" w:rsidRPr="00DF0612" w:rsidRDefault="00761A52">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Viimeistele tilin rekisteröinti syöttämällä vaaditut lisätiedot.</w:t>
      </w:r>
    </w:p>
    <w:p w14:paraId="2EF0060C" w14:textId="77777777" w:rsidR="007C7AB4" w:rsidRPr="00DF0612"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6D371B2D" w14:textId="0413C472" w:rsidR="00761A52" w:rsidRPr="00DF0612" w:rsidRDefault="00761A52" w:rsidP="00865935">
      <w:pPr>
        <w:pStyle w:val="4"/>
      </w:pPr>
      <w:bookmarkStart w:id="94" w:name="_Toc173958630"/>
      <w:bookmarkStart w:id="95" w:name="_Toc175742048"/>
      <w:bookmarkStart w:id="96" w:name="_Toc175749266"/>
      <w:bookmarkStart w:id="97" w:name="_Toc229410874"/>
      <w:r w:rsidRPr="00DF0612">
        <w:rPr>
          <w:lang w:val="fr-FR"/>
        </w:rPr>
        <w:t xml:space="preserve"> </w:t>
      </w:r>
      <w:r w:rsidRPr="00DF0612">
        <w:t>Kirjautuminen</w:t>
      </w:r>
      <w:bookmarkEnd w:id="94"/>
      <w:bookmarkEnd w:id="95"/>
      <w:bookmarkEnd w:id="96"/>
      <w:bookmarkEnd w:id="97"/>
    </w:p>
    <w:p w14:paraId="761A7233" w14:textId="77777777" w:rsidR="00761A52" w:rsidRPr="00DF0612"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tilin rekisteröinti on valmis, voit kirjautua Dot Canvas -sovellukseen syöttämällä rekisteröidyn käyttäjätunnuksesi ja salasanasi.</w:t>
      </w:r>
    </w:p>
    <w:p w14:paraId="6F9BFB3F" w14:textId="77777777" w:rsidR="00761A52" w:rsidRPr="00DF0612"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Dot Canvas -sovellus käynnistyy, näyttöön tulee kirjautumissivu, ja käyttäjätunnuksen syöttöikkuna on valittuna.</w:t>
      </w:r>
    </w:p>
    <w:p w14:paraId="4E028F4E" w14:textId="77777777" w:rsidR="00761A52" w:rsidRPr="00DF0612" w:rsidRDefault="00761A52">
      <w:pPr>
        <w:widowControl/>
        <w:numPr>
          <w:ilvl w:val="0"/>
          <w:numId w:val="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Syötä luomasi käyttäjätunnus ja salasana ja valitse Kirjaudu-painike siirtyäksesi pääruutuun.</w:t>
      </w:r>
    </w:p>
    <w:p w14:paraId="53408112" w14:textId="77777777" w:rsidR="00761A52" w:rsidRPr="00DF0612" w:rsidRDefault="00761A52"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i/>
          <w:kern w:val="0"/>
          <w:szCs w:val="22"/>
          <w:lang w:val="en"/>
          <w14:ligatures w14:val="none"/>
        </w:rPr>
        <w:t>※ Jos syötät käyttäjätunnuksesi ja salasanasi ja valitset Muista tunnus -painikkeen, syötetyt käyttäjätunnuksen tiedot säilyvät, kun kirjaudut sisään uudelleen.</w:t>
      </w:r>
    </w:p>
    <w:p w14:paraId="67625309" w14:textId="77777777" w:rsidR="007C7AB4" w:rsidRPr="00DF0612" w:rsidRDefault="007C7AB4" w:rsidP="00761A52">
      <w:pPr>
        <w:widowControl/>
        <w:wordWrap/>
        <w:autoSpaceDE/>
        <w:autoSpaceDN/>
        <w:spacing w:after="0" w:line="276" w:lineRule="auto"/>
        <w:ind w:left="283"/>
        <w:rPr>
          <w:rFonts w:ascii="Times New Roman" w:eastAsia="맑은 고딕" w:hAnsi="Times New Roman" w:cs="Times New Roman"/>
          <w:i/>
          <w:kern w:val="0"/>
          <w:szCs w:val="22"/>
          <w:lang w:val="en"/>
          <w14:ligatures w14:val="none"/>
        </w:rPr>
      </w:pPr>
    </w:p>
    <w:p w14:paraId="6CA4724B" w14:textId="0563EE35" w:rsidR="00761A52" w:rsidRPr="00DF0612" w:rsidRDefault="00761A52" w:rsidP="00865935">
      <w:pPr>
        <w:pStyle w:val="4"/>
      </w:pPr>
      <w:bookmarkStart w:id="98" w:name="_Toc173958631"/>
      <w:bookmarkStart w:id="99" w:name="_Toc175742049"/>
      <w:bookmarkStart w:id="100" w:name="_Toc175749267"/>
      <w:bookmarkStart w:id="101" w:name="_Toc229410875"/>
      <w:r w:rsidRPr="00DF0612">
        <w:t xml:space="preserve"> Unohdetun käyttäjätunnuksen tai salasanan etsiminen</w:t>
      </w:r>
      <w:bookmarkEnd w:id="98"/>
      <w:bookmarkEnd w:id="99"/>
      <w:bookmarkEnd w:id="100"/>
      <w:bookmarkEnd w:id="101"/>
      <w:r w:rsidRPr="00DF0612">
        <w:t xml:space="preserve"> </w:t>
      </w:r>
    </w:p>
    <w:p w14:paraId="7BC19084" w14:textId="0C4CA621" w:rsidR="00761A52" w:rsidRPr="00DF0612" w:rsidRDefault="00C47029"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Jos </w:t>
      </w:r>
      <w:r w:rsidR="00761A52" w:rsidRPr="00DF0612">
        <w:rPr>
          <w:rFonts w:ascii="Times New Roman" w:eastAsia="맑은 고딕" w:hAnsi="Times New Roman" w:cs="Times New Roman"/>
          <w:kern w:val="0"/>
          <w:szCs w:val="22"/>
          <w:lang w:val="fr-FR"/>
          <w14:ligatures w14:val="none"/>
        </w:rPr>
        <w:t xml:space="preserve">olet </w:t>
      </w:r>
      <w:r w:rsidR="001610D9" w:rsidRPr="00DF0612">
        <w:rPr>
          <w:rFonts w:ascii="Times New Roman" w:eastAsia="맑은 고딕" w:hAnsi="Times New Roman" w:cs="Times New Roman" w:hint="eastAsia"/>
          <w:kern w:val="0"/>
          <w:szCs w:val="22"/>
          <w:lang w:val="fr-FR"/>
          <w14:ligatures w14:val="none"/>
        </w:rPr>
        <w:t xml:space="preserve">unohtanut </w:t>
      </w:r>
      <w:r w:rsidR="00761A52" w:rsidRPr="00DF0612">
        <w:rPr>
          <w:rFonts w:ascii="Times New Roman" w:eastAsia="맑은 고딕" w:hAnsi="Times New Roman" w:cs="Times New Roman"/>
          <w:kern w:val="0"/>
          <w:szCs w:val="22"/>
          <w:lang w:val="fr-FR"/>
          <w14:ligatures w14:val="none"/>
        </w:rPr>
        <w:t>käyttäjätunnuksesi tai salasanasi, voit nollata salasanasi seuraavasti</w:t>
      </w:r>
      <w:r w:rsidRPr="00DF0612">
        <w:rPr>
          <w:rFonts w:ascii="Times New Roman" w:eastAsia="맑은 고딕" w:hAnsi="Times New Roman" w:cs="Times New Roman"/>
          <w:kern w:val="0"/>
          <w:szCs w:val="22"/>
          <w:lang w:val="fr-FR"/>
          <w14:ligatures w14:val="none"/>
        </w:rPr>
        <w:t>:</w:t>
      </w:r>
    </w:p>
    <w:p w14:paraId="4BD22019" w14:textId="4319C7A2" w:rsidR="00761A52" w:rsidRPr="00DF0612"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Jos olet </w:t>
      </w:r>
      <w:r w:rsidR="001610D9" w:rsidRPr="00DF0612">
        <w:rPr>
          <w:rFonts w:ascii="Times New Roman" w:eastAsia="맑은 고딕" w:hAnsi="Times New Roman" w:cs="Times New Roman" w:hint="eastAsia"/>
          <w:kern w:val="0"/>
          <w:szCs w:val="22"/>
          <w:lang w:val="fr-FR"/>
          <w14:ligatures w14:val="none"/>
        </w:rPr>
        <w:t xml:space="preserve">unohtanut </w:t>
      </w:r>
      <w:r w:rsidRPr="00DF0612">
        <w:rPr>
          <w:rFonts w:ascii="Times New Roman" w:eastAsia="맑은 고딕" w:hAnsi="Times New Roman" w:cs="Times New Roman"/>
          <w:kern w:val="0"/>
          <w:szCs w:val="22"/>
          <w:lang w:val="fr-FR"/>
          <w14:ligatures w14:val="none"/>
        </w:rPr>
        <w:t>käyttäjätunnuksesi, valitse [Unohditko käyttäjätunnuksen?] -painike ja syötä nimi sekä rekisteröity sähköpostiosoite.</w:t>
      </w:r>
    </w:p>
    <w:p w14:paraId="57263A92" w14:textId="28952D9B" w:rsidR="00761A52" w:rsidRPr="00DF0612"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Jos olet </w:t>
      </w:r>
      <w:r w:rsidR="001610D9" w:rsidRPr="00DF0612">
        <w:rPr>
          <w:rFonts w:ascii="Times New Roman" w:eastAsia="맑은 고딕" w:hAnsi="Times New Roman" w:cs="Times New Roman" w:hint="eastAsia"/>
          <w:kern w:val="0"/>
          <w:szCs w:val="22"/>
          <w:lang w:val="fr-FR"/>
          <w14:ligatures w14:val="none"/>
        </w:rPr>
        <w:t xml:space="preserve">unohtanut </w:t>
      </w:r>
      <w:r w:rsidRPr="00DF0612">
        <w:rPr>
          <w:rFonts w:ascii="Times New Roman" w:eastAsia="맑은 고딕" w:hAnsi="Times New Roman" w:cs="Times New Roman"/>
          <w:kern w:val="0"/>
          <w:szCs w:val="22"/>
          <w:lang w:val="fr-FR"/>
          <w14:ligatures w14:val="none"/>
        </w:rPr>
        <w:t>salasanasi, valitse [Unohditko salasanan?] -painike ja syötä käyttäjätunnuksesi.</w:t>
      </w:r>
    </w:p>
    <w:p w14:paraId="70A1C48F" w14:textId="77777777" w:rsidR="00761A52" w:rsidRPr="00DF0612"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Tarkista rekisteröityyn sähköpostiosoitteeseen lähetetty vahvistuskoodi ja syötä se.</w:t>
      </w:r>
    </w:p>
    <w:p w14:paraId="29779CBF" w14:textId="0D5D78B4" w:rsidR="00761A52" w:rsidRPr="00DF0612" w:rsidRDefault="00761A52">
      <w:pPr>
        <w:widowControl/>
        <w:numPr>
          <w:ilvl w:val="0"/>
          <w:numId w:val="4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Tarkista käyttäjätunnus tai vaihda salasanasi uuteen.</w:t>
      </w:r>
    </w:p>
    <w:p w14:paraId="52ECAB64" w14:textId="77777777" w:rsidR="007C7AB4" w:rsidRPr="00DF0612" w:rsidRDefault="007C7AB4" w:rsidP="007C7AB4">
      <w:pPr>
        <w:widowControl/>
        <w:wordWrap/>
        <w:autoSpaceDE/>
        <w:autoSpaceDN/>
        <w:spacing w:after="0" w:line="276" w:lineRule="auto"/>
        <w:ind w:left="240"/>
        <w:rPr>
          <w:rFonts w:ascii="Times New Roman" w:eastAsia="맑은 고딕" w:hAnsi="Times New Roman" w:cs="Times New Roman"/>
          <w:kern w:val="0"/>
          <w:szCs w:val="22"/>
          <w:lang w:val="fr-FR"/>
          <w14:ligatures w14:val="none"/>
        </w:rPr>
      </w:pPr>
    </w:p>
    <w:p w14:paraId="46F3A023" w14:textId="65B621D9" w:rsidR="00C47029" w:rsidRPr="00DF0612" w:rsidRDefault="00C47029" w:rsidP="00865935">
      <w:pPr>
        <w:pStyle w:val="4"/>
      </w:pPr>
      <w:bookmarkStart w:id="102" w:name="_Toc175742050"/>
      <w:bookmarkStart w:id="103" w:name="_Toc175749268"/>
      <w:bookmarkStart w:id="104" w:name="_Toc229410876"/>
      <w:bookmarkStart w:id="105" w:name="_Toc173958626"/>
      <w:r w:rsidRPr="00DF0612">
        <w:rPr>
          <w:lang w:val="fr-FR"/>
        </w:rPr>
        <w:t xml:space="preserve"> </w:t>
      </w:r>
      <w:r w:rsidRPr="00DF0612">
        <w:t>Dot Canvas -sovelluksen näytön rakenne</w:t>
      </w:r>
      <w:bookmarkEnd w:id="102"/>
      <w:bookmarkEnd w:id="103"/>
      <w:bookmarkEnd w:id="104"/>
    </w:p>
    <w:bookmarkEnd w:id="105"/>
    <w:p w14:paraId="7677D3C9" w14:textId="77777777" w:rsidR="00334BA9" w:rsidRPr="00DF0612" w:rsidRDefault="00334BA9" w:rsidP="00334BA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Canvas -sovelluksen pääruutu koostuu seuraavista osioista:</w:t>
      </w:r>
    </w:p>
    <w:p w14:paraId="6E04B3F0" w14:textId="77777777" w:rsidR="00334BA9" w:rsidRPr="00DF0612"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Luo kanvas</w:t>
      </w:r>
    </w:p>
    <w:p w14:paraId="4577EA02" w14:textId="144E655D" w:rsidR="00334BA9" w:rsidRPr="00DF0612"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Luo ja muokkaa kosketus</w:t>
      </w:r>
      <w:r w:rsidR="00B91D07" w:rsidRPr="00DF0612">
        <w:rPr>
          <w:rFonts w:ascii="Times New Roman" w:eastAsia="맑은 고딕" w:hAnsi="Times New Roman" w:cs="Times New Roman"/>
          <w:kern w:val="0"/>
          <w:szCs w:val="22"/>
          <w:lang w:val="en"/>
          <w14:ligatures w14:val="none"/>
        </w:rPr>
        <w:t xml:space="preserve">grafiikkaa </w:t>
      </w:r>
      <w:r w:rsidRPr="00DF0612">
        <w:rPr>
          <w:rFonts w:ascii="Times New Roman" w:eastAsia="맑은 고딕" w:hAnsi="Times New Roman" w:cs="Times New Roman"/>
          <w:kern w:val="0"/>
          <w:szCs w:val="22"/>
          <w:lang w:val="en"/>
          <w14:ligatures w14:val="none"/>
        </w:rPr>
        <w:t>erilaisilla piirtotyökaluilla.</w:t>
      </w:r>
    </w:p>
    <w:p w14:paraId="24593741" w14:textId="3FFF2AFE" w:rsidR="00334BA9" w:rsidRPr="00DF0612" w:rsidRDefault="00334BA9">
      <w:pPr>
        <w:widowControl/>
        <w:numPr>
          <w:ilvl w:val="0"/>
          <w:numId w:val="2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Kun piirrät Dot Canvas -sovelluksessa, sisältö näkyy automaattisesti reaaliajassa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-laitteella.</w:t>
      </w:r>
    </w:p>
    <w:p w14:paraId="0DA97B01" w14:textId="77777777" w:rsidR="00334BA9" w:rsidRPr="00DF0612"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Omat piirrokset</w:t>
      </w:r>
    </w:p>
    <w:p w14:paraId="39E0864B" w14:textId="1045BC97" w:rsidR="00334BA9" w:rsidRPr="00DF0612"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Tallenna luomasi sisältö suoraan laitteellesi.</w:t>
      </w:r>
    </w:p>
    <w:p w14:paraId="758CB62C" w14:textId="44EADF0B" w:rsidR="00334BA9" w:rsidRPr="00DF0612" w:rsidRDefault="00334BA9">
      <w:pPr>
        <w:widowControl/>
        <w:numPr>
          <w:ilvl w:val="0"/>
          <w:numId w:val="2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”Oma piirros” -kohtaan tallennetut sisällöt voidaan tulostaa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-laitteelle ilman internetyhteyttä.</w:t>
      </w:r>
    </w:p>
    <w:p w14:paraId="3235A867" w14:textId="77777777" w:rsidR="00334BA9" w:rsidRPr="00DF0612"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Cloud</w:t>
      </w:r>
    </w:p>
    <w:p w14:paraId="4F8A38FB" w14:textId="77777777" w:rsidR="00334BA9" w:rsidRPr="00DF0612"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Cloud on pilvitallennuspalvelu, jossa voit tallentaa sisältöäsi ja käyttää sitä internetyhteyden ollessa käytössä.</w:t>
      </w:r>
    </w:p>
    <w:p w14:paraId="04B8CC8E" w14:textId="77777777" w:rsidR="00334BA9" w:rsidRPr="00DF0612" w:rsidRDefault="00334BA9">
      <w:pPr>
        <w:widowControl/>
        <w:numPr>
          <w:ilvl w:val="0"/>
          <w:numId w:val="2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Voit tallentaa luomasi sisällön henkilökohtaiselle levylle tai jakaa sen julkisella levyllä.</w:t>
      </w:r>
    </w:p>
    <w:p w14:paraId="408C0F1F" w14:textId="77777777" w:rsidR="00334BA9" w:rsidRPr="00DF0612"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Asetukset</w:t>
      </w:r>
    </w:p>
    <w:p w14:paraId="582CE031" w14:textId="7B3FF2EF" w:rsidR="00334BA9" w:rsidRPr="00DF0612"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Yhdistä tai katkaise yhteys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-laitteeseen.</w:t>
      </w:r>
    </w:p>
    <w:p w14:paraId="4CA1A007" w14:textId="455565BE" w:rsidR="00334BA9" w:rsidRPr="00DF0612" w:rsidRDefault="00334BA9">
      <w:pPr>
        <w:widowControl/>
        <w:numPr>
          <w:ilvl w:val="0"/>
          <w:numId w:val="1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Valitse pistekirjoituskieli, joka näytetään </w:t>
      </w:r>
      <w:r w:rsidR="008E5D62" w:rsidRPr="00DF0612">
        <w:rPr>
          <w:rFonts w:ascii="Times New Roman" w:eastAsia="맑은 고딕" w:hAnsi="Times New Roman" w:cs="Times New Roman"/>
          <w:kern w:val="0"/>
          <w:szCs w:val="22"/>
          <w:lang w:val="en"/>
          <w14:ligatures w14:val="none"/>
        </w:rPr>
        <w:t>Dot Pad</w:t>
      </w:r>
      <w:r w:rsidRPr="00DF0612">
        <w:rPr>
          <w:rFonts w:ascii="Times New Roman" w:eastAsia="맑은 고딕" w:hAnsi="Times New Roman" w:cs="Times New Roman"/>
          <w:kern w:val="0"/>
          <w:szCs w:val="22"/>
          <w:lang w:val="en"/>
          <w14:ligatures w14:val="none"/>
        </w:rPr>
        <w:t>in 20 solussa</w:t>
      </w:r>
    </w:p>
    <w:p w14:paraId="6F84F96B" w14:textId="77777777" w:rsidR="00334BA9" w:rsidRPr="00DF0612" w:rsidRDefault="00334BA9">
      <w:pPr>
        <w:widowControl/>
        <w:numPr>
          <w:ilvl w:val="0"/>
          <w:numId w:val="1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Profiili</w:t>
      </w:r>
    </w:p>
    <w:p w14:paraId="5B6165A5" w14:textId="77777777" w:rsidR="00334BA9" w:rsidRPr="00DF0612"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Tarkastele käyttäjän rekisteröityä nimeä ja käyttäjätunnusta.</w:t>
      </w:r>
    </w:p>
    <w:p w14:paraId="75EB4A57" w14:textId="27731430" w:rsidR="00334BA9" w:rsidRPr="00DF0612" w:rsidRDefault="00334BA9">
      <w:pPr>
        <w:widowControl/>
        <w:numPr>
          <w:ilvl w:val="0"/>
          <w:numId w:val="5"/>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Kirjaudu ulos Dot Canvas -sovelluksesta.</w:t>
      </w:r>
    </w:p>
    <w:p w14:paraId="6CC51D5B" w14:textId="2831E450" w:rsidR="00761A52" w:rsidRPr="00DF0612" w:rsidRDefault="00761A52" w:rsidP="00E12277">
      <w:pPr>
        <w:pStyle w:val="3"/>
      </w:pPr>
      <w:bookmarkStart w:id="106" w:name="_Toc173958632"/>
      <w:bookmarkStart w:id="107" w:name="_Toc175742051"/>
      <w:bookmarkStart w:id="108" w:name="_Toc175749269"/>
      <w:bookmarkStart w:id="109" w:name="_Toc229410877"/>
      <w:r w:rsidRPr="00DF0612">
        <w:rPr>
          <w:lang w:val="fr-FR"/>
        </w:rPr>
        <w:t xml:space="preserve"> </w:t>
      </w:r>
      <w:r w:rsidRPr="00DF0612">
        <w:t xml:space="preserve">Dot Canvas -sovelluksen yhdistäminen </w:t>
      </w:r>
      <w:r w:rsidR="008E5D62" w:rsidRPr="00DF0612">
        <w:t xml:space="preserve">Dot Pad </w:t>
      </w:r>
      <w:r w:rsidR="00C47029" w:rsidRPr="00DF0612">
        <w:t>-laitte</w:t>
      </w:r>
      <w:r w:rsidRPr="00DF0612">
        <w:t>eseen</w:t>
      </w:r>
      <w:bookmarkEnd w:id="106"/>
      <w:bookmarkEnd w:id="107"/>
      <w:bookmarkEnd w:id="108"/>
      <w:bookmarkEnd w:id="109"/>
      <w:r w:rsidRPr="00DF0612">
        <w:t xml:space="preserve"> </w:t>
      </w:r>
    </w:p>
    <w:p w14:paraId="61042152" w14:textId="77684B8E" w:rsidR="00761A52" w:rsidRPr="00DF0612" w:rsidRDefault="001610D9"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w:t>
      </w:r>
      <w:r w:rsidR="00761A52" w:rsidRPr="00DF0612">
        <w:rPr>
          <w:rFonts w:ascii="Times New Roman" w:eastAsia="맑은 고딕" w:hAnsi="Times New Roman" w:cs="Times New Roman"/>
          <w:kern w:val="0"/>
          <w:szCs w:val="22"/>
          <w:lang w:val="en"/>
          <w14:ligatures w14:val="none"/>
        </w:rPr>
        <w:t xml:space="preserve"> olet kirjautunut Dot Canvas -sovellukseen, </w:t>
      </w:r>
      <w:r w:rsidR="00C47029" w:rsidRPr="00DF0612">
        <w:rPr>
          <w:rFonts w:ascii="Times New Roman" w:eastAsia="맑은 고딕" w:hAnsi="Times New Roman" w:cs="Times New Roman"/>
          <w:kern w:val="0"/>
          <w:szCs w:val="22"/>
          <w:lang w:val="en"/>
          <w14:ligatures w14:val="none"/>
        </w:rPr>
        <w:t xml:space="preserve">sinut </w:t>
      </w:r>
      <w:r w:rsidR="00761A52" w:rsidRPr="00DF0612">
        <w:rPr>
          <w:rFonts w:ascii="Times New Roman" w:eastAsia="맑은 고딕" w:hAnsi="Times New Roman" w:cs="Times New Roman"/>
          <w:kern w:val="0"/>
          <w:szCs w:val="22"/>
          <w:lang w:val="en"/>
          <w14:ligatures w14:val="none"/>
        </w:rPr>
        <w:t xml:space="preserve">ohjataan pääruudulle. Käyttäjät voivat yhdistää Dot Canvas -sovelluksen </w:t>
      </w:r>
      <w:r w:rsidR="008E5D62" w:rsidRPr="00DF0612">
        <w:rPr>
          <w:rFonts w:ascii="Times New Roman" w:eastAsia="맑은 고딕" w:hAnsi="Times New Roman" w:cs="Times New Roman"/>
          <w:kern w:val="0"/>
          <w:szCs w:val="22"/>
          <w:lang w:val="en"/>
          <w14:ligatures w14:val="none"/>
        </w:rPr>
        <w:t xml:space="preserve">Dot Pad </w:t>
      </w:r>
      <w:r w:rsidR="00761A52" w:rsidRPr="00DF0612">
        <w:rPr>
          <w:rFonts w:ascii="Times New Roman" w:eastAsia="맑은 고딕" w:hAnsi="Times New Roman" w:cs="Times New Roman"/>
          <w:kern w:val="0"/>
          <w:szCs w:val="22"/>
          <w:lang w:val="en"/>
          <w14:ligatures w14:val="none"/>
        </w:rPr>
        <w:t xml:space="preserve">-laitteeseen Bluetoothin kautta. Yhdistä </w:t>
      </w:r>
      <w:r w:rsidR="008E5D62" w:rsidRPr="00DF0612">
        <w:rPr>
          <w:rFonts w:ascii="Times New Roman" w:eastAsia="맑은 고딕" w:hAnsi="Times New Roman" w:cs="Times New Roman"/>
          <w:kern w:val="0"/>
          <w:szCs w:val="22"/>
          <w:lang w:val="en"/>
          <w14:ligatures w14:val="none"/>
        </w:rPr>
        <w:t xml:space="preserve">Dot Pad </w:t>
      </w:r>
      <w:r w:rsidR="00761A52" w:rsidRPr="00DF0612">
        <w:rPr>
          <w:rFonts w:ascii="Times New Roman" w:eastAsia="맑은 고딕" w:hAnsi="Times New Roman" w:cs="Times New Roman"/>
          <w:kern w:val="0"/>
          <w:szCs w:val="22"/>
          <w:lang w:val="en"/>
          <w14:ligatures w14:val="none"/>
        </w:rPr>
        <w:t>-laite seuraavasti</w:t>
      </w:r>
      <w:r w:rsidR="00C47029" w:rsidRPr="00DF0612">
        <w:rPr>
          <w:rFonts w:ascii="Times New Roman" w:eastAsia="맑은 고딕" w:hAnsi="Times New Roman" w:cs="Times New Roman"/>
          <w:kern w:val="0"/>
          <w:szCs w:val="22"/>
          <w:lang w:val="en"/>
          <w14:ligatures w14:val="none"/>
        </w:rPr>
        <w:t>:</w:t>
      </w:r>
    </w:p>
    <w:p w14:paraId="767F2AF7" w14:textId="7A2D4201"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Siirry päävalikosta kohtaan [Asetukset] &gt; [Yhdistä]  </w:t>
      </w:r>
    </w:p>
    <w:p w14:paraId="07A04051" w14:textId="3EAD9045"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Valitse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-laitteen Bluetooth-numero, johon haluat muodostaa yhteyden.</w:t>
      </w:r>
    </w:p>
    <w:p w14:paraId="29D01D32" w14:textId="2E0A0DAD"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Kun yhteys on muodostettu,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värisee kahdesti.</w:t>
      </w:r>
    </w:p>
    <w:p w14:paraId="48EDECD7" w14:textId="77777777" w:rsidR="007C7AB4" w:rsidRPr="00DF0612"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2FFCE2BA" w14:textId="173D5D53" w:rsidR="00761A52" w:rsidRPr="00DF0612" w:rsidRDefault="00761A52" w:rsidP="00865935">
      <w:pPr>
        <w:pStyle w:val="4"/>
      </w:pPr>
      <w:bookmarkStart w:id="110" w:name="_Toc173958633"/>
      <w:bookmarkStart w:id="111" w:name="_Toc175742052"/>
      <w:bookmarkStart w:id="112" w:name="_Toc175749270"/>
      <w:bookmarkStart w:id="113" w:name="_Toc229410878"/>
      <w:r w:rsidRPr="00DF0612">
        <w:t xml:space="preserve"> Yhteysongelmien vianmääritys</w:t>
      </w:r>
      <w:bookmarkEnd w:id="110"/>
      <w:bookmarkEnd w:id="111"/>
      <w:bookmarkEnd w:id="112"/>
      <w:bookmarkEnd w:id="113"/>
    </w:p>
    <w:p w14:paraId="1392D210" w14:textId="7EC50D1B" w:rsidR="00761A52" w:rsidRPr="00DF0612"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Jos </w:t>
      </w:r>
      <w:r w:rsidR="008E5D62" w:rsidRPr="00DF0612">
        <w:rPr>
          <w:rFonts w:ascii="Times New Roman" w:eastAsia="맑은 고딕" w:hAnsi="Times New Roman" w:cs="Times New Roman"/>
          <w:kern w:val="0"/>
          <w:szCs w:val="22"/>
          <w:lang w:val="en"/>
          <w14:ligatures w14:val="none"/>
        </w:rPr>
        <w:t>Dot Pad</w:t>
      </w:r>
      <w:r w:rsidRPr="00DF0612">
        <w:rPr>
          <w:rFonts w:ascii="Times New Roman" w:eastAsia="맑은 고딕" w:hAnsi="Times New Roman" w:cs="Times New Roman"/>
          <w:kern w:val="0"/>
          <w:szCs w:val="22"/>
          <w:lang w:val="en"/>
          <w14:ligatures w14:val="none"/>
        </w:rPr>
        <w:t>, johon haluat muodostaa yhteyden, ei näy yhteysluettelossa, tarkista seuraavat kolme asiaa</w:t>
      </w:r>
      <w:r w:rsidR="00C47029" w:rsidRPr="00DF0612">
        <w:rPr>
          <w:rFonts w:ascii="Times New Roman" w:eastAsia="맑은 고딕" w:hAnsi="Times New Roman" w:cs="Times New Roman"/>
          <w:kern w:val="0"/>
          <w:szCs w:val="22"/>
          <w:lang w:val="en"/>
          <w14:ligatures w14:val="none"/>
        </w:rPr>
        <w:t>:</w:t>
      </w:r>
    </w:p>
    <w:p w14:paraId="02917726" w14:textId="77777777" w:rsidR="00761A52" w:rsidRPr="00DF0612" w:rsidRDefault="00761A52" w:rsidP="00761A52">
      <w:pPr>
        <w:widowControl/>
        <w:wordWrap/>
        <w:autoSpaceDE/>
        <w:autoSpaceDN/>
        <w:spacing w:after="0"/>
        <w:rPr>
          <w:rFonts w:ascii="Times New Roman" w:eastAsia="맑은 고딕" w:hAnsi="Times New Roman" w:cs="Times New Roman"/>
          <w:kern w:val="0"/>
          <w:szCs w:val="22"/>
          <w:lang w:val="en"/>
          <w14:ligatures w14:val="none"/>
        </w:rPr>
      </w:pPr>
    </w:p>
    <w:p w14:paraId="21949D49" w14:textId="2CF265E0" w:rsidR="00761A52" w:rsidRPr="00DF0612"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Varmista, että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on päällä.</w:t>
      </w:r>
    </w:p>
    <w:p w14:paraId="5D62C101" w14:textId="75C7FD67" w:rsidR="00761A52" w:rsidRPr="00DF0612"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 Jos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 xml:space="preserve">on pois päältä, kytke se päälle ja valitse yhteysluettelosta [Päivitä]-painike. </w:t>
      </w:r>
    </w:p>
    <w:p w14:paraId="309318C8" w14:textId="77777777" w:rsidR="00761A52" w:rsidRPr="00DF0612"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Varmista, että laitteen Bluetooth, jossa Dot Canva -sovellus on käynnissä, on päällä.</w:t>
      </w:r>
    </w:p>
    <w:p w14:paraId="162A8D32" w14:textId="77777777" w:rsidR="00761A52" w:rsidRPr="00DF0612" w:rsidRDefault="00761A52" w:rsidP="00761A52">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Jos laitteen Bluetooth on pois päältä, kytke se päälle ja valitse yhteysluettelosta [Päivitä]-painike.</w:t>
      </w:r>
    </w:p>
    <w:p w14:paraId="79777726" w14:textId="320329FD" w:rsidR="00761A52" w:rsidRPr="00DF0612" w:rsidRDefault="00761A52">
      <w:pPr>
        <w:widowControl/>
        <w:numPr>
          <w:ilvl w:val="0"/>
          <w:numId w:val="4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Tarkista, onko VoiceOver yhdistetty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 xml:space="preserve">-laitteeseen. </w:t>
      </w:r>
      <w:r w:rsidRPr="00DF0612">
        <w:rPr>
          <w:rFonts w:ascii="Times New Roman" w:eastAsia="맑은 고딕" w:hAnsi="Times New Roman" w:cs="Times New Roman"/>
          <w:kern w:val="0"/>
          <w:szCs w:val="22"/>
          <w:lang w:val="en"/>
          <w14:ligatures w14:val="none"/>
        </w:rPr>
        <w:br/>
        <w:t xml:space="preserve">: Jos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 xml:space="preserve">on yhdistetty VoiceOver-pistekirjoitusnäyttöön, irrota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VoiceOver-pistekirjoitusnäytöstä seuraavassa järjestyksessä.</w:t>
      </w:r>
    </w:p>
    <w:p w14:paraId="7722F1A6" w14:textId="77777777" w:rsidR="00761A52" w:rsidRPr="00DF0612" w:rsidRDefault="00761A52">
      <w:pPr>
        <w:widowControl/>
        <w:numPr>
          <w:ilvl w:val="0"/>
          <w:numId w:val="2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Apple [Asetukset] &gt; [Esteettömyys] &gt; [VoiceOver] &gt; [Pistekirjoitus]</w:t>
      </w:r>
    </w:p>
    <w:p w14:paraId="129D6F75" w14:textId="0169F470" w:rsidR="00761A52" w:rsidRPr="00DF0612"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kern w:val="0"/>
          <w:szCs w:val="22"/>
          <w:lang w:val="en"/>
          <w14:ligatures w14:val="none"/>
        </w:rPr>
        <w:t xml:space="preserve">※ </w:t>
      </w:r>
      <w:r w:rsidRPr="00DF0612">
        <w:rPr>
          <w:rFonts w:ascii="Times New Roman" w:eastAsia="맑은 고딕" w:hAnsi="Times New Roman" w:cs="Times New Roman"/>
          <w:i/>
          <w:kern w:val="0"/>
          <w:szCs w:val="22"/>
          <w:lang w:val="en"/>
          <w14:ligatures w14:val="none"/>
        </w:rPr>
        <w:t>Voit siirtyä kohtaan [Asetukset] &gt; [Esteettömyys] &gt; [VoiceOver] valitsemalla ponnahdusikkunassa Apple-asetuspainikkeen</w:t>
      </w:r>
      <w:r w:rsidR="00ED4B54" w:rsidRPr="00DF0612">
        <w:rPr>
          <w:rFonts w:ascii="Times New Roman" w:eastAsia="맑은 고딕" w:hAnsi="Times New Roman" w:cs="Times New Roman"/>
          <w:i/>
          <w:kern w:val="0"/>
          <w:szCs w:val="22"/>
          <w:lang w:val="en"/>
          <w14:ligatures w14:val="none"/>
        </w:rPr>
        <w:t xml:space="preserve">. </w:t>
      </w:r>
      <w:r w:rsidRPr="00DF0612">
        <w:rPr>
          <w:rFonts w:ascii="Times New Roman" w:eastAsia="맑은 고딕" w:hAnsi="Times New Roman" w:cs="Times New Roman"/>
          <w:i/>
          <w:kern w:val="0"/>
          <w:szCs w:val="22"/>
          <w:lang w:val="en"/>
          <w14:ligatures w14:val="none"/>
        </w:rPr>
        <w:t xml:space="preserve"> </w:t>
      </w:r>
      <w:r w:rsidRPr="00DF0612">
        <w:rPr>
          <w:rFonts w:ascii="Times New Roman" w:eastAsia="맑은 고딕" w:hAnsi="Times New Roman" w:cs="Times New Roman"/>
          <w:i/>
          <w:kern w:val="0"/>
          <w:szCs w:val="22"/>
          <w:lang w:val="en"/>
          <w14:ligatures w14:val="none"/>
        </w:rPr>
        <w:tab/>
      </w:r>
    </w:p>
    <w:p w14:paraId="3CC9A29D" w14:textId="35414B73" w:rsidR="00761A52" w:rsidRPr="00DF0612"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Siirrä kohdistus näytön alareunassa olevaan liitettyyn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-laitteeseen ja pyyhkäise ylöspäin siirtyäksesi kohtaan Lisätietoja.</w:t>
      </w:r>
    </w:p>
    <w:p w14:paraId="1E7022F9" w14:textId="65B3647E" w:rsidR="00761A52" w:rsidRPr="00DF0612" w:rsidRDefault="00761A52">
      <w:pPr>
        <w:widowControl/>
        <w:numPr>
          <w:ilvl w:val="0"/>
          <w:numId w:val="22"/>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Valitse [Unohda tämä laite] irrottaaksesi </w:t>
      </w:r>
      <w:r w:rsidR="008E5D62" w:rsidRPr="00DF0612">
        <w:rPr>
          <w:rFonts w:ascii="Times New Roman" w:eastAsia="맑은 고딕" w:hAnsi="Times New Roman" w:cs="Times New Roman"/>
          <w:kern w:val="0"/>
          <w:szCs w:val="22"/>
          <w:lang w:val="fr-FR"/>
          <w14:ligatures w14:val="none"/>
        </w:rPr>
        <w:t>Dot Padin</w:t>
      </w:r>
      <w:r w:rsidRPr="00DF0612">
        <w:rPr>
          <w:rFonts w:ascii="Times New Roman" w:eastAsia="맑은 고딕" w:hAnsi="Times New Roman" w:cs="Times New Roman"/>
          <w:kern w:val="0"/>
          <w:szCs w:val="22"/>
          <w:lang w:val="fr-FR"/>
          <w14:ligatures w14:val="none"/>
        </w:rPr>
        <w:t>.</w:t>
      </w:r>
    </w:p>
    <w:p w14:paraId="6F1C7AC1" w14:textId="77777777" w:rsidR="007C7AB4" w:rsidRPr="00DF0612"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4EFA7E4D" w14:textId="1D109C85" w:rsidR="00761A52" w:rsidRPr="00DF0612" w:rsidRDefault="008E5D62" w:rsidP="00865935">
      <w:pPr>
        <w:pStyle w:val="4"/>
      </w:pPr>
      <w:bookmarkStart w:id="114" w:name="_Toc173958634"/>
      <w:bookmarkStart w:id="115" w:name="_Toc175742053"/>
      <w:bookmarkStart w:id="116" w:name="_Toc175749271"/>
      <w:bookmarkStart w:id="117" w:name="_Toc229410879"/>
      <w:r w:rsidRPr="00DF0612">
        <w:rPr>
          <w:lang w:val="fr-FR"/>
        </w:rPr>
        <w:t xml:space="preserve"> </w:t>
      </w:r>
      <w:r w:rsidRPr="00DF0612">
        <w:t>Dot Pad</w:t>
      </w:r>
      <w:r w:rsidR="00761A52" w:rsidRPr="00DF0612">
        <w:t>in irrottaminen</w:t>
      </w:r>
      <w:bookmarkEnd w:id="114"/>
      <w:bookmarkEnd w:id="115"/>
      <w:bookmarkEnd w:id="116"/>
      <w:bookmarkEnd w:id="117"/>
    </w:p>
    <w:p w14:paraId="7ACC33A0" w14:textId="7A65734E" w:rsidR="00761A52" w:rsidRPr="00DF0612" w:rsidRDefault="001610D9"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Voit</w:t>
      </w:r>
      <w:r w:rsidR="00761A52" w:rsidRPr="00DF0612">
        <w:rPr>
          <w:rFonts w:ascii="Times New Roman" w:eastAsia="맑은 고딕" w:hAnsi="Times New Roman" w:cs="Times New Roman"/>
          <w:kern w:val="0"/>
          <w:szCs w:val="22"/>
          <w:lang w:val="en"/>
          <w14:ligatures w14:val="none"/>
        </w:rPr>
        <w:t xml:space="preserve"> irrottaa tällä hetkellä liitetyn </w:t>
      </w:r>
      <w:r w:rsidR="008E5D62" w:rsidRPr="00DF0612">
        <w:rPr>
          <w:rFonts w:ascii="Times New Roman" w:eastAsia="맑은 고딕" w:hAnsi="Times New Roman" w:cs="Times New Roman"/>
          <w:kern w:val="0"/>
          <w:szCs w:val="22"/>
          <w:lang w:val="en"/>
          <w14:ligatures w14:val="none"/>
        </w:rPr>
        <w:t xml:space="preserve">Dot Padin </w:t>
      </w:r>
      <w:r w:rsidR="00761A52" w:rsidRPr="00DF0612">
        <w:rPr>
          <w:rFonts w:ascii="Times New Roman" w:eastAsia="맑은 고딕" w:hAnsi="Times New Roman" w:cs="Times New Roman"/>
          <w:kern w:val="0"/>
          <w:szCs w:val="22"/>
          <w:lang w:val="en"/>
          <w14:ligatures w14:val="none"/>
        </w:rPr>
        <w:t>seuraavasti</w:t>
      </w:r>
      <w:r w:rsidR="0021754A" w:rsidRPr="00DF0612">
        <w:rPr>
          <w:rFonts w:ascii="Times New Roman" w:eastAsia="맑은 고딕" w:hAnsi="Times New Roman" w:cs="Times New Roman"/>
          <w:kern w:val="0"/>
          <w:szCs w:val="22"/>
          <w:lang w:val="en"/>
          <w14:ligatures w14:val="none"/>
        </w:rPr>
        <w:t>:</w:t>
      </w:r>
    </w:p>
    <w:p w14:paraId="06E5714C" w14:textId="77777777"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Siirry Dot Canvas -sovelluksen pääruudulta kohtaan [Asetukset]  </w:t>
      </w:r>
    </w:p>
    <w:p w14:paraId="2B3820F1" w14:textId="4254DA3B"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[Yhdistä]</w:t>
      </w:r>
      <w:r w:rsidR="00ED4B54" w:rsidRPr="00DF0612">
        <w:rPr>
          <w:rFonts w:ascii="Times New Roman" w:eastAsia="맑은 고딕" w:hAnsi="Times New Roman" w:cs="Times New Roman"/>
          <w:kern w:val="0"/>
          <w:szCs w:val="22"/>
          <w:lang w:val="en"/>
          <w14:ligatures w14:val="none"/>
        </w:rPr>
        <w:t xml:space="preserve">-painike. </w:t>
      </w:r>
    </w:p>
    <w:p w14:paraId="7A69C0BC" w14:textId="67BF725C" w:rsidR="00761A52" w:rsidRPr="00DF0612" w:rsidRDefault="00761A52">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Yhteyden katkaisu vahvistetaan </w:t>
      </w:r>
      <w:r w:rsidR="008E5D62" w:rsidRPr="00DF0612">
        <w:rPr>
          <w:rFonts w:ascii="Times New Roman" w:eastAsia="맑은 고딕" w:hAnsi="Times New Roman" w:cs="Times New Roman"/>
          <w:kern w:val="0"/>
          <w:szCs w:val="22"/>
          <w:lang w:val="en"/>
          <w14:ligatures w14:val="none"/>
        </w:rPr>
        <w:t xml:space="preserve">Dot Padin </w:t>
      </w:r>
      <w:r w:rsidRPr="00DF0612">
        <w:rPr>
          <w:rFonts w:ascii="Times New Roman" w:eastAsia="맑은 고딕" w:hAnsi="Times New Roman" w:cs="Times New Roman"/>
          <w:kern w:val="0"/>
          <w:szCs w:val="22"/>
          <w:lang w:val="en"/>
          <w14:ligatures w14:val="none"/>
        </w:rPr>
        <w:t>värähtämällä kahdesti.</w:t>
      </w:r>
    </w:p>
    <w:p w14:paraId="1D9B0F7F" w14:textId="77777777" w:rsidR="007C7AB4" w:rsidRPr="00DF0612"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4613F783" w14:textId="21514A6C" w:rsidR="00761A52" w:rsidRPr="00DF0612" w:rsidRDefault="00761A52" w:rsidP="00E12277">
      <w:pPr>
        <w:pStyle w:val="3"/>
      </w:pPr>
      <w:bookmarkStart w:id="118" w:name="_Toc173958635"/>
      <w:bookmarkStart w:id="119" w:name="_Toc175742054"/>
      <w:bookmarkStart w:id="120" w:name="_Toc175749272"/>
      <w:bookmarkStart w:id="121" w:name="_Toc229410880"/>
      <w:r w:rsidRPr="00DF0612">
        <w:t xml:space="preserve"> Dot Canvas -sovelluksen ominaisuuksien käyttö</w:t>
      </w:r>
      <w:bookmarkEnd w:id="118"/>
      <w:bookmarkEnd w:id="119"/>
      <w:bookmarkEnd w:id="120"/>
      <w:bookmarkEnd w:id="121"/>
    </w:p>
    <w:p w14:paraId="070B4951" w14:textId="46A0DC3D" w:rsidR="00761A52" w:rsidRPr="00DF0612" w:rsidRDefault="00761A52" w:rsidP="00865935">
      <w:pPr>
        <w:pStyle w:val="4"/>
      </w:pPr>
      <w:bookmarkStart w:id="122" w:name="_Toc173958636"/>
      <w:bookmarkStart w:id="123" w:name="_Toc175742055"/>
      <w:bookmarkStart w:id="124" w:name="_Toc175749273"/>
      <w:bookmarkStart w:id="125" w:name="_Toc229410881"/>
      <w:r w:rsidRPr="00DF0612">
        <w:t xml:space="preserve"> Kankaan luominen</w:t>
      </w:r>
      <w:bookmarkEnd w:id="122"/>
      <w:bookmarkEnd w:id="123"/>
      <w:bookmarkEnd w:id="124"/>
      <w:bookmarkEnd w:id="125"/>
    </w:p>
    <w:p w14:paraId="57084B0B" w14:textId="55B0FA0B" w:rsidR="00761A52" w:rsidRPr="00DF0612" w:rsidRDefault="0063543A"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w:t>
      </w:r>
      <w:r w:rsidR="00761A52" w:rsidRPr="00DF0612">
        <w:rPr>
          <w:rFonts w:ascii="Times New Roman" w:eastAsia="맑은 고딕" w:hAnsi="Times New Roman" w:cs="Times New Roman"/>
          <w:kern w:val="0"/>
          <w:szCs w:val="22"/>
          <w:lang w:val="en"/>
          <w14:ligatures w14:val="none"/>
        </w:rPr>
        <w:t xml:space="preserve">voivat luoda vapaasti kuvia piirtämällä muotoja erilaisilla piirtotyökaluilla ja lisäämällä kuviin tekstikuvauksia. Dot Canvas -sovelluksella luodut grafiikat näkyvät </w:t>
      </w:r>
      <w:r w:rsidR="008E5D62" w:rsidRPr="00DF0612">
        <w:rPr>
          <w:rFonts w:ascii="Times New Roman" w:eastAsia="맑은 고딕" w:hAnsi="Times New Roman" w:cs="Times New Roman"/>
          <w:kern w:val="0"/>
          <w:szCs w:val="22"/>
          <w:lang w:val="en"/>
          <w14:ligatures w14:val="none"/>
        </w:rPr>
        <w:t>Dot Padin</w:t>
      </w:r>
      <w:r w:rsidR="00761A52" w:rsidRPr="00DF0612">
        <w:rPr>
          <w:rFonts w:ascii="Times New Roman" w:eastAsia="맑은 고딕" w:hAnsi="Times New Roman" w:cs="Times New Roman"/>
          <w:kern w:val="0"/>
          <w:szCs w:val="22"/>
          <w:lang w:val="en"/>
          <w14:ligatures w14:val="none"/>
        </w:rPr>
        <w:t xml:space="preserve"> 300-soluisella osalla kosketusgrafiikkana, ja tekstikuvaukset näkyvät pistekirjoituksena </w:t>
      </w:r>
      <w:r w:rsidR="008E5D62" w:rsidRPr="00DF0612">
        <w:rPr>
          <w:rFonts w:ascii="Times New Roman" w:eastAsia="맑은 고딕" w:hAnsi="Times New Roman" w:cs="Times New Roman"/>
          <w:kern w:val="0"/>
          <w:szCs w:val="22"/>
          <w:lang w:val="en"/>
          <w14:ligatures w14:val="none"/>
        </w:rPr>
        <w:t>Dot Padin</w:t>
      </w:r>
      <w:r w:rsidR="00761A52" w:rsidRPr="00DF0612">
        <w:rPr>
          <w:rFonts w:ascii="Times New Roman" w:eastAsia="맑은 고딕" w:hAnsi="Times New Roman" w:cs="Times New Roman"/>
          <w:kern w:val="0"/>
          <w:szCs w:val="22"/>
          <w:lang w:val="en"/>
          <w14:ligatures w14:val="none"/>
        </w:rPr>
        <w:t xml:space="preserve"> 20-soluisella osalla</w:t>
      </w:r>
      <w:r w:rsidR="00ED4B54" w:rsidRPr="00DF0612">
        <w:rPr>
          <w:rFonts w:ascii="Times New Roman" w:eastAsia="맑은 고딕" w:hAnsi="Times New Roman" w:cs="Times New Roman"/>
          <w:kern w:val="0"/>
          <w:szCs w:val="22"/>
          <w:lang w:val="en"/>
          <w14:ligatures w14:val="none"/>
        </w:rPr>
        <w:t xml:space="preserve">. </w:t>
      </w:r>
    </w:p>
    <w:p w14:paraId="7433BBAF"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7FB42ED8" w14:textId="4834CD55"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Luo kankaat -näytön rakenne </w:t>
      </w:r>
      <w:r w:rsidR="001610D9" w:rsidRPr="00DF0612">
        <w:rPr>
          <w:rFonts w:ascii="Times New Roman" w:eastAsia="맑은 고딕" w:hAnsi="Times New Roman" w:cs="Times New Roman"/>
          <w:kern w:val="0"/>
          <w:szCs w:val="22"/>
          <w:lang w:val="fr-FR"/>
          <w14:ligatures w14:val="none"/>
        </w:rPr>
        <w:t xml:space="preserve">on </w:t>
      </w:r>
      <w:r w:rsidRPr="00DF0612">
        <w:rPr>
          <w:rFonts w:ascii="Times New Roman" w:eastAsia="맑은 고딕" w:hAnsi="Times New Roman" w:cs="Times New Roman"/>
          <w:kern w:val="0"/>
          <w:szCs w:val="22"/>
          <w:lang w:val="fr-FR"/>
          <w14:ligatures w14:val="none"/>
        </w:rPr>
        <w:t>seuraava:</w:t>
      </w:r>
    </w:p>
    <w:p w14:paraId="3E76017D" w14:textId="4B701BCD" w:rsidR="00761A52" w:rsidRPr="00DF0612" w:rsidRDefault="00412FB5"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26E751BA" wp14:editId="0DE4545F">
            <wp:extent cx="5731510" cy="3926205"/>
            <wp:effectExtent l="0" t="0" r="2540" b="0"/>
            <wp:docPr id="871824916" name="그림 1" descr="The layout of the Create Canvas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824916" name="그림 1" descr="The layout of the Create Canvas screen."/>
                    <pic:cNvPicPr/>
                  </pic:nvPicPr>
                  <pic:blipFill>
                    <a:blip r:embed="rId20"/>
                    <a:stretch>
                      <a:fillRect/>
                    </a:stretch>
                  </pic:blipFill>
                  <pic:spPr>
                    <a:xfrm>
                      <a:off x="0" y="0"/>
                      <a:ext cx="5731510" cy="3926205"/>
                    </a:xfrm>
                    <a:prstGeom prst="rect">
                      <a:avLst/>
                    </a:prstGeom>
                  </pic:spPr>
                </pic:pic>
              </a:graphicData>
            </a:graphic>
          </wp:inline>
        </w:drawing>
      </w:r>
    </w:p>
    <w:p w14:paraId="5023FD57" w14:textId="79CE0F03"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0FBABFC9" w14:textId="47010659" w:rsidR="00761A52" w:rsidRPr="00DF0612"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Kangas: Kangas vie suurimman osan näytöstä, ja siinä käyttäjät voivat piirtää kosketusgrafiikkaa </w:t>
      </w:r>
      <w:r w:rsidR="0063543A" w:rsidRPr="00DF0612">
        <w:rPr>
          <w:rFonts w:ascii="Times New Roman" w:eastAsia="맑은 고딕" w:hAnsi="Times New Roman" w:cs="Times New Roman"/>
          <w:kern w:val="0"/>
          <w:szCs w:val="22"/>
          <w:lang w:val="en"/>
          <w14:ligatures w14:val="none"/>
        </w:rPr>
        <w:t>kosketuksella</w:t>
      </w:r>
      <w:r w:rsidRPr="00DF0612">
        <w:rPr>
          <w:rFonts w:ascii="Times New Roman" w:eastAsia="맑은 고딕" w:hAnsi="Times New Roman" w:cs="Times New Roman"/>
          <w:kern w:val="0"/>
          <w:szCs w:val="22"/>
          <w:lang w:val="en"/>
          <w14:ligatures w14:val="none"/>
        </w:rPr>
        <w:t>.</w:t>
      </w:r>
    </w:p>
    <w:p w14:paraId="0A5C38F2" w14:textId="1CB7C300" w:rsidR="00761A52" w:rsidRPr="00DF0612" w:rsidRDefault="00761A52">
      <w:pPr>
        <w:widowControl/>
        <w:numPr>
          <w:ilvl w:val="0"/>
          <w:numId w:val="1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Piirto-valikkopalkki: Näytön yläosassa sijaitseva valikkopalkki sisältää erilaisia piirtotyökaluja, joita voidaan käyttää </w:t>
      </w:r>
      <w:r w:rsidR="0063543A" w:rsidRPr="00DF0612">
        <w:rPr>
          <w:rFonts w:ascii="Times New Roman" w:eastAsia="맑은 고딕" w:hAnsi="Times New Roman" w:cs="Times New Roman"/>
          <w:kern w:val="0"/>
          <w:szCs w:val="22"/>
          <w:lang w:val="en"/>
          <w14:ligatures w14:val="none"/>
        </w:rPr>
        <w:t>kosketusgrafiikan</w:t>
      </w:r>
      <w:r w:rsidRPr="00DF0612">
        <w:rPr>
          <w:rFonts w:ascii="Times New Roman" w:eastAsia="맑은 고딕" w:hAnsi="Times New Roman" w:cs="Times New Roman"/>
          <w:kern w:val="0"/>
          <w:szCs w:val="22"/>
          <w:lang w:val="en"/>
          <w14:ligatures w14:val="none"/>
        </w:rPr>
        <w:t xml:space="preserve"> luomiseen ja muokkaamiseen.</w:t>
      </w:r>
    </w:p>
    <w:p w14:paraId="0F0154DD"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121578F" w14:textId="058C4ED8" w:rsidR="00761A52" w:rsidRPr="00DF0612" w:rsidRDefault="00761A52" w:rsidP="00E12277">
      <w:pPr>
        <w:pStyle w:val="ad"/>
      </w:pPr>
      <w:r w:rsidRPr="00DF0612">
        <w:t>Taulukko</w:t>
      </w:r>
      <w:r w:rsidR="00F235DC" w:rsidRPr="00DF0612">
        <w:t xml:space="preserve"> 1 </w:t>
      </w:r>
      <w:r w:rsidRPr="00DF0612">
        <w:t>Dot Canvas -sovelluksen piirtotyökalut</w:t>
      </w:r>
    </w:p>
    <w:tbl>
      <w:tblPr>
        <w:tblW w:w="956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3798"/>
        <w:gridCol w:w="1020"/>
        <w:gridCol w:w="3798"/>
      </w:tblGrid>
      <w:tr w:rsidR="00761A52" w:rsidRPr="00DF0612" w14:paraId="3ADEC736" w14:textId="77777777" w:rsidTr="00526E8D">
        <w:trPr>
          <w:trHeight w:val="3756"/>
        </w:trPr>
        <w:tc>
          <w:tcPr>
            <w:tcW w:w="945" w:type="dxa"/>
            <w:tcMar>
              <w:top w:w="43" w:type="dxa"/>
              <w:left w:w="43" w:type="dxa"/>
              <w:bottom w:w="43" w:type="dxa"/>
              <w:right w:w="43" w:type="dxa"/>
            </w:tcMar>
            <w:vAlign w:val="center"/>
          </w:tcPr>
          <w:p w14:paraId="3728E869" w14:textId="77777777" w:rsidR="00761A52" w:rsidRPr="00DF0612" w:rsidRDefault="00761A52" w:rsidP="00761A52">
            <w:pPr>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5695B25F" wp14:editId="45D44786">
                  <wp:extent cx="318135" cy="334879"/>
                  <wp:effectExtent l="0" t="0" r="0" b="0"/>
                  <wp:docPr id="48" name="image20.png" descr="Back icon."/>
                  <wp:cNvGraphicFramePr/>
                  <a:graphic xmlns:a="http://schemas.openxmlformats.org/drawingml/2006/main">
                    <a:graphicData uri="http://schemas.openxmlformats.org/drawingml/2006/picture">
                      <pic:pic xmlns:pic="http://schemas.openxmlformats.org/drawingml/2006/picture">
                        <pic:nvPicPr>
                          <pic:cNvPr id="48" name="image20.png" descr="Back icon."/>
                          <pic:cNvPicPr preferRelativeResize="0"/>
                        </pic:nvPicPr>
                        <pic:blipFill>
                          <a:blip r:embed="rId21"/>
                          <a:srcRect/>
                          <a:stretch>
                            <a:fillRect/>
                          </a:stretch>
                        </pic:blipFill>
                        <pic:spPr>
                          <a:xfrm>
                            <a:off x="0" y="0"/>
                            <a:ext cx="318135" cy="334879"/>
                          </a:xfrm>
                          <a:prstGeom prst="rect">
                            <a:avLst/>
                          </a:prstGeom>
                          <a:ln/>
                        </pic:spPr>
                      </pic:pic>
                    </a:graphicData>
                  </a:graphic>
                </wp:inline>
              </w:drawing>
            </w:r>
          </w:p>
        </w:tc>
        <w:tc>
          <w:tcPr>
            <w:tcW w:w="3798" w:type="dxa"/>
            <w:tcMar>
              <w:top w:w="43" w:type="dxa"/>
              <w:left w:w="43" w:type="dxa"/>
              <w:bottom w:w="43" w:type="dxa"/>
              <w:right w:w="43" w:type="dxa"/>
            </w:tcMar>
          </w:tcPr>
          <w:p w14:paraId="3768C75B" w14:textId="77777777" w:rsidR="00761A52" w:rsidRPr="00DF0612"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Takaisin</w:t>
            </w:r>
          </w:p>
          <w:p w14:paraId="49B4C546" w14:textId="77777777" w:rsidR="00761A52" w:rsidRPr="00DF0612"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Poistu Canvas Creation -näytöltä ja palaa päänäyttöön.</w:t>
            </w:r>
          </w:p>
          <w:p w14:paraId="3700F8C1" w14:textId="77777777" w:rsidR="00761A52" w:rsidRPr="00DF0612"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painat Takaisin-painiketta kosketusgrafiikkaa luodessasi, varoitusikkuna kehottaa sinua tallentamaan työn tuloksen. Valitsemalla [Ei] suljet ikkunan, kun taas valitsemalla [Tallenna] voit nimetä tiedoston ja valita tallennuspaikan. Tiedosto tallennetaan valintasi mukaan joko Omat piirrokset -kansioon tai Dot Driveen.</w:t>
            </w:r>
          </w:p>
        </w:tc>
        <w:tc>
          <w:tcPr>
            <w:tcW w:w="1020" w:type="dxa"/>
            <w:tcMar>
              <w:top w:w="43" w:type="dxa"/>
              <w:left w:w="43" w:type="dxa"/>
              <w:bottom w:w="43" w:type="dxa"/>
              <w:right w:w="43" w:type="dxa"/>
            </w:tcMar>
            <w:vAlign w:val="center"/>
          </w:tcPr>
          <w:p w14:paraId="3B53D44A" w14:textId="7507527A" w:rsidR="00761A52" w:rsidRPr="00DF0612"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34F41718" wp14:editId="62797CE3">
                  <wp:extent cx="533452" cy="165062"/>
                  <wp:effectExtent l="0" t="0" r="0" b="6985"/>
                  <wp:docPr id="285946354"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946354" name=""/>
                          <pic:cNvPicPr/>
                        </pic:nvPicPr>
                        <pic:blipFill>
                          <a:blip r:embed="rId22"/>
                          <a:stretch>
                            <a:fillRect/>
                          </a:stretch>
                        </pic:blipFill>
                        <pic:spPr>
                          <a:xfrm>
                            <a:off x="0" y="0"/>
                            <a:ext cx="535531" cy="165705"/>
                          </a:xfrm>
                          <a:prstGeom prst="rect">
                            <a:avLst/>
                          </a:prstGeom>
                        </pic:spPr>
                      </pic:pic>
                    </a:graphicData>
                  </a:graphic>
                </wp:inline>
              </w:drawing>
            </w:r>
          </w:p>
        </w:tc>
        <w:tc>
          <w:tcPr>
            <w:tcW w:w="3798" w:type="dxa"/>
            <w:tcMar>
              <w:top w:w="43" w:type="dxa"/>
              <w:left w:w="43" w:type="dxa"/>
              <w:bottom w:w="43" w:type="dxa"/>
              <w:right w:w="43" w:type="dxa"/>
            </w:tcMar>
          </w:tcPr>
          <w:p w14:paraId="1A03DC00" w14:textId="77777777" w:rsidR="00761A52" w:rsidRPr="00DF0612"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DF0612">
              <w:rPr>
                <w:rFonts w:ascii="Times New Roman" w:eastAsia="맑은 고딕" w:hAnsi="Times New Roman" w:cs="Times New Roman"/>
                <w:b/>
                <w:kern w:val="0"/>
                <w:szCs w:val="22"/>
                <w:lang w:val="fr-FR"/>
                <w14:ligatures w14:val="none"/>
              </w:rPr>
              <w:t>Tiedostonimi</w:t>
            </w:r>
          </w:p>
          <w:p w14:paraId="211B998F" w14:textId="474A4B13" w:rsidR="00761A52" w:rsidRPr="00DF0612" w:rsidRDefault="00ED4B54"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Tiedoston nimi, jota olet parhaillaan muokkaamassa</w:t>
            </w:r>
            <w:r w:rsidR="00761A52" w:rsidRPr="00DF0612">
              <w:rPr>
                <w:rFonts w:ascii="Times New Roman" w:eastAsia="맑은 고딕" w:hAnsi="Times New Roman" w:cs="Times New Roman"/>
                <w:kern w:val="0"/>
                <w:szCs w:val="22"/>
                <w:lang w:val="fr-FR"/>
                <w14:ligatures w14:val="none"/>
              </w:rPr>
              <w:t>.</w:t>
            </w:r>
          </w:p>
        </w:tc>
      </w:tr>
      <w:tr w:rsidR="00761A52" w:rsidRPr="00DF0612" w14:paraId="41B81633" w14:textId="77777777" w:rsidTr="00526E8D">
        <w:trPr>
          <w:trHeight w:val="1024"/>
        </w:trPr>
        <w:tc>
          <w:tcPr>
            <w:tcW w:w="945" w:type="dxa"/>
            <w:tcMar>
              <w:top w:w="43" w:type="dxa"/>
              <w:left w:w="43" w:type="dxa"/>
              <w:bottom w:w="43" w:type="dxa"/>
              <w:right w:w="43" w:type="dxa"/>
            </w:tcMar>
            <w:vAlign w:val="center"/>
          </w:tcPr>
          <w:p w14:paraId="0F8D284E" w14:textId="77777777" w:rsidR="00761A52" w:rsidRPr="00DF0612"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06659096" wp14:editId="3A6BE0BA">
                  <wp:extent cx="542925" cy="203200"/>
                  <wp:effectExtent l="0" t="0" r="9525" b="6350"/>
                  <wp:docPr id="71" name="image33.png" descr="Undo/Redo icon."/>
                  <wp:cNvGraphicFramePr/>
                  <a:graphic xmlns:a="http://schemas.openxmlformats.org/drawingml/2006/main">
                    <a:graphicData uri="http://schemas.openxmlformats.org/drawingml/2006/picture">
                      <pic:pic xmlns:pic="http://schemas.openxmlformats.org/drawingml/2006/picture">
                        <pic:nvPicPr>
                          <pic:cNvPr id="71" name="image33.png" descr="Undo/Redo icon."/>
                          <pic:cNvPicPr preferRelativeResize="0"/>
                        </pic:nvPicPr>
                        <pic:blipFill>
                          <a:blip r:embed="rId23"/>
                          <a:srcRect l="11765"/>
                          <a:stretch>
                            <a:fillRect/>
                          </a:stretch>
                        </pic:blipFill>
                        <pic:spPr>
                          <a:xfrm>
                            <a:off x="0" y="0"/>
                            <a:ext cx="542925" cy="203200"/>
                          </a:xfrm>
                          <a:prstGeom prst="rect">
                            <a:avLst/>
                          </a:prstGeom>
                          <a:ln/>
                        </pic:spPr>
                      </pic:pic>
                    </a:graphicData>
                  </a:graphic>
                </wp:inline>
              </w:drawing>
            </w:r>
          </w:p>
        </w:tc>
        <w:tc>
          <w:tcPr>
            <w:tcW w:w="3798" w:type="dxa"/>
            <w:tcMar>
              <w:top w:w="43" w:type="dxa"/>
              <w:left w:w="43" w:type="dxa"/>
              <w:bottom w:w="43" w:type="dxa"/>
              <w:right w:w="43" w:type="dxa"/>
            </w:tcMar>
          </w:tcPr>
          <w:p w14:paraId="354FE8F7" w14:textId="77777777" w:rsidR="00761A52" w:rsidRPr="00DF0612"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DF0612">
              <w:rPr>
                <w:rFonts w:ascii="Times New Roman" w:eastAsia="맑은 고딕" w:hAnsi="Times New Roman" w:cs="Times New Roman"/>
                <w:b/>
                <w:kern w:val="0"/>
                <w:szCs w:val="22"/>
                <w:lang w:val="fr-FR"/>
                <w14:ligatures w14:val="none"/>
              </w:rPr>
              <w:t>Kumoa/Toista</w:t>
            </w:r>
          </w:p>
          <w:p w14:paraId="55A92126" w14:textId="77777777" w:rsidR="00761A52" w:rsidRPr="00DF0612"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Kumoa tai toista viimeisin toiminto.</w:t>
            </w:r>
          </w:p>
        </w:tc>
        <w:tc>
          <w:tcPr>
            <w:tcW w:w="1020" w:type="dxa"/>
            <w:tcMar>
              <w:top w:w="43" w:type="dxa"/>
              <w:left w:w="43" w:type="dxa"/>
              <w:bottom w:w="43" w:type="dxa"/>
              <w:right w:w="43" w:type="dxa"/>
            </w:tcMar>
            <w:vAlign w:val="center"/>
          </w:tcPr>
          <w:p w14:paraId="54698B57" w14:textId="1A232128" w:rsidR="00761A52" w:rsidRPr="00DF0612" w:rsidRDefault="00412FB5"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50BBB1C7" wp14:editId="7F893BB0">
                  <wp:extent cx="417004" cy="427720"/>
                  <wp:effectExtent l="0" t="0" r="2540" b="0"/>
                  <wp:docPr id="3698807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880709" name=""/>
                          <pic:cNvPicPr/>
                        </pic:nvPicPr>
                        <pic:blipFill>
                          <a:blip r:embed="rId24"/>
                          <a:stretch>
                            <a:fillRect/>
                          </a:stretch>
                        </pic:blipFill>
                        <pic:spPr>
                          <a:xfrm>
                            <a:off x="0" y="0"/>
                            <a:ext cx="423864" cy="434757"/>
                          </a:xfrm>
                          <a:prstGeom prst="rect">
                            <a:avLst/>
                          </a:prstGeom>
                        </pic:spPr>
                      </pic:pic>
                    </a:graphicData>
                  </a:graphic>
                </wp:inline>
              </w:drawing>
            </w:r>
          </w:p>
        </w:tc>
        <w:tc>
          <w:tcPr>
            <w:tcW w:w="3798" w:type="dxa"/>
            <w:tcMar>
              <w:top w:w="43" w:type="dxa"/>
              <w:left w:w="43" w:type="dxa"/>
              <w:bottom w:w="43" w:type="dxa"/>
              <w:right w:w="43" w:type="dxa"/>
            </w:tcMar>
          </w:tcPr>
          <w:p w14:paraId="70136EF4" w14:textId="77777777" w:rsidR="00761A52" w:rsidRPr="00DF0612" w:rsidRDefault="00761A52" w:rsidP="00761A52">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Kynä</w:t>
            </w:r>
          </w:p>
          <w:p w14:paraId="34948B7D" w14:textId="77777777" w:rsidR="00761A52" w:rsidRPr="00DF0612" w:rsidRDefault="00761A52"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Piirrä vapaasti, aivan kuten kynällä piirtäessäsi.</w:t>
            </w:r>
          </w:p>
        </w:tc>
      </w:tr>
      <w:tr w:rsidR="00412FB5" w:rsidRPr="00DF0612" w14:paraId="7C80A820" w14:textId="77777777" w:rsidTr="00526E8D">
        <w:tc>
          <w:tcPr>
            <w:tcW w:w="945" w:type="dxa"/>
            <w:tcMar>
              <w:top w:w="43" w:type="dxa"/>
              <w:left w:w="43" w:type="dxa"/>
              <w:bottom w:w="43" w:type="dxa"/>
              <w:right w:w="43" w:type="dxa"/>
            </w:tcMar>
            <w:vAlign w:val="center"/>
          </w:tcPr>
          <w:p w14:paraId="7003BA4B" w14:textId="13B7D8CD" w:rsidR="00412FB5"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0F04E3F4" wp14:editId="18B8D60C">
                  <wp:extent cx="464034" cy="464034"/>
                  <wp:effectExtent l="0" t="0" r="0" b="0"/>
                  <wp:docPr id="12583248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832486" name=""/>
                          <pic:cNvPicPr/>
                        </pic:nvPicPr>
                        <pic:blipFill>
                          <a:blip r:embed="rId25"/>
                          <a:stretch>
                            <a:fillRect/>
                          </a:stretch>
                        </pic:blipFill>
                        <pic:spPr>
                          <a:xfrm>
                            <a:off x="0" y="0"/>
                            <a:ext cx="469388" cy="469388"/>
                          </a:xfrm>
                          <a:prstGeom prst="rect">
                            <a:avLst/>
                          </a:prstGeom>
                        </pic:spPr>
                      </pic:pic>
                    </a:graphicData>
                  </a:graphic>
                </wp:inline>
              </w:drawing>
            </w:r>
          </w:p>
        </w:tc>
        <w:tc>
          <w:tcPr>
            <w:tcW w:w="3798" w:type="dxa"/>
            <w:tcMar>
              <w:top w:w="43" w:type="dxa"/>
              <w:left w:w="43" w:type="dxa"/>
              <w:bottom w:w="43" w:type="dxa"/>
              <w:right w:w="43" w:type="dxa"/>
            </w:tcMar>
          </w:tcPr>
          <w:p w14:paraId="499F3D1C" w14:textId="10311E43"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hint="eastAsia"/>
                <w:b/>
                <w:kern w:val="0"/>
                <w:szCs w:val="22"/>
                <w:lang w:val="en"/>
                <w14:ligatures w14:val="none"/>
              </w:rPr>
              <w:t>Heikkonäköisten kynätila</w:t>
            </w:r>
          </w:p>
          <w:p w14:paraId="5A0ECC3A" w14:textId="794154AC" w:rsidR="00412FB5" w:rsidRPr="00DF0612" w:rsidRDefault="00F275B0" w:rsidP="00F275B0">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Cs/>
                <w:kern w:val="0"/>
                <w:szCs w:val="22"/>
                <w:lang w:val="en"/>
                <w14:ligatures w14:val="none"/>
              </w:rPr>
            </w:pPr>
            <w:r w:rsidRPr="00DF0612">
              <w:rPr>
                <w:rFonts w:ascii="Times New Roman" w:eastAsia="맑은 고딕" w:hAnsi="Times New Roman" w:cs="Times New Roman"/>
                <w:bCs/>
                <w:kern w:val="0"/>
                <w:szCs w:val="22"/>
                <w14:ligatures w14:val="none"/>
              </w:rPr>
              <w:t xml:space="preserve">Valitse näkökykyäsi parhaiten vastaava kynän väri. </w:t>
            </w:r>
            <w:r w:rsidR="00B971F1" w:rsidRPr="00DF0612">
              <w:rPr>
                <w:rFonts w:ascii="Times New Roman" w:eastAsia="맑은 고딕" w:hAnsi="Times New Roman" w:cs="Times New Roman" w:hint="eastAsia"/>
                <w:bCs/>
                <w:kern w:val="0"/>
                <w:szCs w:val="22"/>
                <w14:ligatures w14:val="none"/>
              </w:rPr>
              <w:t>Värivaihtoehtoja on neljä: musta, sininen, keltainen ja punainen</w:t>
            </w:r>
          </w:p>
        </w:tc>
        <w:tc>
          <w:tcPr>
            <w:tcW w:w="1020" w:type="dxa"/>
            <w:tcMar>
              <w:top w:w="43" w:type="dxa"/>
              <w:left w:w="43" w:type="dxa"/>
              <w:bottom w:w="43" w:type="dxa"/>
              <w:right w:w="43" w:type="dxa"/>
            </w:tcMar>
            <w:vAlign w:val="center"/>
          </w:tcPr>
          <w:p w14:paraId="04BDA604" w14:textId="2D18DC2E" w:rsidR="00412FB5"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2DC3A887" wp14:editId="46251863">
                  <wp:extent cx="513670" cy="509270"/>
                  <wp:effectExtent l="0" t="0" r="1270" b="5080"/>
                  <wp:docPr id="4904366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36666" name=""/>
                          <pic:cNvPicPr/>
                        </pic:nvPicPr>
                        <pic:blipFill>
                          <a:blip r:embed="rId26"/>
                          <a:stretch>
                            <a:fillRect/>
                          </a:stretch>
                        </pic:blipFill>
                        <pic:spPr>
                          <a:xfrm>
                            <a:off x="0" y="0"/>
                            <a:ext cx="517769" cy="513334"/>
                          </a:xfrm>
                          <a:prstGeom prst="rect">
                            <a:avLst/>
                          </a:prstGeom>
                        </pic:spPr>
                      </pic:pic>
                    </a:graphicData>
                  </a:graphic>
                </wp:inline>
              </w:drawing>
            </w:r>
          </w:p>
        </w:tc>
        <w:tc>
          <w:tcPr>
            <w:tcW w:w="3798" w:type="dxa"/>
            <w:tcMar>
              <w:top w:w="43" w:type="dxa"/>
              <w:left w:w="43" w:type="dxa"/>
              <w:bottom w:w="43" w:type="dxa"/>
              <w:right w:w="43" w:type="dxa"/>
            </w:tcMar>
          </w:tcPr>
          <w:p w14:paraId="1EF53645"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Viiva</w:t>
            </w:r>
          </w:p>
          <w:p w14:paraId="7A968BDD" w14:textId="402FBECC" w:rsidR="00412FB5"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lang w:val="en"/>
                <w14:ligatures w14:val="none"/>
              </w:rPr>
              <w:t>Valitse ja säädä haluttu pituus yhdellä sormella näytöllä piirtääksesi viivan.</w:t>
            </w:r>
          </w:p>
        </w:tc>
      </w:tr>
      <w:tr w:rsidR="00761A52" w:rsidRPr="00DF0612" w14:paraId="7A27908B" w14:textId="77777777" w:rsidTr="00526E8D">
        <w:tc>
          <w:tcPr>
            <w:tcW w:w="945" w:type="dxa"/>
            <w:tcMar>
              <w:top w:w="43" w:type="dxa"/>
              <w:left w:w="43" w:type="dxa"/>
              <w:bottom w:w="43" w:type="dxa"/>
              <w:right w:w="43" w:type="dxa"/>
            </w:tcMar>
            <w:vAlign w:val="center"/>
          </w:tcPr>
          <w:p w14:paraId="4E38698F" w14:textId="0C70BBF1"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5BE6D647" wp14:editId="080ABE6C">
                  <wp:extent cx="478664" cy="480334"/>
                  <wp:effectExtent l="0" t="0" r="0" b="0"/>
                  <wp:docPr id="83618690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186905" name=""/>
                          <pic:cNvPicPr/>
                        </pic:nvPicPr>
                        <pic:blipFill>
                          <a:blip r:embed="rId27"/>
                          <a:stretch>
                            <a:fillRect/>
                          </a:stretch>
                        </pic:blipFill>
                        <pic:spPr>
                          <a:xfrm>
                            <a:off x="0" y="0"/>
                            <a:ext cx="483610" cy="485298"/>
                          </a:xfrm>
                          <a:prstGeom prst="rect">
                            <a:avLst/>
                          </a:prstGeom>
                        </pic:spPr>
                      </pic:pic>
                    </a:graphicData>
                  </a:graphic>
                </wp:inline>
              </w:drawing>
            </w:r>
          </w:p>
        </w:tc>
        <w:tc>
          <w:tcPr>
            <w:tcW w:w="3798" w:type="dxa"/>
            <w:tcMar>
              <w:top w:w="43" w:type="dxa"/>
              <w:left w:w="43" w:type="dxa"/>
              <w:bottom w:w="43" w:type="dxa"/>
              <w:right w:w="43" w:type="dxa"/>
            </w:tcMar>
          </w:tcPr>
          <w:p w14:paraId="24D12933"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Neliö/suorakulmio</w:t>
            </w:r>
          </w:p>
          <w:p w14:paraId="7517C61F" w14:textId="07265822"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ja säädä haluttu koko yhdellä sormella näytöllä piirtämällä neliö tai suorakulmio.</w:t>
            </w:r>
          </w:p>
        </w:tc>
        <w:tc>
          <w:tcPr>
            <w:tcW w:w="1020" w:type="dxa"/>
            <w:tcMar>
              <w:top w:w="43" w:type="dxa"/>
              <w:left w:w="43" w:type="dxa"/>
              <w:bottom w:w="43" w:type="dxa"/>
              <w:right w:w="43" w:type="dxa"/>
            </w:tcMar>
            <w:vAlign w:val="center"/>
          </w:tcPr>
          <w:p w14:paraId="2C18768B" w14:textId="11FF3B10"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07898ED0" wp14:editId="2FEC396A">
                  <wp:extent cx="518820" cy="518820"/>
                  <wp:effectExtent l="0" t="0" r="0" b="0"/>
                  <wp:docPr id="6324456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44560" name=""/>
                          <pic:cNvPicPr/>
                        </pic:nvPicPr>
                        <pic:blipFill>
                          <a:blip r:embed="rId28"/>
                          <a:stretch>
                            <a:fillRect/>
                          </a:stretch>
                        </pic:blipFill>
                        <pic:spPr>
                          <a:xfrm>
                            <a:off x="0" y="0"/>
                            <a:ext cx="520285" cy="520285"/>
                          </a:xfrm>
                          <a:prstGeom prst="rect">
                            <a:avLst/>
                          </a:prstGeom>
                        </pic:spPr>
                      </pic:pic>
                    </a:graphicData>
                  </a:graphic>
                </wp:inline>
              </w:drawing>
            </w:r>
          </w:p>
        </w:tc>
        <w:tc>
          <w:tcPr>
            <w:tcW w:w="3798" w:type="dxa"/>
            <w:tcMar>
              <w:top w:w="43" w:type="dxa"/>
              <w:left w:w="43" w:type="dxa"/>
              <w:bottom w:w="43" w:type="dxa"/>
              <w:right w:w="43" w:type="dxa"/>
            </w:tcMar>
          </w:tcPr>
          <w:p w14:paraId="71280F17"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Ympyrä</w:t>
            </w:r>
          </w:p>
          <w:p w14:paraId="2C9F6662" w14:textId="28D7C710"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ja säädä haluttu koko yhdellä sormella näytöllä piirtääksesi ympyrän.</w:t>
            </w:r>
          </w:p>
        </w:tc>
      </w:tr>
      <w:tr w:rsidR="00761A52" w:rsidRPr="00DF0612" w14:paraId="7F95F090" w14:textId="77777777" w:rsidTr="00526E8D">
        <w:tc>
          <w:tcPr>
            <w:tcW w:w="945" w:type="dxa"/>
            <w:tcMar>
              <w:top w:w="43" w:type="dxa"/>
              <w:left w:w="43" w:type="dxa"/>
              <w:bottom w:w="43" w:type="dxa"/>
              <w:right w:w="43" w:type="dxa"/>
            </w:tcMar>
            <w:vAlign w:val="center"/>
          </w:tcPr>
          <w:p w14:paraId="5AE1279F" w14:textId="0F5CCC75"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761C623E" wp14:editId="502E67C0">
                  <wp:extent cx="521590" cy="514910"/>
                  <wp:effectExtent l="0" t="0" r="0" b="0"/>
                  <wp:docPr id="5479658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965837" name=""/>
                          <pic:cNvPicPr/>
                        </pic:nvPicPr>
                        <pic:blipFill>
                          <a:blip r:embed="rId29"/>
                          <a:stretch>
                            <a:fillRect/>
                          </a:stretch>
                        </pic:blipFill>
                        <pic:spPr>
                          <a:xfrm>
                            <a:off x="0" y="0"/>
                            <a:ext cx="526955" cy="520207"/>
                          </a:xfrm>
                          <a:prstGeom prst="rect">
                            <a:avLst/>
                          </a:prstGeom>
                        </pic:spPr>
                      </pic:pic>
                    </a:graphicData>
                  </a:graphic>
                </wp:inline>
              </w:drawing>
            </w:r>
          </w:p>
        </w:tc>
        <w:tc>
          <w:tcPr>
            <w:tcW w:w="3798" w:type="dxa"/>
            <w:tcMar>
              <w:top w:w="43" w:type="dxa"/>
              <w:left w:w="43" w:type="dxa"/>
              <w:bottom w:w="43" w:type="dxa"/>
              <w:right w:w="43" w:type="dxa"/>
            </w:tcMar>
          </w:tcPr>
          <w:p w14:paraId="2358847F"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Kolmio</w:t>
            </w:r>
          </w:p>
          <w:p w14:paraId="15FF65E6" w14:textId="15DFB9F5"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ja säädä haluttu koko yhdellä sormella näytöllä piirtääksesi suorakulmaisen kolmion</w:t>
            </w:r>
          </w:p>
        </w:tc>
        <w:tc>
          <w:tcPr>
            <w:tcW w:w="1020" w:type="dxa"/>
            <w:tcMar>
              <w:top w:w="43" w:type="dxa"/>
              <w:left w:w="43" w:type="dxa"/>
              <w:bottom w:w="43" w:type="dxa"/>
              <w:right w:w="43" w:type="dxa"/>
            </w:tcMar>
            <w:vAlign w:val="center"/>
          </w:tcPr>
          <w:p w14:paraId="01F4D6CA" w14:textId="268EFE07"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56B42C75" wp14:editId="3331572B">
                  <wp:extent cx="507390" cy="521514"/>
                  <wp:effectExtent l="0" t="0" r="6985" b="0"/>
                  <wp:docPr id="596627648"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627648" name=""/>
                          <pic:cNvPicPr/>
                        </pic:nvPicPr>
                        <pic:blipFill>
                          <a:blip r:embed="rId30"/>
                          <a:stretch>
                            <a:fillRect/>
                          </a:stretch>
                        </pic:blipFill>
                        <pic:spPr>
                          <a:xfrm>
                            <a:off x="0" y="0"/>
                            <a:ext cx="509477" cy="523659"/>
                          </a:xfrm>
                          <a:prstGeom prst="rect">
                            <a:avLst/>
                          </a:prstGeom>
                        </pic:spPr>
                      </pic:pic>
                    </a:graphicData>
                  </a:graphic>
                </wp:inline>
              </w:drawing>
            </w:r>
          </w:p>
        </w:tc>
        <w:tc>
          <w:tcPr>
            <w:tcW w:w="3798" w:type="dxa"/>
            <w:tcMar>
              <w:top w:w="43" w:type="dxa"/>
              <w:left w:w="43" w:type="dxa"/>
              <w:bottom w:w="43" w:type="dxa"/>
              <w:right w:w="43" w:type="dxa"/>
            </w:tcMar>
          </w:tcPr>
          <w:p w14:paraId="233EE671" w14:textId="379785F2"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Täytä</w:t>
            </w:r>
          </w:p>
          <w:p w14:paraId="503E42CF" w14:textId="3F1B53E5"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Täytä pisteillä alue, joka koostuu peitettävistä viivoista.</w:t>
            </w:r>
          </w:p>
        </w:tc>
      </w:tr>
      <w:tr w:rsidR="00761A52" w:rsidRPr="00DF0612" w14:paraId="3F6F2B15" w14:textId="77777777" w:rsidTr="00526E8D">
        <w:tc>
          <w:tcPr>
            <w:tcW w:w="945" w:type="dxa"/>
            <w:tcMar>
              <w:top w:w="43" w:type="dxa"/>
              <w:left w:w="43" w:type="dxa"/>
              <w:bottom w:w="43" w:type="dxa"/>
              <w:right w:w="43" w:type="dxa"/>
            </w:tcMar>
            <w:vAlign w:val="center"/>
          </w:tcPr>
          <w:p w14:paraId="363ABDB2" w14:textId="11F13A63"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6E599BF6" wp14:editId="54F47ECD">
                  <wp:extent cx="484898" cy="488848"/>
                  <wp:effectExtent l="0" t="0" r="0" b="6985"/>
                  <wp:docPr id="158487799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4877990" name=""/>
                          <pic:cNvPicPr/>
                        </pic:nvPicPr>
                        <pic:blipFill>
                          <a:blip r:embed="rId31"/>
                          <a:stretch>
                            <a:fillRect/>
                          </a:stretch>
                        </pic:blipFill>
                        <pic:spPr>
                          <a:xfrm>
                            <a:off x="0" y="0"/>
                            <a:ext cx="488635" cy="492615"/>
                          </a:xfrm>
                          <a:prstGeom prst="rect">
                            <a:avLst/>
                          </a:prstGeom>
                        </pic:spPr>
                      </pic:pic>
                    </a:graphicData>
                  </a:graphic>
                </wp:inline>
              </w:drawing>
            </w:r>
          </w:p>
        </w:tc>
        <w:tc>
          <w:tcPr>
            <w:tcW w:w="3798" w:type="dxa"/>
            <w:tcMar>
              <w:top w:w="43" w:type="dxa"/>
              <w:left w:w="43" w:type="dxa"/>
              <w:bottom w:w="43" w:type="dxa"/>
              <w:right w:w="43" w:type="dxa"/>
            </w:tcMar>
          </w:tcPr>
          <w:p w14:paraId="324CED68"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Poista</w:t>
            </w:r>
          </w:p>
          <w:p w14:paraId="4C82A877" w14:textId="4C3C6B23"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alue, jonka haluat tyhjentää.</w:t>
            </w:r>
          </w:p>
        </w:tc>
        <w:tc>
          <w:tcPr>
            <w:tcW w:w="1020" w:type="dxa"/>
            <w:tcMar>
              <w:top w:w="43" w:type="dxa"/>
              <w:left w:w="43" w:type="dxa"/>
              <w:bottom w:w="43" w:type="dxa"/>
              <w:right w:w="43" w:type="dxa"/>
            </w:tcMar>
            <w:vAlign w:val="center"/>
          </w:tcPr>
          <w:p w14:paraId="4B85AFBA" w14:textId="6CED2F68" w:rsidR="00761A52" w:rsidRPr="00DF0612" w:rsidRDefault="00F275B0"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62409D25" wp14:editId="070460D4">
                  <wp:extent cx="523602" cy="521360"/>
                  <wp:effectExtent l="0" t="0" r="0" b="0"/>
                  <wp:docPr id="19321094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2109437" name=""/>
                          <pic:cNvPicPr/>
                        </pic:nvPicPr>
                        <pic:blipFill>
                          <a:blip r:embed="rId32"/>
                          <a:stretch>
                            <a:fillRect/>
                          </a:stretch>
                        </pic:blipFill>
                        <pic:spPr>
                          <a:xfrm>
                            <a:off x="0" y="0"/>
                            <a:ext cx="528851" cy="526586"/>
                          </a:xfrm>
                          <a:prstGeom prst="rect">
                            <a:avLst/>
                          </a:prstGeom>
                        </pic:spPr>
                      </pic:pic>
                    </a:graphicData>
                  </a:graphic>
                </wp:inline>
              </w:drawing>
            </w:r>
          </w:p>
        </w:tc>
        <w:tc>
          <w:tcPr>
            <w:tcW w:w="3798" w:type="dxa"/>
            <w:tcMar>
              <w:top w:w="43" w:type="dxa"/>
              <w:left w:w="43" w:type="dxa"/>
              <w:bottom w:w="43" w:type="dxa"/>
              <w:right w:w="43" w:type="dxa"/>
            </w:tcMar>
          </w:tcPr>
          <w:p w14:paraId="194384A0"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Tyhjennä kaikki</w:t>
            </w:r>
          </w:p>
          <w:p w14:paraId="13730ABA" w14:textId="4E439EAE"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kaikki kankaalla olevat piirrokset kerralla.</w:t>
            </w:r>
          </w:p>
        </w:tc>
      </w:tr>
      <w:tr w:rsidR="00761A52" w:rsidRPr="00DF0612" w14:paraId="524C447D" w14:textId="77777777" w:rsidTr="00526E8D">
        <w:tc>
          <w:tcPr>
            <w:tcW w:w="945" w:type="dxa"/>
            <w:tcMar>
              <w:top w:w="43" w:type="dxa"/>
              <w:left w:w="43" w:type="dxa"/>
              <w:bottom w:w="43" w:type="dxa"/>
              <w:right w:w="43" w:type="dxa"/>
            </w:tcMar>
            <w:vAlign w:val="center"/>
          </w:tcPr>
          <w:p w14:paraId="26D4903C" w14:textId="364FC28F"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2CE7A8FD" wp14:editId="1B185787">
                  <wp:extent cx="482068" cy="500586"/>
                  <wp:effectExtent l="0" t="0" r="0" b="0"/>
                  <wp:docPr id="567740500"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740500" name=""/>
                          <pic:cNvPicPr/>
                        </pic:nvPicPr>
                        <pic:blipFill>
                          <a:blip r:embed="rId33"/>
                          <a:stretch>
                            <a:fillRect/>
                          </a:stretch>
                        </pic:blipFill>
                        <pic:spPr>
                          <a:xfrm>
                            <a:off x="0" y="0"/>
                            <a:ext cx="483387" cy="501956"/>
                          </a:xfrm>
                          <a:prstGeom prst="rect">
                            <a:avLst/>
                          </a:prstGeom>
                        </pic:spPr>
                      </pic:pic>
                    </a:graphicData>
                  </a:graphic>
                </wp:inline>
              </w:drawing>
            </w:r>
          </w:p>
        </w:tc>
        <w:tc>
          <w:tcPr>
            <w:tcW w:w="3798" w:type="dxa"/>
            <w:tcMar>
              <w:top w:w="43" w:type="dxa"/>
              <w:left w:w="43" w:type="dxa"/>
              <w:bottom w:w="43" w:type="dxa"/>
              <w:right w:w="43" w:type="dxa"/>
            </w:tcMar>
          </w:tcPr>
          <w:p w14:paraId="65C05718"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Tallenna</w:t>
            </w:r>
          </w:p>
          <w:p w14:paraId="0708F9DF" w14:textId="1EDA1427"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Tallenna työsi painamalla Tallenna-painiketta, jolloin avautuu ponnahdusikkuna, jossa voit valita tallennuspaikan. Tiedosto tallennetaan kohtaan Omat piirrokset tai Dot Drive, kun olet valinnut tallennuspaikan ja antanut tiedostonimen.</w:t>
            </w:r>
          </w:p>
        </w:tc>
        <w:tc>
          <w:tcPr>
            <w:tcW w:w="1020" w:type="dxa"/>
            <w:tcMar>
              <w:top w:w="43" w:type="dxa"/>
              <w:left w:w="43" w:type="dxa"/>
              <w:bottom w:w="43" w:type="dxa"/>
              <w:right w:w="43" w:type="dxa"/>
            </w:tcMar>
            <w:vAlign w:val="center"/>
          </w:tcPr>
          <w:p w14:paraId="7E668D6A" w14:textId="7584A928"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7D5A4CE1" wp14:editId="72771D6E">
                  <wp:extent cx="528646" cy="530910"/>
                  <wp:effectExtent l="0" t="0" r="5080" b="2540"/>
                  <wp:docPr id="103371593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715937" name=""/>
                          <pic:cNvPicPr/>
                        </pic:nvPicPr>
                        <pic:blipFill>
                          <a:blip r:embed="rId34"/>
                          <a:stretch>
                            <a:fillRect/>
                          </a:stretch>
                        </pic:blipFill>
                        <pic:spPr>
                          <a:xfrm>
                            <a:off x="0" y="0"/>
                            <a:ext cx="531361" cy="533636"/>
                          </a:xfrm>
                          <a:prstGeom prst="rect">
                            <a:avLst/>
                          </a:prstGeom>
                        </pic:spPr>
                      </pic:pic>
                    </a:graphicData>
                  </a:graphic>
                </wp:inline>
              </w:drawing>
            </w:r>
          </w:p>
        </w:tc>
        <w:tc>
          <w:tcPr>
            <w:tcW w:w="3798" w:type="dxa"/>
            <w:tcMar>
              <w:top w:w="43" w:type="dxa"/>
              <w:left w:w="43" w:type="dxa"/>
              <w:bottom w:w="43" w:type="dxa"/>
              <w:right w:w="43" w:type="dxa"/>
            </w:tcMar>
          </w:tcPr>
          <w:p w14:paraId="78888628"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Kankaan navigointitila</w:t>
            </w:r>
          </w:p>
          <w:p w14:paraId="663D21F3" w14:textId="288F98CE"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Tässä tilassa käyttäjät voivat kokeilla sormiensa sijaintia näytöllä ennen piirtämisen aloittamista.</w:t>
            </w:r>
          </w:p>
        </w:tc>
      </w:tr>
      <w:tr w:rsidR="00761A52" w:rsidRPr="00DF0612" w14:paraId="310B2C68" w14:textId="77777777" w:rsidTr="00526E8D">
        <w:tc>
          <w:tcPr>
            <w:tcW w:w="945" w:type="dxa"/>
            <w:tcMar>
              <w:top w:w="43" w:type="dxa"/>
              <w:left w:w="43" w:type="dxa"/>
              <w:bottom w:w="43" w:type="dxa"/>
              <w:right w:w="43" w:type="dxa"/>
            </w:tcMar>
            <w:vAlign w:val="center"/>
          </w:tcPr>
          <w:p w14:paraId="52EC47C0" w14:textId="2149C50F"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26198BA5" wp14:editId="3032F711">
                  <wp:extent cx="506442" cy="535330"/>
                  <wp:effectExtent l="0" t="0" r="8255" b="0"/>
                  <wp:docPr id="209305431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3054312" name=""/>
                          <pic:cNvPicPr/>
                        </pic:nvPicPr>
                        <pic:blipFill>
                          <a:blip r:embed="rId35"/>
                          <a:stretch>
                            <a:fillRect/>
                          </a:stretch>
                        </pic:blipFill>
                        <pic:spPr>
                          <a:xfrm>
                            <a:off x="0" y="0"/>
                            <a:ext cx="507350" cy="536289"/>
                          </a:xfrm>
                          <a:prstGeom prst="rect">
                            <a:avLst/>
                          </a:prstGeom>
                        </pic:spPr>
                      </pic:pic>
                    </a:graphicData>
                  </a:graphic>
                </wp:inline>
              </w:drawing>
            </w:r>
          </w:p>
        </w:tc>
        <w:tc>
          <w:tcPr>
            <w:tcW w:w="3798" w:type="dxa"/>
            <w:tcMar>
              <w:top w:w="43" w:type="dxa"/>
              <w:left w:w="43" w:type="dxa"/>
              <w:bottom w:w="43" w:type="dxa"/>
              <w:right w:w="43" w:type="dxa"/>
            </w:tcMar>
          </w:tcPr>
          <w:p w14:paraId="5D60414E"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Piirtotila</w:t>
            </w:r>
          </w:p>
          <w:p w14:paraId="2CAE0A50" w14:textId="50B6406D"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Tässä tilassa käyttäjät voivat piirtää kankaalle.</w:t>
            </w:r>
          </w:p>
        </w:tc>
        <w:tc>
          <w:tcPr>
            <w:tcW w:w="1020" w:type="dxa"/>
            <w:tcMar>
              <w:top w:w="43" w:type="dxa"/>
              <w:left w:w="43" w:type="dxa"/>
              <w:bottom w:w="43" w:type="dxa"/>
              <w:right w:w="43" w:type="dxa"/>
            </w:tcMar>
            <w:vAlign w:val="center"/>
          </w:tcPr>
          <w:p w14:paraId="2BCE65CC" w14:textId="319B419B"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2C3092F4" wp14:editId="018F9DE9">
                  <wp:extent cx="526542" cy="540072"/>
                  <wp:effectExtent l="0" t="0" r="6985" b="0"/>
                  <wp:docPr id="1433711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7119" name=""/>
                          <pic:cNvPicPr/>
                        </pic:nvPicPr>
                        <pic:blipFill>
                          <a:blip r:embed="rId36"/>
                          <a:stretch>
                            <a:fillRect/>
                          </a:stretch>
                        </pic:blipFill>
                        <pic:spPr>
                          <a:xfrm>
                            <a:off x="0" y="0"/>
                            <a:ext cx="528392" cy="541969"/>
                          </a:xfrm>
                          <a:prstGeom prst="rect">
                            <a:avLst/>
                          </a:prstGeom>
                        </pic:spPr>
                      </pic:pic>
                    </a:graphicData>
                  </a:graphic>
                </wp:inline>
              </w:drawing>
            </w:r>
          </w:p>
        </w:tc>
        <w:tc>
          <w:tcPr>
            <w:tcW w:w="3798" w:type="dxa"/>
            <w:tcMar>
              <w:top w:w="43" w:type="dxa"/>
              <w:left w:w="43" w:type="dxa"/>
              <w:bottom w:w="43" w:type="dxa"/>
              <w:right w:w="43" w:type="dxa"/>
            </w:tcMar>
          </w:tcPr>
          <w:p w14:paraId="13870CDE"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Valikkonavigointitila</w:t>
            </w:r>
          </w:p>
          <w:p w14:paraId="09698B21" w14:textId="1CA99CFC"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lang w:val="en"/>
                <w14:ligatures w14:val="none"/>
              </w:rPr>
              <w:t xml:space="preserve">Tätä tilaa käytetään navigoimiseen ja piirtotyökalujen valitsemiseen Dot Canvas -sovelluksessa. </w:t>
            </w:r>
            <w:r w:rsidR="00B971F1" w:rsidRPr="00DF0612">
              <w:rPr>
                <w:rFonts w:ascii="Times New Roman" w:eastAsia="맑은 고딕" w:hAnsi="Times New Roman" w:cs="Times New Roman" w:hint="eastAsia"/>
                <w:kern w:val="0"/>
                <w:szCs w:val="22"/>
                <w:lang w:val="en"/>
                <w14:ligatures w14:val="none"/>
              </w:rPr>
              <w:t>(</w:t>
            </w:r>
            <w:r w:rsidR="00B971F1" w:rsidRPr="00DF0612">
              <w:rPr>
                <w:rFonts w:ascii="Times New Roman" w:eastAsia="맑은 고딕" w:hAnsi="Times New Roman" w:cs="Times New Roman"/>
                <w:kern w:val="0"/>
                <w:szCs w:val="22"/>
                <w14:ligatures w14:val="none"/>
              </w:rPr>
              <w:t>Kun VoiceOver on käytössä</w:t>
            </w:r>
            <w:r w:rsidR="00B971F1" w:rsidRPr="00DF0612">
              <w:rPr>
                <w:rFonts w:ascii="Times New Roman" w:eastAsia="맑은 고딕" w:hAnsi="Times New Roman" w:cs="Times New Roman" w:hint="eastAsia"/>
                <w:kern w:val="0"/>
                <w:szCs w:val="22"/>
                <w14:ligatures w14:val="none"/>
              </w:rPr>
              <w:t>)</w:t>
            </w:r>
          </w:p>
        </w:tc>
      </w:tr>
      <w:tr w:rsidR="00761A52" w:rsidRPr="00DF0612" w14:paraId="1D5EE7E9" w14:textId="77777777" w:rsidTr="00526E8D">
        <w:trPr>
          <w:trHeight w:val="1202"/>
        </w:trPr>
        <w:tc>
          <w:tcPr>
            <w:tcW w:w="945" w:type="dxa"/>
            <w:tcMar>
              <w:top w:w="43" w:type="dxa"/>
              <w:left w:w="43" w:type="dxa"/>
              <w:bottom w:w="43" w:type="dxa"/>
              <w:right w:w="43" w:type="dxa"/>
            </w:tcMar>
            <w:vAlign w:val="center"/>
          </w:tcPr>
          <w:p w14:paraId="14B36D32" w14:textId="713D93A6"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62562FC1" wp14:editId="57F7B295">
                  <wp:extent cx="481892" cy="500966"/>
                  <wp:effectExtent l="0" t="0" r="0" b="0"/>
                  <wp:docPr id="1168056883"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056883" name=""/>
                          <pic:cNvPicPr/>
                        </pic:nvPicPr>
                        <pic:blipFill>
                          <a:blip r:embed="rId37"/>
                          <a:stretch>
                            <a:fillRect/>
                          </a:stretch>
                        </pic:blipFill>
                        <pic:spPr>
                          <a:xfrm>
                            <a:off x="0" y="0"/>
                            <a:ext cx="485762" cy="504989"/>
                          </a:xfrm>
                          <a:prstGeom prst="rect">
                            <a:avLst/>
                          </a:prstGeom>
                        </pic:spPr>
                      </pic:pic>
                    </a:graphicData>
                  </a:graphic>
                </wp:inline>
              </w:drawing>
            </w:r>
          </w:p>
        </w:tc>
        <w:tc>
          <w:tcPr>
            <w:tcW w:w="3798" w:type="dxa"/>
            <w:tcMar>
              <w:top w:w="43" w:type="dxa"/>
              <w:left w:w="43" w:type="dxa"/>
              <w:bottom w:w="43" w:type="dxa"/>
              <w:right w:w="43" w:type="dxa"/>
            </w:tcMar>
          </w:tcPr>
          <w:p w14:paraId="2E188873"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Tallenna nimellä</w:t>
            </w:r>
          </w:p>
          <w:p w14:paraId="7F901F6A" w14:textId="7E376A35"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muokkaat olemassa olevaa tallennettua tiedostoa, voit muuttaa tiedoston nimeä ja tallentaa sen.</w:t>
            </w:r>
          </w:p>
        </w:tc>
        <w:tc>
          <w:tcPr>
            <w:tcW w:w="1020" w:type="dxa"/>
            <w:tcMar>
              <w:top w:w="43" w:type="dxa"/>
              <w:left w:w="43" w:type="dxa"/>
              <w:bottom w:w="43" w:type="dxa"/>
              <w:right w:w="43" w:type="dxa"/>
            </w:tcMar>
            <w:vAlign w:val="center"/>
          </w:tcPr>
          <w:p w14:paraId="571221F6" w14:textId="31978D85" w:rsidR="00761A52" w:rsidRPr="00DF0612"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1E1CEAD4" wp14:editId="54944D96">
                  <wp:extent cx="543304" cy="566572"/>
                  <wp:effectExtent l="0" t="0" r="9525" b="5080"/>
                  <wp:docPr id="181689635"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89635" name=""/>
                          <pic:cNvPicPr/>
                        </pic:nvPicPr>
                        <pic:blipFill>
                          <a:blip r:embed="rId38"/>
                          <a:stretch>
                            <a:fillRect/>
                          </a:stretch>
                        </pic:blipFill>
                        <pic:spPr>
                          <a:xfrm>
                            <a:off x="0" y="0"/>
                            <a:ext cx="544539" cy="567860"/>
                          </a:xfrm>
                          <a:prstGeom prst="rect">
                            <a:avLst/>
                          </a:prstGeom>
                        </pic:spPr>
                      </pic:pic>
                    </a:graphicData>
                  </a:graphic>
                </wp:inline>
              </w:drawing>
            </w:r>
          </w:p>
        </w:tc>
        <w:tc>
          <w:tcPr>
            <w:tcW w:w="3798" w:type="dxa"/>
            <w:tcMar>
              <w:top w:w="43" w:type="dxa"/>
              <w:left w:w="43" w:type="dxa"/>
              <w:bottom w:w="43" w:type="dxa"/>
              <w:right w:w="43" w:type="dxa"/>
            </w:tcMar>
          </w:tcPr>
          <w:p w14:paraId="48CB8D30"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Sivut</w:t>
            </w:r>
          </w:p>
          <w:p w14:paraId="43F4574F" w14:textId="77777777" w:rsidR="00412FB5"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Näyttää ponnahdusikkunan, jossa voit luoda tai poistaa sivun sekä lisätä sivun kuvauksen. </w:t>
            </w:r>
          </w:p>
          <w:p w14:paraId="0FC6489F" w14:textId="77777777" w:rsidR="00412FB5"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Ponnahdusikkunan alaosassa näkyvät nuolipainikkeet ja nykyisen sivun tiedot navigointia varten. </w:t>
            </w:r>
          </w:p>
          <w:p w14:paraId="3FF7B81C" w14:textId="025ACEF5" w:rsidR="00761A52"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w:t>
            </w:r>
            <w:r w:rsidRPr="00DF0612">
              <w:rPr>
                <w:rFonts w:ascii="Times New Roman" w:eastAsia="맑은 고딕" w:hAnsi="Times New Roman" w:cs="Times New Roman" w:hint="eastAsia"/>
                <w:kern w:val="0"/>
                <w:szCs w:val="22"/>
                <w:lang w:val="en"/>
                <w14:ligatures w14:val="none"/>
              </w:rPr>
              <w:t xml:space="preserve">Kun lisäät </w:t>
            </w:r>
            <w:r w:rsidRPr="00DF0612">
              <w:rPr>
                <w:rFonts w:ascii="Times New Roman" w:eastAsia="맑은 고딕" w:hAnsi="Times New Roman" w:cs="Times New Roman"/>
                <w:kern w:val="0"/>
                <w:szCs w:val="22"/>
                <w:lang w:val="en"/>
                <w14:ligatures w14:val="none"/>
              </w:rPr>
              <w:t>sivun kuvauksen</w:t>
            </w:r>
            <w:r w:rsidRPr="00DF0612">
              <w:rPr>
                <w:rFonts w:ascii="Times New Roman" w:eastAsia="맑은 고딕" w:hAnsi="Times New Roman" w:cs="Times New Roman" w:hint="eastAsia"/>
                <w:kern w:val="0"/>
                <w:szCs w:val="22"/>
                <w:lang w:val="en"/>
                <w14:ligatures w14:val="none"/>
              </w:rPr>
              <w:t xml:space="preserve">, se </w:t>
            </w:r>
            <w:r w:rsidRPr="00DF0612">
              <w:rPr>
                <w:rFonts w:ascii="Times New Roman" w:eastAsia="맑은 고딕" w:hAnsi="Times New Roman" w:cs="Times New Roman"/>
                <w:kern w:val="0"/>
                <w:szCs w:val="22"/>
                <w:lang w:val="en"/>
                <w14:ligatures w14:val="none"/>
              </w:rPr>
              <w:t xml:space="preserve">tallennetaan automaattisesti ja käännetään </w:t>
            </w:r>
            <w:r w:rsidR="008E5D62" w:rsidRPr="00DF0612">
              <w:rPr>
                <w:rFonts w:ascii="Times New Roman" w:eastAsia="맑은 고딕" w:hAnsi="Times New Roman" w:cs="Times New Roman" w:hint="eastAsia"/>
                <w:kern w:val="0"/>
                <w:szCs w:val="22"/>
                <w:lang w:val="en"/>
                <w14:ligatures w14:val="none"/>
              </w:rPr>
              <w:t>Dot Pad</w:t>
            </w:r>
            <w:r w:rsidRPr="00DF0612">
              <w:rPr>
                <w:rFonts w:ascii="Times New Roman" w:eastAsia="맑은 고딕" w:hAnsi="Times New Roman" w:cs="Times New Roman" w:hint="eastAsia"/>
                <w:kern w:val="0"/>
                <w:szCs w:val="22"/>
                <w:lang w:val="en"/>
                <w14:ligatures w14:val="none"/>
              </w:rPr>
              <w:t>in</w:t>
            </w:r>
            <w:r w:rsidRPr="00DF0612">
              <w:rPr>
                <w:rFonts w:ascii="Times New Roman" w:eastAsia="맑은 고딕" w:hAnsi="Times New Roman" w:cs="Times New Roman"/>
                <w:kern w:val="0"/>
                <w:szCs w:val="22"/>
                <w:lang w:val="en"/>
                <w14:ligatures w14:val="none"/>
              </w:rPr>
              <w:t xml:space="preserve"> 20-soluiseen </w:t>
            </w:r>
            <w:r w:rsidRPr="00DF0612">
              <w:rPr>
                <w:rFonts w:ascii="Times New Roman" w:eastAsia="맑은 고딕" w:hAnsi="Times New Roman" w:cs="Times New Roman" w:hint="eastAsia"/>
                <w:kern w:val="0"/>
                <w:szCs w:val="22"/>
                <w:lang w:val="en"/>
                <w14:ligatures w14:val="none"/>
              </w:rPr>
              <w:t xml:space="preserve">näyttöön </w:t>
            </w:r>
            <w:r w:rsidRPr="00DF0612">
              <w:rPr>
                <w:rFonts w:ascii="Times New Roman" w:eastAsia="맑은 고딕" w:hAnsi="Times New Roman" w:cs="Times New Roman"/>
                <w:kern w:val="0"/>
                <w:szCs w:val="22"/>
                <w:lang w:val="en"/>
                <w14:ligatures w14:val="none"/>
              </w:rPr>
              <w:t xml:space="preserve">ponnahdusikkunan sulkemisen </w:t>
            </w:r>
            <w:r w:rsidRPr="00DF0612">
              <w:rPr>
                <w:rFonts w:ascii="Times New Roman" w:eastAsia="맑은 고딕" w:hAnsi="Times New Roman" w:cs="Times New Roman" w:hint="eastAsia"/>
                <w:kern w:val="0"/>
                <w:szCs w:val="22"/>
                <w:lang w:val="en"/>
                <w14:ligatures w14:val="none"/>
              </w:rPr>
              <w:t>jälkeen</w:t>
            </w:r>
            <w:r w:rsidRPr="00DF0612">
              <w:rPr>
                <w:rFonts w:ascii="Times New Roman" w:eastAsia="맑은 고딕" w:hAnsi="Times New Roman" w:cs="Times New Roman"/>
                <w:kern w:val="0"/>
                <w:szCs w:val="22"/>
                <w:lang w:val="en"/>
                <w14:ligatures w14:val="none"/>
              </w:rPr>
              <w:t>.</w:t>
            </w:r>
          </w:p>
        </w:tc>
      </w:tr>
      <w:tr w:rsidR="00412FB5" w:rsidRPr="00DF0612" w14:paraId="257A5B03" w14:textId="77777777" w:rsidTr="00806688">
        <w:tc>
          <w:tcPr>
            <w:tcW w:w="945" w:type="dxa"/>
            <w:tcMar>
              <w:top w:w="43" w:type="dxa"/>
              <w:left w:w="43" w:type="dxa"/>
              <w:bottom w:w="43" w:type="dxa"/>
              <w:right w:w="43" w:type="dxa"/>
            </w:tcMar>
            <w:vAlign w:val="center"/>
          </w:tcPr>
          <w:p w14:paraId="5CF39209" w14:textId="5F92C256" w:rsidR="00412FB5" w:rsidRPr="00DF0612" w:rsidRDefault="00B971F1"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1C363A88" wp14:editId="4A29C57B">
                  <wp:extent cx="472326" cy="468476"/>
                  <wp:effectExtent l="0" t="0" r="4445" b="8255"/>
                  <wp:docPr id="15656199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619942" name=""/>
                          <pic:cNvPicPr/>
                        </pic:nvPicPr>
                        <pic:blipFill>
                          <a:blip r:embed="rId39"/>
                          <a:stretch>
                            <a:fillRect/>
                          </a:stretch>
                        </pic:blipFill>
                        <pic:spPr>
                          <a:xfrm>
                            <a:off x="0" y="0"/>
                            <a:ext cx="481316" cy="477393"/>
                          </a:xfrm>
                          <a:prstGeom prst="rect">
                            <a:avLst/>
                          </a:prstGeom>
                        </pic:spPr>
                      </pic:pic>
                    </a:graphicData>
                  </a:graphic>
                </wp:inline>
              </w:drawing>
            </w:r>
          </w:p>
        </w:tc>
        <w:tc>
          <w:tcPr>
            <w:tcW w:w="3798" w:type="dxa"/>
            <w:tcMar>
              <w:top w:w="43" w:type="dxa"/>
              <w:left w:w="43" w:type="dxa"/>
              <w:bottom w:w="43" w:type="dxa"/>
              <w:right w:w="43" w:type="dxa"/>
            </w:tcMar>
          </w:tcPr>
          <w:p w14:paraId="4A1942C6" w14:textId="77777777" w:rsidR="00412FB5" w:rsidRPr="00DF0612" w:rsidRDefault="00412FB5" w:rsidP="00412FB5">
            <w:pPr>
              <w:widowControl/>
              <w:pBdr>
                <w:top w:val="nil"/>
                <w:left w:val="nil"/>
                <w:bottom w:val="nil"/>
                <w:right w:val="nil"/>
                <w:between w:val="nil"/>
              </w:pBdr>
              <w:wordWrap/>
              <w:autoSpaceDE/>
              <w:autoSpaceDN/>
              <w:spacing w:after="0" w:line="276" w:lineRule="auto"/>
              <w:jc w:val="center"/>
              <w:rPr>
                <w:rFonts w:ascii="Times New Roman" w:eastAsia="맑은 고딕" w:hAnsi="Times New Roman" w:cs="Times New Roman"/>
                <w:b/>
                <w:kern w:val="0"/>
                <w:szCs w:val="22"/>
                <w:lang w:val="fr-FR"/>
                <w14:ligatures w14:val="none"/>
              </w:rPr>
            </w:pPr>
            <w:r w:rsidRPr="00DF0612">
              <w:rPr>
                <w:rFonts w:ascii="Times New Roman" w:eastAsia="맑은 고딕" w:hAnsi="Times New Roman" w:cs="Times New Roman"/>
                <w:b/>
                <w:kern w:val="0"/>
                <w:szCs w:val="22"/>
                <w:lang w:val="fr-FR"/>
                <w14:ligatures w14:val="none"/>
              </w:rPr>
              <w:t>Tulosta</w:t>
            </w:r>
          </w:p>
          <w:p w14:paraId="6B156955" w14:textId="6786BC7A" w:rsidR="00412FB5" w:rsidRPr="00DF0612" w:rsidRDefault="00412FB5" w:rsidP="00412FB5">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b/>
                <w:bCs/>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Tulosta työstämäsi kuva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-laitteelle.</w:t>
            </w:r>
          </w:p>
        </w:tc>
        <w:tc>
          <w:tcPr>
            <w:tcW w:w="4818" w:type="dxa"/>
            <w:gridSpan w:val="2"/>
            <w:tcMar>
              <w:top w:w="43" w:type="dxa"/>
              <w:left w:w="43" w:type="dxa"/>
              <w:bottom w:w="43" w:type="dxa"/>
              <w:right w:w="43" w:type="dxa"/>
            </w:tcMar>
            <w:vAlign w:val="center"/>
          </w:tcPr>
          <w:p w14:paraId="689133BA" w14:textId="71A10A69" w:rsidR="00412FB5" w:rsidRPr="00DF0612" w:rsidRDefault="00412FB5" w:rsidP="00B24F9A">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p>
        </w:tc>
      </w:tr>
    </w:tbl>
    <w:p w14:paraId="3C400F24" w14:textId="77777777" w:rsidR="004B4483" w:rsidRPr="00DF0612" w:rsidRDefault="004B4483" w:rsidP="004B4483">
      <w:pPr>
        <w:rPr>
          <w:rFonts w:ascii="Times New Roman" w:hAnsi="Times New Roman" w:cs="Times New Roman"/>
          <w:lang w:val="fr-FR"/>
        </w:rPr>
      </w:pPr>
      <w:bookmarkStart w:id="126" w:name="_Toc173958637"/>
      <w:bookmarkStart w:id="127" w:name="_Toc175742056"/>
      <w:bookmarkStart w:id="128" w:name="_Toc175749274"/>
    </w:p>
    <w:p w14:paraId="0BE84CD1" w14:textId="77777777" w:rsidR="004B4483" w:rsidRPr="00DF0612" w:rsidRDefault="004B4483" w:rsidP="004B4483">
      <w:pPr>
        <w:rPr>
          <w:rFonts w:ascii="Times New Roman" w:hAnsi="Times New Roman" w:cs="Times New Roman"/>
          <w:lang w:val="fr-FR"/>
        </w:rPr>
      </w:pPr>
    </w:p>
    <w:p w14:paraId="7D37BE9B" w14:textId="77777777" w:rsidR="004B4483" w:rsidRPr="00DF0612" w:rsidRDefault="004B4483" w:rsidP="004B4483">
      <w:pPr>
        <w:rPr>
          <w:rFonts w:ascii="Times New Roman" w:hAnsi="Times New Roman" w:cs="Times New Roman"/>
          <w:lang w:val="fr-FR"/>
        </w:rPr>
      </w:pPr>
    </w:p>
    <w:p w14:paraId="7932BB86" w14:textId="4AB27BB1" w:rsidR="004B4483" w:rsidRPr="00DF0612" w:rsidRDefault="004B4483">
      <w:pPr>
        <w:pStyle w:val="a6"/>
        <w:numPr>
          <w:ilvl w:val="0"/>
          <w:numId w:val="12"/>
        </w:numPr>
        <w:rPr>
          <w:rFonts w:ascii="Times New Roman" w:hAnsi="Times New Roman" w:cs="Times New Roman"/>
        </w:rPr>
      </w:pPr>
      <w:r w:rsidRPr="00DF0612">
        <w:rPr>
          <w:rFonts w:ascii="Times New Roman" w:hAnsi="Times New Roman" w:cs="Times New Roman"/>
        </w:rPr>
        <w:t xml:space="preserve">Lähennä ja loitonna </w:t>
      </w:r>
    </w:p>
    <w:p w14:paraId="10D32011" w14:textId="77777777" w:rsidR="004B4483" w:rsidRPr="00DF0612" w:rsidRDefault="004B4483" w:rsidP="004B4483">
      <w:pPr>
        <w:pStyle w:val="a6"/>
        <w:rPr>
          <w:rFonts w:ascii="Times New Roman" w:hAnsi="Times New Roman" w:cs="Times New Roman"/>
        </w:rPr>
      </w:pPr>
    </w:p>
    <w:p w14:paraId="02F5D6A9" w14:textId="26D164B3" w:rsidR="004B4483" w:rsidRPr="00DF0612" w:rsidRDefault="004B4483" w:rsidP="004B4483">
      <w:pPr>
        <w:pStyle w:val="a6"/>
        <w:rPr>
          <w:rFonts w:ascii="Times New Roman" w:hAnsi="Times New Roman" w:cs="Times New Roman"/>
        </w:rPr>
      </w:pPr>
      <w:r w:rsidRPr="00DF0612">
        <w:rPr>
          <w:rFonts w:ascii="Times New Roman" w:hAnsi="Times New Roman" w:cs="Times New Roman"/>
          <w:noProof/>
        </w:rPr>
        <w:drawing>
          <wp:inline distT="0" distB="0" distL="0" distR="0" wp14:anchorId="0A1C2FDD" wp14:editId="568D89D5">
            <wp:extent cx="4805916" cy="3609239"/>
            <wp:effectExtent l="0" t="0" r="0" b="0"/>
            <wp:docPr id="1724630319" name="그림 1" descr="The Image of Pop-up when you open Zoom In &amp; Out fun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630319" name="그림 1" descr="The Image of Pop-up when you open Zoom In &amp; Out function"/>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831430" cy="3628400"/>
                    </a:xfrm>
                    <a:prstGeom prst="rect">
                      <a:avLst/>
                    </a:prstGeom>
                    <a:noFill/>
                    <a:ln>
                      <a:noFill/>
                    </a:ln>
                  </pic:spPr>
                </pic:pic>
              </a:graphicData>
            </a:graphic>
          </wp:inline>
        </w:drawing>
      </w:r>
    </w:p>
    <w:p w14:paraId="4CEA0FAF" w14:textId="23A97E11" w:rsidR="004B4483" w:rsidRPr="00DF0612" w:rsidRDefault="004B4483" w:rsidP="004B4483">
      <w:pPr>
        <w:rPr>
          <w:rFonts w:ascii="Times New Roman" w:hAnsi="Times New Roman" w:cs="Times New Roman"/>
        </w:rPr>
      </w:pPr>
    </w:p>
    <w:p w14:paraId="3293CA1F" w14:textId="1706FF29" w:rsidR="004B4483" w:rsidRPr="00DF0612" w:rsidRDefault="004B4483">
      <w:pPr>
        <w:pStyle w:val="a6"/>
        <w:numPr>
          <w:ilvl w:val="0"/>
          <w:numId w:val="26"/>
        </w:numPr>
        <w:rPr>
          <w:rFonts w:ascii="Times New Roman" w:hAnsi="Times New Roman" w:cs="Times New Roman"/>
        </w:rPr>
      </w:pPr>
      <w:r w:rsidRPr="00DF0612">
        <w:rPr>
          <w:rFonts w:ascii="Times New Roman" w:hAnsi="Times New Roman" w:cs="Times New Roman" w:hint="eastAsia"/>
        </w:rPr>
        <w:t xml:space="preserve">Lähennä ja loitonna -toiminto tarjoaa </w:t>
      </w:r>
      <w:r w:rsidR="001148FF" w:rsidRPr="00DF0612">
        <w:rPr>
          <w:rFonts w:ascii="Times New Roman" w:hAnsi="Times New Roman" w:cs="Times New Roman"/>
        </w:rPr>
        <w:t>suurennetun näkymän tietystä alueesta.</w:t>
      </w:r>
    </w:p>
    <w:p w14:paraId="07AE239B" w14:textId="399AC1D8" w:rsidR="001148FF" w:rsidRPr="00DF0612" w:rsidRDefault="001148FF">
      <w:pPr>
        <w:pStyle w:val="a6"/>
        <w:numPr>
          <w:ilvl w:val="0"/>
          <w:numId w:val="26"/>
        </w:numPr>
        <w:rPr>
          <w:rFonts w:ascii="Times New Roman" w:hAnsi="Times New Roman" w:cs="Times New Roman"/>
        </w:rPr>
      </w:pPr>
      <w:r w:rsidRPr="00DF0612">
        <w:rPr>
          <w:rFonts w:ascii="Times New Roman" w:hAnsi="Times New Roman" w:cs="Times New Roman"/>
        </w:rPr>
        <w:t>Voit suurentaa tiedostoa napauttamalla ponnahdusikkunan yläosassa olevaa suurennuslasikuvaketta. Sisällön päälle ilmestyy punainen merkintäruutu</w:t>
      </w:r>
      <w:r w:rsidRPr="00DF0612">
        <w:rPr>
          <w:rFonts w:ascii="Times New Roman" w:hAnsi="Times New Roman" w:cs="Times New Roman" w:hint="eastAsia"/>
        </w:rPr>
        <w:t>.</w:t>
      </w:r>
    </w:p>
    <w:p w14:paraId="7B279C0E" w14:textId="1C205441" w:rsidR="001148FF" w:rsidRPr="00DF0612" w:rsidRDefault="001148FF">
      <w:pPr>
        <w:pStyle w:val="a6"/>
        <w:numPr>
          <w:ilvl w:val="0"/>
          <w:numId w:val="26"/>
        </w:numPr>
        <w:rPr>
          <w:rFonts w:ascii="Times New Roman" w:hAnsi="Times New Roman" w:cs="Times New Roman"/>
        </w:rPr>
      </w:pPr>
      <w:r w:rsidRPr="00DF0612">
        <w:rPr>
          <w:rFonts w:ascii="Times New Roman" w:hAnsi="Times New Roman" w:cs="Times New Roman"/>
        </w:rPr>
        <w:t xml:space="preserve">Käytä </w:t>
      </w:r>
      <w:r w:rsidR="008E5D62" w:rsidRPr="00DF0612">
        <w:rPr>
          <w:rFonts w:ascii="Times New Roman" w:hAnsi="Times New Roman" w:cs="Times New Roman" w:hint="eastAsia"/>
        </w:rPr>
        <w:t xml:space="preserve">Dot Padin </w:t>
      </w:r>
      <w:r w:rsidRPr="00DF0612">
        <w:rPr>
          <w:rFonts w:ascii="Times New Roman" w:hAnsi="Times New Roman" w:cs="Times New Roman"/>
          <w:b/>
          <w:bCs/>
        </w:rPr>
        <w:t xml:space="preserve">F1- </w:t>
      </w:r>
      <w:r w:rsidRPr="00DF0612">
        <w:rPr>
          <w:rFonts w:ascii="Times New Roman" w:hAnsi="Times New Roman" w:cs="Times New Roman"/>
        </w:rPr>
        <w:t>ja F4-näppäimiä siirtääksesi ruutua vasemmalle ja oikealle tai ylös ja alas.</w:t>
      </w:r>
    </w:p>
    <w:p w14:paraId="57411DAB" w14:textId="336A2F6F" w:rsidR="001148FF" w:rsidRPr="00DF0612" w:rsidRDefault="001148FF">
      <w:pPr>
        <w:pStyle w:val="a6"/>
        <w:numPr>
          <w:ilvl w:val="0"/>
          <w:numId w:val="26"/>
        </w:numPr>
        <w:rPr>
          <w:rFonts w:ascii="Times New Roman" w:hAnsi="Times New Roman" w:cs="Times New Roman"/>
        </w:rPr>
      </w:pPr>
      <w:r w:rsidRPr="00DF0612">
        <w:rPr>
          <w:rFonts w:ascii="Times New Roman" w:hAnsi="Times New Roman" w:cs="Times New Roman"/>
        </w:rPr>
        <w:t xml:space="preserve">Paina </w:t>
      </w:r>
      <w:r w:rsidRPr="00DF0612">
        <w:rPr>
          <w:rFonts w:ascii="Times New Roman" w:hAnsi="Times New Roman" w:cs="Times New Roman"/>
          <w:b/>
          <w:bCs/>
        </w:rPr>
        <w:t xml:space="preserve">F2- </w:t>
      </w:r>
      <w:r w:rsidRPr="00DF0612">
        <w:rPr>
          <w:rFonts w:ascii="Times New Roman" w:hAnsi="Times New Roman" w:cs="Times New Roman"/>
        </w:rPr>
        <w:t xml:space="preserve">ja </w:t>
      </w:r>
      <w:r w:rsidRPr="00DF0612">
        <w:rPr>
          <w:rFonts w:ascii="Times New Roman" w:hAnsi="Times New Roman" w:cs="Times New Roman"/>
          <w:b/>
          <w:bCs/>
        </w:rPr>
        <w:t xml:space="preserve">F3-näppäimiä </w:t>
      </w:r>
      <w:r w:rsidRPr="00DF0612">
        <w:rPr>
          <w:rFonts w:ascii="Times New Roman" w:hAnsi="Times New Roman" w:cs="Times New Roman"/>
        </w:rPr>
        <w:t>samanaikaisesti vaihtaaksesi liikkeen suunnan vaakasuorasta pystysuoraan.</w:t>
      </w:r>
    </w:p>
    <w:p w14:paraId="62023FE7" w14:textId="242DE32F" w:rsidR="00761A52" w:rsidRPr="00DF0612" w:rsidRDefault="00761A52" w:rsidP="00865935">
      <w:pPr>
        <w:pStyle w:val="4"/>
      </w:pPr>
      <w:bookmarkStart w:id="129" w:name="_Toc229410882"/>
      <w:r w:rsidRPr="00DF0612">
        <w:t xml:space="preserve"> Omat piirrokseni</w:t>
      </w:r>
      <w:bookmarkEnd w:id="126"/>
      <w:bookmarkEnd w:id="127"/>
      <w:bookmarkEnd w:id="128"/>
      <w:bookmarkEnd w:id="129"/>
    </w:p>
    <w:p w14:paraId="0B5A7B81" w14:textId="4BC68929"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Dot Canvas -sovelluksen avulla käyttäjät voivat luoda tai muokata kosketeltavaa graafista sisältöä ja tallentaa sen laitteen sisäiseen muistiin. Omat piirrokset -osiossa käyttäjät voivat tarkastella luetteloa laitteen sisäiseen muistiin tallennetuista tiedostoista. Jos tallennettuja tiedostoja on paljon, hakupalkin avulla käyttäjät voivat </w:t>
      </w:r>
      <w:r w:rsidR="00ED4B54" w:rsidRPr="00DF0612">
        <w:rPr>
          <w:rFonts w:ascii="Times New Roman" w:eastAsia="맑은 고딕" w:hAnsi="Times New Roman" w:cs="Times New Roman"/>
          <w:kern w:val="0"/>
          <w:szCs w:val="22"/>
          <w:lang w:val="en"/>
          <w14:ligatures w14:val="none"/>
        </w:rPr>
        <w:t xml:space="preserve">löytää </w:t>
      </w:r>
      <w:r w:rsidRPr="00DF0612">
        <w:rPr>
          <w:rFonts w:ascii="Times New Roman" w:eastAsia="맑은 고딕" w:hAnsi="Times New Roman" w:cs="Times New Roman"/>
          <w:kern w:val="0"/>
          <w:szCs w:val="22"/>
          <w:lang w:val="en"/>
          <w14:ligatures w14:val="none"/>
        </w:rPr>
        <w:t>tiettyjä tiedostoja nopeasti kirjoittamalla tiedostonimen. Jokaisessa tiedostossa on tiedostonimi ja luontipäivämäärä.</w:t>
      </w:r>
    </w:p>
    <w:p w14:paraId="2940BDA2"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33B7CB6A" w14:textId="6AF25085" w:rsidR="00761A52" w:rsidRPr="00DF0612" w:rsidRDefault="00B5431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hint="eastAsia"/>
          <w:kern w:val="0"/>
          <w:szCs w:val="22"/>
          <w:lang w:val="en"/>
          <w14:ligatures w14:val="none"/>
        </w:rPr>
        <w:t xml:space="preserve">Kun </w:t>
      </w:r>
      <w:r w:rsidR="00761A52" w:rsidRPr="00DF0612">
        <w:rPr>
          <w:rFonts w:ascii="Times New Roman" w:eastAsia="맑은 고딕" w:hAnsi="Times New Roman" w:cs="Times New Roman"/>
          <w:kern w:val="0"/>
          <w:szCs w:val="22"/>
          <w:lang w:val="en"/>
          <w14:ligatures w14:val="none"/>
        </w:rPr>
        <w:t xml:space="preserve">tiedostonimi valitaan, näkyviin tulee </w:t>
      </w:r>
      <w:r w:rsidRPr="00DF0612">
        <w:rPr>
          <w:rFonts w:ascii="Times New Roman" w:eastAsia="맑은 고딕" w:hAnsi="Times New Roman" w:cs="Times New Roman" w:hint="eastAsia"/>
          <w:kern w:val="0"/>
          <w:szCs w:val="22"/>
          <w:lang w:val="en"/>
          <w14:ligatures w14:val="none"/>
        </w:rPr>
        <w:t>kontekstivalikko</w:t>
      </w:r>
      <w:r w:rsidR="00761A52" w:rsidRPr="00DF0612">
        <w:rPr>
          <w:rFonts w:ascii="Times New Roman" w:eastAsia="맑은 고딕" w:hAnsi="Times New Roman" w:cs="Times New Roman"/>
          <w:kern w:val="0"/>
          <w:szCs w:val="22"/>
          <w:lang w:val="en"/>
          <w14:ligatures w14:val="none"/>
        </w:rPr>
        <w:t xml:space="preserve">, ja tiedoston ensimmäinen kuva näkyy </w:t>
      </w:r>
      <w:r w:rsidR="008E5D62" w:rsidRPr="00DF0612">
        <w:rPr>
          <w:rFonts w:ascii="Times New Roman" w:eastAsia="맑은 고딕" w:hAnsi="Times New Roman" w:cs="Times New Roman"/>
          <w:kern w:val="0"/>
          <w:szCs w:val="22"/>
          <w:lang w:val="en"/>
          <w14:ligatures w14:val="none"/>
        </w:rPr>
        <w:t>Dot Padilla</w:t>
      </w:r>
      <w:r w:rsidR="00761A52" w:rsidRPr="00DF0612">
        <w:rPr>
          <w:rFonts w:ascii="Times New Roman" w:eastAsia="맑은 고딕" w:hAnsi="Times New Roman" w:cs="Times New Roman"/>
          <w:kern w:val="0"/>
          <w:szCs w:val="22"/>
          <w:lang w:val="en"/>
          <w14:ligatures w14:val="none"/>
        </w:rPr>
        <w:t xml:space="preserve">. </w:t>
      </w:r>
      <w:r w:rsidR="009B05FF" w:rsidRPr="00DF0612">
        <w:rPr>
          <w:rFonts w:ascii="Times New Roman" w:eastAsia="맑은 고딕" w:hAnsi="Times New Roman" w:cs="Times New Roman" w:hint="eastAsia"/>
          <w:kern w:val="0"/>
          <w:szCs w:val="22"/>
          <w:lang w:val="en"/>
          <w14:ligatures w14:val="none"/>
        </w:rPr>
        <w:t>Kontekstivalikon osat ovat seuraavat:</w:t>
      </w:r>
    </w:p>
    <w:p w14:paraId="2D037A00" w14:textId="35F4245C" w:rsidR="00761A52" w:rsidRPr="00DF0612"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Avaa: Suorita valittu tiedosto. Kun tiedosto suoritetaan, ensimmäisen sivun kuva ja kuvan kuvaus näkyvät </w:t>
      </w:r>
      <w:r w:rsidR="008E5D62" w:rsidRPr="00DF0612">
        <w:rPr>
          <w:rFonts w:ascii="Times New Roman" w:eastAsia="맑은 고딕" w:hAnsi="Times New Roman" w:cs="Times New Roman"/>
          <w:kern w:val="0"/>
          <w:szCs w:val="22"/>
          <w:lang w:val="en"/>
          <w14:ligatures w14:val="none"/>
        </w:rPr>
        <w:t>Dot Padissa</w:t>
      </w:r>
      <w:r w:rsidRPr="00DF0612">
        <w:rPr>
          <w:rFonts w:ascii="Times New Roman" w:eastAsia="맑은 고딕" w:hAnsi="Times New Roman" w:cs="Times New Roman"/>
          <w:kern w:val="0"/>
          <w:szCs w:val="22"/>
          <w:lang w:val="en"/>
          <w14:ligatures w14:val="none"/>
        </w:rPr>
        <w:t xml:space="preserve">. Käyttäjät voivat siirtyä edelliselle tai seuraavalle sivulle sekä muokata kuvaa ja kuvausta napsauttamalla </w:t>
      </w:r>
      <w:r w:rsidR="009B05FF" w:rsidRPr="00DF0612">
        <w:rPr>
          <w:rFonts w:ascii="Times New Roman" w:eastAsia="맑은 고딕" w:hAnsi="Times New Roman" w:cs="Times New Roman" w:hint="eastAsia"/>
          <w:kern w:val="0"/>
          <w:szCs w:val="22"/>
          <w:lang w:val="en"/>
          <w14:ligatures w14:val="none"/>
        </w:rPr>
        <w:t>[Muokkaa</w:t>
      </w:r>
      <w:r w:rsidRPr="00DF0612">
        <w:rPr>
          <w:rFonts w:ascii="Times New Roman" w:eastAsia="맑은 고딕" w:hAnsi="Times New Roman" w:cs="Times New Roman"/>
          <w:kern w:val="0"/>
          <w:szCs w:val="22"/>
          <w:lang w:val="en"/>
          <w14:ligatures w14:val="none"/>
        </w:rPr>
        <w:t>]-painiketta</w:t>
      </w:r>
      <w:r w:rsidR="00ED4B54" w:rsidRPr="00DF0612">
        <w:rPr>
          <w:rFonts w:ascii="Times New Roman" w:eastAsia="맑은 고딕" w:hAnsi="Times New Roman" w:cs="Times New Roman"/>
          <w:kern w:val="0"/>
          <w:szCs w:val="22"/>
          <w:lang w:val="en"/>
          <w14:ligatures w14:val="none"/>
        </w:rPr>
        <w:t xml:space="preserve">. </w:t>
      </w:r>
    </w:p>
    <w:p w14:paraId="796C1954" w14:textId="77777777" w:rsidR="00761A52" w:rsidRPr="00DF0612"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Poistaa valitun tiedoston.</w:t>
      </w:r>
    </w:p>
    <w:p w14:paraId="4314A8B9" w14:textId="77777777" w:rsidR="00761A52" w:rsidRPr="00DF0612"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Nimeä uudelleen: Muokkaa tallennetun tiedoston nimeä.</w:t>
      </w:r>
    </w:p>
    <w:p w14:paraId="0A9988C4" w14:textId="29DD87D3" w:rsidR="00761A52" w:rsidRPr="00DF0612" w:rsidRDefault="00761A52">
      <w:pPr>
        <w:widowControl/>
        <w:numPr>
          <w:ilvl w:val="0"/>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Poistu: Poistuu </w:t>
      </w:r>
      <w:r w:rsidR="009B05FF" w:rsidRPr="00DF0612">
        <w:rPr>
          <w:rFonts w:ascii="Times New Roman" w:eastAsia="맑은 고딕" w:hAnsi="Times New Roman" w:cs="Times New Roman" w:hint="eastAsia"/>
          <w:kern w:val="0"/>
          <w:szCs w:val="22"/>
          <w:lang w:val="en"/>
          <w14:ligatures w14:val="none"/>
        </w:rPr>
        <w:t>kontekstivalikosta</w:t>
      </w:r>
      <w:r w:rsidRPr="00DF0612">
        <w:rPr>
          <w:rFonts w:ascii="Times New Roman" w:eastAsia="맑은 고딕" w:hAnsi="Times New Roman" w:cs="Times New Roman"/>
          <w:kern w:val="0"/>
          <w:szCs w:val="22"/>
          <w:lang w:val="en"/>
          <w14:ligatures w14:val="none"/>
        </w:rPr>
        <w:t>.</w:t>
      </w:r>
    </w:p>
    <w:p w14:paraId="0483032D" w14:textId="77777777" w:rsidR="007C7AB4" w:rsidRPr="00DF0612" w:rsidRDefault="007C7AB4" w:rsidP="007C7AB4">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3F208C96" w14:textId="0F713F72" w:rsidR="00761A52" w:rsidRPr="00DF0612" w:rsidRDefault="00761A52" w:rsidP="00865935">
      <w:pPr>
        <w:pStyle w:val="4"/>
      </w:pPr>
      <w:bookmarkStart w:id="130" w:name="_Toc173958638"/>
      <w:bookmarkStart w:id="131" w:name="_Toc175742057"/>
      <w:bookmarkStart w:id="132" w:name="_Toc175749275"/>
      <w:bookmarkStart w:id="133" w:name="_Toc229410883"/>
      <w:r w:rsidRPr="00DF0612">
        <w:t xml:space="preserve"> Dot Cloud</w:t>
      </w:r>
      <w:bookmarkEnd w:id="130"/>
      <w:bookmarkEnd w:id="131"/>
      <w:bookmarkEnd w:id="132"/>
      <w:bookmarkEnd w:id="133"/>
    </w:p>
    <w:p w14:paraId="5EBE37F9" w14:textId="2F97356D"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tallentaa henkilökohtaista sisältöään ja avata erilaisia julkisia sisältöjä Dot </w:t>
      </w:r>
      <w:r w:rsidR="009B05FF" w:rsidRPr="00DF0612">
        <w:rPr>
          <w:rFonts w:ascii="Times New Roman" w:eastAsia="맑은 고딕" w:hAnsi="Times New Roman" w:cs="Times New Roman" w:hint="eastAsia"/>
          <w:kern w:val="0"/>
          <w:szCs w:val="22"/>
          <w:lang w:val="en"/>
          <w14:ligatures w14:val="none"/>
        </w:rPr>
        <w:t>Cloudin</w:t>
      </w:r>
      <w:r w:rsidRPr="00DF0612">
        <w:rPr>
          <w:rFonts w:ascii="Times New Roman" w:eastAsia="맑은 고딕" w:hAnsi="Times New Roman" w:cs="Times New Roman"/>
          <w:kern w:val="0"/>
          <w:szCs w:val="22"/>
          <w:lang w:val="en"/>
          <w14:ligatures w14:val="none"/>
        </w:rPr>
        <w:t xml:space="preserve"> kautta, joka on Dot Inc:n tarjoama pilvipohjainen, kosketusnäytöille optimoitu graafisen sisällön verkkotallennuspalvelu. </w:t>
      </w:r>
    </w:p>
    <w:p w14:paraId="4276315C"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4B507176" w14:textId="77777777" w:rsidR="00761A52" w:rsidRPr="00DF0612"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Henkilökohtainen asema</w:t>
      </w:r>
    </w:p>
    <w:p w14:paraId="681D89F1" w14:textId="77777777" w:rsidR="00761A52" w:rsidRPr="00DF0612"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ladata Dot Canvas -sovelluksessa luodun kosketusgrafiikkasisällön henkilökohtaiselle levylle. Tämä pilvipohjainen henkilökohtainen tallennustila mahdollistaa sisällön käytön useilla laitteilla ilman rajoituksia.</w:t>
      </w:r>
    </w:p>
    <w:p w14:paraId="5041C6BB" w14:textId="77777777" w:rsidR="00761A52" w:rsidRPr="00DF0612" w:rsidRDefault="00761A52">
      <w:pPr>
        <w:widowControl/>
        <w:numPr>
          <w:ilvl w:val="0"/>
          <w:numId w:val="13"/>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Julkinen tallennustila</w:t>
      </w:r>
    </w:p>
    <w:p w14:paraId="0671C828" w14:textId="0E0AA252" w:rsidR="00761A52" w:rsidRPr="00DF0612" w:rsidRDefault="00761A52">
      <w:pPr>
        <w:widowControl/>
        <w:numPr>
          <w:ilvl w:val="1"/>
          <w:numId w:val="1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selata erilaisia </w:t>
      </w:r>
      <w:r w:rsidR="00ED4B54" w:rsidRPr="00DF0612">
        <w:rPr>
          <w:rFonts w:ascii="Times New Roman" w:eastAsia="맑은 고딕" w:hAnsi="Times New Roman" w:cs="Times New Roman"/>
          <w:kern w:val="0"/>
          <w:szCs w:val="22"/>
          <w:lang w:val="en"/>
          <w14:ligatures w14:val="none"/>
        </w:rPr>
        <w:t>teemoittain</w:t>
      </w:r>
      <w:r w:rsidRPr="00DF0612">
        <w:rPr>
          <w:rFonts w:ascii="Times New Roman" w:eastAsia="맑은 고딕" w:hAnsi="Times New Roman" w:cs="Times New Roman"/>
          <w:kern w:val="0"/>
          <w:szCs w:val="22"/>
          <w:lang w:val="en"/>
          <w14:ligatures w14:val="none"/>
        </w:rPr>
        <w:t xml:space="preserve"> järjestettyjä jaettuja kosketusgrafiikkasisältöjä </w:t>
      </w:r>
      <w:r w:rsidR="00ED4B54" w:rsidRPr="00DF0612">
        <w:rPr>
          <w:rFonts w:ascii="Times New Roman" w:eastAsia="맑은 고딕" w:hAnsi="Times New Roman" w:cs="Times New Roman"/>
          <w:kern w:val="0"/>
          <w:szCs w:val="22"/>
          <w:lang w:val="en"/>
          <w14:ligatures w14:val="none"/>
        </w:rPr>
        <w:t xml:space="preserve">sekä </w:t>
      </w:r>
      <w:r w:rsidRPr="00DF0612">
        <w:rPr>
          <w:rFonts w:ascii="Times New Roman" w:eastAsia="맑은 고딕" w:hAnsi="Times New Roman" w:cs="Times New Roman"/>
          <w:kern w:val="0"/>
          <w:szCs w:val="22"/>
          <w:lang w:val="en"/>
          <w14:ligatures w14:val="none"/>
        </w:rPr>
        <w:t>jakaa omia piirroksiaan Public Drive -palvelussa muiden käyttäjien saataville.</w:t>
      </w:r>
    </w:p>
    <w:p w14:paraId="18917151" w14:textId="77777777" w:rsidR="007C7AB4" w:rsidRPr="00DF0612" w:rsidRDefault="007C7AB4" w:rsidP="007C7AB4">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5618604D" w14:textId="069BA2D4" w:rsidR="00761A52" w:rsidRPr="00DF0612" w:rsidRDefault="00761A52" w:rsidP="00865935">
      <w:pPr>
        <w:pStyle w:val="4"/>
      </w:pPr>
      <w:bookmarkStart w:id="134" w:name="_Toc173958639"/>
      <w:bookmarkStart w:id="135" w:name="_Toc175742058"/>
      <w:bookmarkStart w:id="136" w:name="_Toc175749276"/>
      <w:bookmarkStart w:id="137" w:name="_Toc229410884"/>
      <w:r w:rsidRPr="00DF0612">
        <w:t xml:space="preserve"> Asetukset</w:t>
      </w:r>
      <w:bookmarkEnd w:id="134"/>
      <w:bookmarkEnd w:id="135"/>
      <w:bookmarkEnd w:id="136"/>
      <w:bookmarkEnd w:id="137"/>
    </w:p>
    <w:p w14:paraId="0033458A" w14:textId="08B12514"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Määritä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-yhteys tai valitse Dot Canvas -sovelluksen tukema pistekirjoituskieli</w:t>
      </w:r>
    </w:p>
    <w:p w14:paraId="49FF7142" w14:textId="7A318762" w:rsidR="00761A52" w:rsidRPr="00DF0612"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bookmarkStart w:id="138" w:name="_Hlk173957478"/>
      <w:r w:rsidRPr="00DF0612">
        <w:rPr>
          <w:rFonts w:ascii="Times New Roman" w:eastAsia="맑은 고딕" w:hAnsi="Times New Roman" w:cs="Times New Roman"/>
          <w:kern w:val="0"/>
          <w:szCs w:val="22"/>
          <w:lang w:val="en"/>
          <w14:ligatures w14:val="none"/>
        </w:rPr>
        <w:t>Yhdistä</w:t>
      </w:r>
      <w:bookmarkEnd w:id="138"/>
      <w:r w:rsidRPr="00DF0612">
        <w:rPr>
          <w:rFonts w:ascii="Times New Roman" w:eastAsia="맑은 고딕" w:hAnsi="Times New Roman" w:cs="Times New Roman"/>
          <w:kern w:val="0"/>
          <w:szCs w:val="22"/>
          <w:lang w:val="en"/>
          <w14:ligatures w14:val="none"/>
        </w:rPr>
        <w:t xml:space="preserve"> tai katkaise Dot Canvas -sovelluksen yhteys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-laitteeseen</w:t>
      </w:r>
    </w:p>
    <w:p w14:paraId="67A8DEAC" w14:textId="2DBDC58D" w:rsidR="00761A52" w:rsidRPr="00DF0612" w:rsidRDefault="00761A52" w:rsidP="00761A52">
      <w:pPr>
        <w:widowControl/>
        <w:numPr>
          <w:ilvl w:val="0"/>
          <w:numId w:val="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Valitse </w:t>
      </w:r>
      <w:r w:rsidR="00ED4B54" w:rsidRPr="00DF0612">
        <w:rPr>
          <w:rFonts w:ascii="Times New Roman" w:eastAsia="맑은 고딕" w:hAnsi="Times New Roman" w:cs="Times New Roman"/>
          <w:kern w:val="0"/>
          <w:szCs w:val="22"/>
          <w:lang w:val="en"/>
          <w14:ligatures w14:val="none"/>
        </w:rPr>
        <w:t>pistekirjoituskieli.</w:t>
      </w:r>
    </w:p>
    <w:p w14:paraId="547351B6" w14:textId="491E9577"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Valitse pistekirjoituskieli, joka näytetään </w:t>
      </w:r>
      <w:r w:rsidR="008E5D62" w:rsidRPr="00DF0612">
        <w:rPr>
          <w:rFonts w:ascii="Times New Roman" w:eastAsia="맑은 고딕" w:hAnsi="Times New Roman" w:cs="Times New Roman"/>
          <w:kern w:val="0"/>
          <w:szCs w:val="22"/>
          <w:lang w:val="en"/>
          <w14:ligatures w14:val="none"/>
        </w:rPr>
        <w:t>Dot Pad</w:t>
      </w:r>
      <w:r w:rsidRPr="00DF0612">
        <w:rPr>
          <w:rFonts w:ascii="Times New Roman" w:eastAsia="맑은 고딕" w:hAnsi="Times New Roman" w:cs="Times New Roman"/>
          <w:kern w:val="0"/>
          <w:szCs w:val="22"/>
          <w:lang w:val="en"/>
          <w14:ligatures w14:val="none"/>
        </w:rPr>
        <w:t>in 20-soluisella näytöllä.</w:t>
      </w:r>
    </w:p>
    <w:p w14:paraId="67129C2A" w14:textId="77777777"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Pistekirjoituskielen on vastattava syöttökieltä.</w:t>
      </w:r>
    </w:p>
    <w:p w14:paraId="4FFDEA6C" w14:textId="77777777"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Canvas -sovelluksen tällä hetkellä tukemat 23 pistekirjoituskieltä ovat seuraavat:</w:t>
      </w:r>
    </w:p>
    <w:p w14:paraId="5B17120A" w14:textId="77777777" w:rsidR="00761A52" w:rsidRPr="00DF0612"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koreaksi, englanniksi, kiinaksi, japaniksi, vietnamiksi, thaiksi, arabiaksi, ranskaksi, italiaksi, espanjaksi, katalaaniksi, saksaksi, tšekiksi, puolaksi, norjaksi, venäjäksi, portugaliksi, tanskaksi, kreikaksi, ruotsiksi, suomeksi, kazakiksi ja khmeriksi.</w:t>
      </w:r>
    </w:p>
    <w:p w14:paraId="7615AE3E" w14:textId="77777777" w:rsidR="007C7AB4" w:rsidRPr="00DF0612" w:rsidRDefault="007C7AB4" w:rsidP="007C7AB4">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F1BFD8D" w14:textId="1BC24B27" w:rsidR="00761A52" w:rsidRPr="00DF0612" w:rsidRDefault="008E5D62" w:rsidP="00865935">
      <w:pPr>
        <w:pStyle w:val="4"/>
      </w:pPr>
      <w:bookmarkStart w:id="139" w:name="_Toc173958640"/>
      <w:bookmarkStart w:id="140" w:name="_Toc175742059"/>
      <w:bookmarkStart w:id="141" w:name="_Toc175749277"/>
      <w:bookmarkStart w:id="142" w:name="_Toc229410885"/>
      <w:r w:rsidRPr="00DF0612">
        <w:t xml:space="preserve"> Dot Pad </w:t>
      </w:r>
      <w:r w:rsidR="00761A52" w:rsidRPr="00DF0612">
        <w:t>-painikkeiden käyttö Dot Canvas -sovelluksessa</w:t>
      </w:r>
      <w:bookmarkEnd w:id="139"/>
      <w:bookmarkEnd w:id="140"/>
      <w:bookmarkEnd w:id="141"/>
      <w:bookmarkEnd w:id="142"/>
    </w:p>
    <w:p w14:paraId="0FDABDA0" w14:textId="77777777" w:rsidR="00761A52" w:rsidRPr="00DF0612" w:rsidRDefault="00761A52" w:rsidP="00761A52">
      <w:pPr>
        <w:widowControl/>
        <w:wordWrap/>
        <w:autoSpaceDE/>
        <w:autoSpaceDN/>
        <w:spacing w:after="0"/>
        <w:rPr>
          <w:rFonts w:ascii="Times New Roman" w:eastAsia="맑은 고딕" w:hAnsi="Times New Roman" w:cs="Times New Roman"/>
          <w:kern w:val="0"/>
          <w:sz w:val="20"/>
          <w:szCs w:val="20"/>
          <w14:ligatures w14:val="none"/>
        </w:rPr>
      </w:pPr>
    </w:p>
    <w:p w14:paraId="55A96DD4" w14:textId="22F1DCBF" w:rsidR="00761A52" w:rsidRPr="00DF0612" w:rsidRDefault="00761A52">
      <w:pPr>
        <w:widowControl/>
        <w:numPr>
          <w:ilvl w:val="0"/>
          <w:numId w:val="4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 w:val="20"/>
          <w:szCs w:val="20"/>
          <w14:ligatures w14:val="none"/>
        </w:rPr>
        <w:t xml:space="preserve"> </w:t>
      </w:r>
      <w:r w:rsidRPr="00DF0612">
        <w:rPr>
          <w:rFonts w:ascii="Times New Roman" w:eastAsia="맑은 고딕" w:hAnsi="Times New Roman" w:cs="Times New Roman"/>
          <w:kern w:val="0"/>
          <w:szCs w:val="22"/>
          <w:lang w:val="en"/>
          <w14:ligatures w14:val="none"/>
        </w:rPr>
        <w:t xml:space="preserve">Liikkuminen </w:t>
      </w:r>
      <w:r w:rsidR="008E5D62" w:rsidRPr="00DF0612">
        <w:rPr>
          <w:rFonts w:ascii="Times New Roman" w:eastAsia="맑은 고딕" w:hAnsi="Times New Roman" w:cs="Times New Roman"/>
          <w:kern w:val="0"/>
          <w:szCs w:val="22"/>
          <w:lang w:val="en"/>
          <w14:ligatures w14:val="none"/>
        </w:rPr>
        <w:t>Dot Pad</w:t>
      </w:r>
      <w:r w:rsidRPr="00DF0612">
        <w:rPr>
          <w:rFonts w:ascii="Times New Roman" w:eastAsia="맑은 고딕" w:hAnsi="Times New Roman" w:cs="Times New Roman"/>
          <w:kern w:val="0"/>
          <w:szCs w:val="22"/>
          <w:lang w:val="en"/>
          <w14:ligatures w14:val="none"/>
        </w:rPr>
        <w:t>in 20-soluisten tekstinäytön sisällä</w:t>
      </w:r>
    </w:p>
    <w:p w14:paraId="5FE73B86" w14:textId="77777777" w:rsidR="00761A52" w:rsidRPr="00DF0612"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47A5B110" wp14:editId="3A868F0D">
            <wp:extent cx="5096786" cy="808040"/>
            <wp:effectExtent l="0" t="0" r="0" b="0"/>
            <wp:docPr id="1532768674" name="그림 1" descr="Dot Pad button, Lef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768674" name="그림 1" descr="Dot Pad button, Left panning key is highlighted."/>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25951" cy="812664"/>
                    </a:xfrm>
                    <a:prstGeom prst="rect">
                      <a:avLst/>
                    </a:prstGeom>
                    <a:noFill/>
                    <a:ln>
                      <a:noFill/>
                    </a:ln>
                  </pic:spPr>
                </pic:pic>
              </a:graphicData>
            </a:graphic>
          </wp:inline>
        </w:drawing>
      </w:r>
    </w:p>
    <w:p w14:paraId="44E377E5" w14:textId="77777777" w:rsidR="00761A52" w:rsidRPr="00DF0612" w:rsidRDefault="00761A52" w:rsidP="00761A52">
      <w:pPr>
        <w:widowControl/>
        <w:wordWrap/>
        <w:autoSpaceDE/>
        <w:autoSpaceDN/>
        <w:spacing w:after="0" w:line="276" w:lineRule="auto"/>
        <w:ind w:left="72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572AB033" wp14:editId="1BB68380">
            <wp:extent cx="5096510" cy="807996"/>
            <wp:effectExtent l="0" t="0" r="0" b="0"/>
            <wp:docPr id="798472799" name="그림 2" descr="Dot Pad button, Right panning key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472799" name="그림 2" descr="Dot Pad button, Right panning key is highlighted."/>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147751" cy="816120"/>
                    </a:xfrm>
                    <a:prstGeom prst="rect">
                      <a:avLst/>
                    </a:prstGeom>
                    <a:noFill/>
                    <a:ln>
                      <a:noFill/>
                    </a:ln>
                  </pic:spPr>
                </pic:pic>
              </a:graphicData>
            </a:graphic>
          </wp:inline>
        </w:drawing>
      </w:r>
    </w:p>
    <w:p w14:paraId="657B5B77" w14:textId="5883653D"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Jos 20-soluisen tekstialueen </w:t>
      </w:r>
      <w:r w:rsidR="009B05FF" w:rsidRPr="00DF0612">
        <w:rPr>
          <w:rFonts w:ascii="Times New Roman" w:eastAsia="맑은 고딕" w:hAnsi="Times New Roman" w:cs="Times New Roman" w:hint="eastAsia"/>
          <w:kern w:val="0"/>
          <w:szCs w:val="22"/>
          <w14:ligatures w14:val="none"/>
        </w:rPr>
        <w:t xml:space="preserve">sisältö </w:t>
      </w:r>
      <w:r w:rsidRPr="00DF0612">
        <w:rPr>
          <w:rFonts w:ascii="Times New Roman" w:eastAsia="맑은 고딕" w:hAnsi="Times New Roman" w:cs="Times New Roman"/>
          <w:kern w:val="0"/>
          <w:szCs w:val="22"/>
          <w14:ligatures w14:val="none"/>
        </w:rPr>
        <w:t>pitenee, käyttäjät voivat selata sisältöä panorointinäppäimillä.</w:t>
      </w:r>
    </w:p>
    <w:p w14:paraId="4870C4D0" w14:textId="77777777"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Oikea panorointinäppäin: Siirry seuraavalle riville (20 solua)</w:t>
      </w:r>
    </w:p>
    <w:p w14:paraId="293B3E93" w14:textId="77777777" w:rsidR="00761A52" w:rsidRPr="00DF0612" w:rsidRDefault="00761A52">
      <w:pPr>
        <w:widowControl/>
        <w:numPr>
          <w:ilvl w:val="0"/>
          <w:numId w:val="41"/>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Vasen panorointinäppäin: Siirtyminen edelliselle riville (20 solua)</w:t>
      </w:r>
    </w:p>
    <w:p w14:paraId="60DC4D2A" w14:textId="77777777" w:rsidR="00761A52" w:rsidRPr="00DF0612" w:rsidRDefault="00761A52" w:rsidP="00761A52">
      <w:pPr>
        <w:widowControl/>
        <w:wordWrap/>
        <w:autoSpaceDE/>
        <w:autoSpaceDN/>
        <w:spacing w:after="0"/>
        <w:rPr>
          <w:rFonts w:ascii="Times New Roman" w:eastAsia="맑은 고딕" w:hAnsi="Times New Roman" w:cs="Times New Roman"/>
          <w:kern w:val="0"/>
          <w:sz w:val="20"/>
          <w:szCs w:val="20"/>
          <w:lang w:val="fr-FR"/>
          <w14:ligatures w14:val="none"/>
        </w:rPr>
      </w:pPr>
    </w:p>
    <w:p w14:paraId="7E893432" w14:textId="41A833B0" w:rsidR="00761A52" w:rsidRPr="00DF0612" w:rsidRDefault="00761A52">
      <w:pPr>
        <w:widowControl/>
        <w:numPr>
          <w:ilvl w:val="0"/>
          <w:numId w:val="48"/>
        </w:numPr>
        <w:wordWrap/>
        <w:autoSpaceDE/>
        <w:autoSpaceDN/>
        <w:spacing w:after="0"/>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Liikkuminen </w:t>
      </w:r>
      <w:r w:rsidR="008E5D62" w:rsidRPr="00DF0612">
        <w:rPr>
          <w:rFonts w:ascii="Times New Roman" w:eastAsia="맑은 고딕" w:hAnsi="Times New Roman" w:cs="Times New Roman"/>
          <w:kern w:val="0"/>
          <w:szCs w:val="22"/>
          <w:lang w:val="fr-FR"/>
          <w14:ligatures w14:val="none"/>
        </w:rPr>
        <w:t>Dot Pad</w:t>
      </w:r>
      <w:r w:rsidRPr="00DF0612">
        <w:rPr>
          <w:rFonts w:ascii="Times New Roman" w:eastAsia="맑은 고딕" w:hAnsi="Times New Roman" w:cs="Times New Roman"/>
          <w:kern w:val="0"/>
          <w:szCs w:val="22"/>
          <w:lang w:val="fr-FR"/>
          <w14:ligatures w14:val="none"/>
        </w:rPr>
        <w:t>in 300-soluisessa grafiikka- ja monirivinäytössä</w:t>
      </w:r>
    </w:p>
    <w:p w14:paraId="70A4709A" w14:textId="77777777" w:rsidR="00761A52" w:rsidRPr="00DF0612"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43DF795A" wp14:editId="6F3F3FD8">
            <wp:extent cx="5324999" cy="844221"/>
            <wp:effectExtent l="0" t="0" r="0" b="0"/>
            <wp:docPr id="663235480" name="그림 4" descr="Dot Pad button, F4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235480" name="그림 4" descr="Dot Pad button, F4 button is highligh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74860" cy="852126"/>
                    </a:xfrm>
                    <a:prstGeom prst="rect">
                      <a:avLst/>
                    </a:prstGeom>
                    <a:noFill/>
                    <a:ln>
                      <a:noFill/>
                    </a:ln>
                  </pic:spPr>
                </pic:pic>
              </a:graphicData>
            </a:graphic>
          </wp:inline>
        </w:drawing>
      </w:r>
    </w:p>
    <w:p w14:paraId="6F80A952" w14:textId="77777777" w:rsidR="00761A52" w:rsidRPr="00DF0612" w:rsidRDefault="00761A52" w:rsidP="00761A52">
      <w:pPr>
        <w:widowControl/>
        <w:wordWrap/>
        <w:autoSpaceDE/>
        <w:autoSpaceDN/>
        <w:spacing w:after="0"/>
        <w:ind w:left="360" w:firstLineChars="200" w:firstLine="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68812C9D" wp14:editId="3E9979A6">
            <wp:extent cx="5324475" cy="844138"/>
            <wp:effectExtent l="0" t="0" r="0" b="0"/>
            <wp:docPr id="567685569" name="그림 5" descr="Dot Pad button, F1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7685569" name="그림 5" descr="Dot Pad button, F1 button is highlighted."/>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42261" cy="846958"/>
                    </a:xfrm>
                    <a:prstGeom prst="rect">
                      <a:avLst/>
                    </a:prstGeom>
                    <a:noFill/>
                    <a:ln>
                      <a:noFill/>
                    </a:ln>
                  </pic:spPr>
                </pic:pic>
              </a:graphicData>
            </a:graphic>
          </wp:inline>
        </w:drawing>
      </w:r>
    </w:p>
    <w:p w14:paraId="35ECA5DA"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Jos 300-soluisen grafiikka- tai monirivisen alueen sisältö kasvaa pitkäksi, käyttäjät voivat selata sisältöä F1- ja F4-painikkeilla.</w:t>
      </w:r>
    </w:p>
    <w:p w14:paraId="52A367CC"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F4-näppäin: Siirtyy seuraavalle sivulle (300 solua)</w:t>
      </w:r>
    </w:p>
    <w:p w14:paraId="61D1E183"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F1-painike: Siirry edelliselle sivulle (300 solua)</w:t>
      </w:r>
    </w:p>
    <w:p w14:paraId="4BC547B7" w14:textId="77777777" w:rsidR="00761A52" w:rsidRPr="00DF0612"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6A5D0B3F" w14:textId="0FD723A7" w:rsidR="00761A52" w:rsidRPr="00DF0612" w:rsidRDefault="008E5D62">
      <w:pPr>
        <w:widowControl/>
        <w:numPr>
          <w:ilvl w:val="0"/>
          <w:numId w:val="48"/>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Dot Padin </w:t>
      </w:r>
      <w:r w:rsidR="00761A52" w:rsidRPr="00DF0612">
        <w:rPr>
          <w:rFonts w:ascii="Times New Roman" w:eastAsia="맑은 고딕" w:hAnsi="Times New Roman" w:cs="Times New Roman"/>
          <w:kern w:val="0"/>
          <w:szCs w:val="22"/>
          <w14:ligatures w14:val="none"/>
        </w:rPr>
        <w:t>pikanäppäimet piirtotyökaluille</w:t>
      </w:r>
    </w:p>
    <w:p w14:paraId="0E8572F1" w14:textId="66A7D96F" w:rsidR="00761A52" w:rsidRPr="00DF0612"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Kun </w:t>
      </w:r>
      <w:r w:rsidR="008E5D62" w:rsidRPr="00DF0612">
        <w:rPr>
          <w:rFonts w:ascii="Times New Roman" w:eastAsia="맑은 고딕" w:hAnsi="Times New Roman" w:cs="Times New Roman"/>
          <w:kern w:val="0"/>
          <w:szCs w:val="22"/>
          <w14:ligatures w14:val="none"/>
        </w:rPr>
        <w:t>Dot Pad</w:t>
      </w:r>
      <w:r w:rsidRPr="00DF0612">
        <w:rPr>
          <w:rFonts w:ascii="Times New Roman" w:eastAsia="맑은 고딕" w:hAnsi="Times New Roman" w:cs="Times New Roman"/>
          <w:kern w:val="0"/>
          <w:szCs w:val="22"/>
          <w14:ligatures w14:val="none"/>
        </w:rPr>
        <w:t xml:space="preserve"> liitetään Dot Canvas -sovellukseen, käyttäjät voivat helposti käyttää erilaisia toimintoja </w:t>
      </w:r>
      <w:r w:rsidR="008E5D62" w:rsidRPr="00DF0612">
        <w:rPr>
          <w:rFonts w:ascii="Times New Roman" w:eastAsia="맑은 고딕" w:hAnsi="Times New Roman" w:cs="Times New Roman"/>
          <w:kern w:val="0"/>
          <w:szCs w:val="22"/>
          <w14:ligatures w14:val="none"/>
        </w:rPr>
        <w:t xml:space="preserve">Dot Padin </w:t>
      </w:r>
      <w:r w:rsidRPr="00DF0612">
        <w:rPr>
          <w:rFonts w:ascii="Times New Roman" w:eastAsia="맑은 고딕" w:hAnsi="Times New Roman" w:cs="Times New Roman"/>
          <w:kern w:val="0"/>
          <w:szCs w:val="22"/>
          <w14:ligatures w14:val="none"/>
        </w:rPr>
        <w:t>painikkeilla.</w:t>
      </w:r>
    </w:p>
    <w:p w14:paraId="30972F1D" w14:textId="77777777" w:rsidR="00761A52" w:rsidRPr="00DF0612" w:rsidRDefault="00761A52" w:rsidP="00761A52">
      <w:pPr>
        <w:widowControl/>
        <w:wordWrap/>
        <w:autoSpaceDE/>
        <w:autoSpaceDN/>
        <w:spacing w:after="0"/>
        <w:ind w:left="720"/>
        <w:rPr>
          <w:rFonts w:ascii="Times New Roman" w:eastAsia="맑은 고딕" w:hAnsi="Times New Roman" w:cs="Times New Roman"/>
          <w:kern w:val="0"/>
          <w:szCs w:val="22"/>
          <w14:ligatures w14:val="none"/>
        </w:rPr>
      </w:pPr>
    </w:p>
    <w:p w14:paraId="32F741C7"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Valitse kynätyökalu</w:t>
      </w:r>
    </w:p>
    <w:p w14:paraId="52A34BC1"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20DC9D63" wp14:editId="4A8EAEC3">
            <wp:extent cx="4887678" cy="774888"/>
            <wp:effectExtent l="0" t="0" r="0" b="6350"/>
            <wp:docPr id="33698669" name="그림 6" descr="Dot Pad button, F2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8669" name="그림 6" descr="Dot Pad button, F2 button is highlighted."/>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914189" cy="779091"/>
                    </a:xfrm>
                    <a:prstGeom prst="rect">
                      <a:avLst/>
                    </a:prstGeom>
                    <a:noFill/>
                    <a:ln>
                      <a:noFill/>
                    </a:ln>
                  </pic:spPr>
                </pic:pic>
              </a:graphicData>
            </a:graphic>
          </wp:inline>
        </w:drawing>
      </w:r>
    </w:p>
    <w:p w14:paraId="5D9E0A7F" w14:textId="4CEA2676"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Create Canvas </w:t>
      </w:r>
      <w:r w:rsidR="009B05FF" w:rsidRPr="00DF0612">
        <w:rPr>
          <w:rFonts w:ascii="Times New Roman" w:eastAsia="맑은 고딕" w:hAnsi="Times New Roman" w:cs="Times New Roman" w:hint="eastAsia"/>
          <w:kern w:val="0"/>
          <w:szCs w:val="22"/>
          <w:lang w:val="en"/>
          <w14:ligatures w14:val="none"/>
        </w:rPr>
        <w:t xml:space="preserve">-sivulla </w:t>
      </w:r>
      <w:r w:rsidRPr="00DF0612">
        <w:rPr>
          <w:rFonts w:ascii="Times New Roman" w:eastAsia="맑은 고딕" w:hAnsi="Times New Roman" w:cs="Times New Roman"/>
          <w:kern w:val="0"/>
          <w:szCs w:val="22"/>
          <w:lang w:val="en"/>
          <w14:ligatures w14:val="none"/>
        </w:rPr>
        <w:t>F2-painikkeen painaminen valitsee piirtotyökaluista ”Pen Tool” -työkalun.</w:t>
      </w:r>
    </w:p>
    <w:p w14:paraId="13058CBF"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56F5305C" w14:textId="352D31C2" w:rsidR="00761A52" w:rsidRPr="00DF0612" w:rsidRDefault="00935E2E">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hint="eastAsia"/>
          <w:kern w:val="0"/>
          <w:szCs w:val="22"/>
          <w14:ligatures w14:val="none"/>
        </w:rPr>
        <w:t>Poista kaikki</w:t>
      </w:r>
    </w:p>
    <w:p w14:paraId="174D2360"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5ED359D6" wp14:editId="6D2A4F44">
            <wp:extent cx="4943337" cy="783712"/>
            <wp:effectExtent l="0" t="0" r="0" b="0"/>
            <wp:docPr id="533149595" name="그림 7" descr="Dot Pad button, F3 button is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149595" name="그림 7" descr="Dot Pad button, F3 button is highligh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001937" cy="793002"/>
                    </a:xfrm>
                    <a:prstGeom prst="rect">
                      <a:avLst/>
                    </a:prstGeom>
                    <a:noFill/>
                    <a:ln>
                      <a:noFill/>
                    </a:ln>
                  </pic:spPr>
                </pic:pic>
              </a:graphicData>
            </a:graphic>
          </wp:inline>
        </w:drawing>
      </w:r>
    </w:p>
    <w:p w14:paraId="0552C736" w14:textId="3FFAA39A" w:rsidR="00761A52" w:rsidRPr="00DF0612" w:rsidRDefault="008B29A2" w:rsidP="008B29A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Käyttäjät voivat painaa </w:t>
      </w:r>
      <w:r w:rsidRPr="00DF0612">
        <w:rPr>
          <w:rFonts w:ascii="Times New Roman" w:eastAsia="맑은 고딕" w:hAnsi="Times New Roman" w:cs="Times New Roman"/>
          <w:b/>
          <w:bCs/>
          <w:kern w:val="0"/>
          <w:szCs w:val="22"/>
          <w14:ligatures w14:val="none"/>
        </w:rPr>
        <w:t xml:space="preserve">F3-näppäintä </w:t>
      </w:r>
      <w:r w:rsidRPr="00DF0612">
        <w:rPr>
          <w:rFonts w:ascii="Times New Roman" w:eastAsia="맑은 고딕" w:hAnsi="Times New Roman" w:cs="Times New Roman"/>
          <w:kern w:val="0"/>
          <w:szCs w:val="22"/>
          <w14:ligatures w14:val="none"/>
        </w:rPr>
        <w:t>aktivoidakseen piirtotyökalun peruutusominaisuuden.</w:t>
      </w:r>
    </w:p>
    <w:p w14:paraId="53B111F9"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4B0B4F81"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Lisää uusi sivu</w:t>
      </w:r>
    </w:p>
    <w:p w14:paraId="0BF5DDBC"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0B2FCC75" wp14:editId="43C35595">
            <wp:extent cx="5181876" cy="821530"/>
            <wp:effectExtent l="0" t="0" r="0" b="0"/>
            <wp:docPr id="706257572" name="그림 8" descr="Dot Pad button, F1, F2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257572" name="그림 8" descr="Dot Pad button, F1, F2 are highlighted."/>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29362" cy="829058"/>
                    </a:xfrm>
                    <a:prstGeom prst="rect">
                      <a:avLst/>
                    </a:prstGeom>
                    <a:noFill/>
                    <a:ln>
                      <a:noFill/>
                    </a:ln>
                  </pic:spPr>
                </pic:pic>
              </a:graphicData>
            </a:graphic>
          </wp:inline>
        </w:drawing>
      </w:r>
    </w:p>
    <w:p w14:paraId="72482EEA"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painaa F1- ja F2-näppäimiä samanaikaisesti lisätäkseen uuden sivun kankaalle. Käyttäjät voivat siirtyä seuraavalle sivulle painamalla F1- ja F4-näppäimiä.</w:t>
      </w:r>
    </w:p>
    <w:p w14:paraId="563CBAFF"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72DEA95E"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Poista nykyinen sivu</w:t>
      </w:r>
    </w:p>
    <w:p w14:paraId="63146818"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37B70DFF" wp14:editId="04A0B373">
            <wp:extent cx="5237536" cy="830354"/>
            <wp:effectExtent l="0" t="0" r="0" b="8255"/>
            <wp:docPr id="569671088" name="그림 9" descr="Dot Pad button, F3, F4 are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671088" name="그림 9" descr="Dot Pad button, F3, F4 are highlighted."/>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271500" cy="835739"/>
                    </a:xfrm>
                    <a:prstGeom prst="rect">
                      <a:avLst/>
                    </a:prstGeom>
                    <a:noFill/>
                    <a:ln>
                      <a:noFill/>
                    </a:ln>
                  </pic:spPr>
                </pic:pic>
              </a:graphicData>
            </a:graphic>
          </wp:inline>
        </w:drawing>
      </w:r>
    </w:p>
    <w:p w14:paraId="20EA3EC2"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poistaa nykyisen sivun painamalla F3- ja F4-näppäimiä samanaikaisesti. Sivun poistamisen jälkeen käyttäjät voivat siirtyä sivuilla F1- ja F4-näppäimillä.</w:t>
      </w:r>
    </w:p>
    <w:p w14:paraId="55764A61"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p>
    <w:p w14:paraId="36104407" w14:textId="77777777" w:rsidR="00761A52" w:rsidRPr="00DF0612" w:rsidRDefault="00761A52">
      <w:pPr>
        <w:widowControl/>
        <w:numPr>
          <w:ilvl w:val="0"/>
          <w:numId w:val="41"/>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Kankaan tilan muuttaminen</w:t>
      </w:r>
    </w:p>
    <w:p w14:paraId="290EA3C0"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 w:val="20"/>
          <w:szCs w:val="20"/>
          <w:lang w:val="en"/>
          <w14:ligatures w14:val="none"/>
        </w:rPr>
        <w:drawing>
          <wp:inline distT="0" distB="0" distL="0" distR="0" wp14:anchorId="24110504" wp14:editId="3BFA33CF">
            <wp:extent cx="5269341" cy="835397"/>
            <wp:effectExtent l="0" t="0" r="0" b="3175"/>
            <wp:docPr id="272637332" name="그림 10" descr="Dot Pad button, F2, F3 are highlight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637332" name="그림 10" descr="Dot Pad button, F2, F3 are highlighted. "/>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293750" cy="839267"/>
                    </a:xfrm>
                    <a:prstGeom prst="rect">
                      <a:avLst/>
                    </a:prstGeom>
                    <a:noFill/>
                    <a:ln>
                      <a:noFill/>
                    </a:ln>
                  </pic:spPr>
                </pic:pic>
              </a:graphicData>
            </a:graphic>
          </wp:inline>
        </w:drawing>
      </w:r>
    </w:p>
    <w:p w14:paraId="31ACC31C" w14:textId="77777777" w:rsidR="00761A52" w:rsidRPr="00DF0612" w:rsidRDefault="00761A52" w:rsidP="00761A52">
      <w:pPr>
        <w:widowControl/>
        <w:wordWrap/>
        <w:autoSpaceDE/>
        <w:autoSpaceDN/>
        <w:spacing w:after="0"/>
        <w:ind w:left="144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Käyttäjäystävällisenä sovelluksena Dot Canvas tarjoaa tilan, jonka avulla näkövammaiset käyttäjät voivat piirtää ja käyttää työkaluja helposti. Käyttäjät voivat vaihtaa tilaa painamalla samanaikaisesti näppäimiä F2 ja F3.</w:t>
      </w:r>
    </w:p>
    <w:p w14:paraId="4BC5D227" w14:textId="77777777" w:rsidR="00761A52" w:rsidRPr="00DF0612" w:rsidRDefault="00761A52" w:rsidP="009B05FF">
      <w:pPr>
        <w:widowControl/>
        <w:wordWrap/>
        <w:autoSpaceDE/>
        <w:autoSpaceDN/>
        <w:spacing w:after="0"/>
        <w:rPr>
          <w:rFonts w:ascii="Times New Roman" w:eastAsia="맑은 고딕" w:hAnsi="Times New Roman" w:cs="Times New Roman"/>
          <w:kern w:val="0"/>
          <w:szCs w:val="22"/>
          <w:lang w:val="en"/>
          <w14:ligatures w14:val="none"/>
        </w:rPr>
      </w:pPr>
    </w:p>
    <w:p w14:paraId="7F1BF8DB" w14:textId="4DD24BC4" w:rsidR="00761A52" w:rsidRPr="00DF0612" w:rsidRDefault="00761A52" w:rsidP="00761A52">
      <w:pPr>
        <w:widowControl/>
        <w:wordWrap/>
        <w:autoSpaceDE/>
        <w:autoSpaceDN/>
        <w:spacing w:after="0"/>
        <w:ind w:left="1440"/>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i/>
          <w:kern w:val="0"/>
          <w:szCs w:val="22"/>
          <w:lang w:val="en"/>
          <w14:ligatures w14:val="none"/>
        </w:rPr>
        <w:t>※ Kankaan tilatyypit</w:t>
      </w:r>
    </w:p>
    <w:p w14:paraId="0FE0DDF4" w14:textId="77777777" w:rsidR="009B05FF" w:rsidRPr="00DF0612" w:rsidRDefault="009B05FF" w:rsidP="00761A52">
      <w:pPr>
        <w:widowControl/>
        <w:wordWrap/>
        <w:autoSpaceDE/>
        <w:autoSpaceDN/>
        <w:spacing w:after="0"/>
        <w:ind w:left="1440"/>
        <w:rPr>
          <w:rFonts w:ascii="Times New Roman" w:eastAsia="맑은 고딕" w:hAnsi="Times New Roman" w:cs="Times New Roman"/>
          <w:iCs/>
          <w:kern w:val="0"/>
          <w:szCs w:val="22"/>
          <w:lang w:val="en"/>
          <w14:ligatures w14:val="none"/>
        </w:rPr>
      </w:pPr>
    </w:p>
    <w:p w14:paraId="6F26EFD4" w14:textId="77777777" w:rsidR="00761A52" w:rsidRPr="00DF0612"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Kankaan navigointitila</w:t>
      </w:r>
    </w:p>
    <w:p w14:paraId="43CB8509" w14:textId="0DD4FD6F" w:rsidR="00761A52" w:rsidRPr="00DF0612" w:rsidRDefault="00761A52" w:rsidP="00761A52">
      <w:pPr>
        <w:widowControl/>
        <w:wordWrap/>
        <w:autoSpaceDE/>
        <w:autoSpaceDN/>
        <w:spacing w:after="0"/>
        <w:ind w:left="1080" w:firstLine="72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 Ennen kuin käyttäjät alkavat piirtää iPadilla, he voivat </w:t>
      </w:r>
      <w:r w:rsidR="00ED4B54" w:rsidRPr="00DF0612">
        <w:rPr>
          <w:rFonts w:ascii="Times New Roman" w:eastAsia="맑은 고딕" w:hAnsi="Times New Roman" w:cs="Times New Roman"/>
          <w:kern w:val="0"/>
          <w:szCs w:val="22"/>
          <w14:ligatures w14:val="none"/>
        </w:rPr>
        <w:t xml:space="preserve">määrittää </w:t>
      </w:r>
      <w:r w:rsidRPr="00DF0612">
        <w:rPr>
          <w:rFonts w:ascii="Times New Roman" w:eastAsia="맑은 고딕" w:hAnsi="Times New Roman" w:cs="Times New Roman"/>
          <w:kern w:val="0"/>
          <w:szCs w:val="22"/>
          <w14:ligatures w14:val="none"/>
        </w:rPr>
        <w:t>sormensa sijainnin.</w:t>
      </w:r>
    </w:p>
    <w:p w14:paraId="71BB8F32" w14:textId="42F8955E" w:rsidR="00761A52" w:rsidRPr="00DF0612" w:rsidRDefault="00761A52" w:rsidP="00761A52">
      <w:pPr>
        <w:widowControl/>
        <w:wordWrap/>
        <w:autoSpaceDE/>
        <w:autoSpaceDN/>
        <w:spacing w:after="0"/>
        <w:ind w:left="1080" w:firstLine="64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Jos he koskettavat iPadin näyttöä navigointitilassa, </w:t>
      </w:r>
      <w:r w:rsidR="008E5D62" w:rsidRPr="00DF0612">
        <w:rPr>
          <w:rFonts w:ascii="Times New Roman" w:eastAsia="맑은 고딕" w:hAnsi="Times New Roman" w:cs="Times New Roman"/>
          <w:kern w:val="0"/>
          <w:szCs w:val="22"/>
          <w14:ligatures w14:val="none"/>
        </w:rPr>
        <w:t xml:space="preserve">Dot Pad </w:t>
      </w:r>
      <w:r w:rsidRPr="00DF0612">
        <w:rPr>
          <w:rFonts w:ascii="Times New Roman" w:eastAsia="맑은 고딕" w:hAnsi="Times New Roman" w:cs="Times New Roman"/>
          <w:kern w:val="0"/>
          <w:szCs w:val="22"/>
          <w14:ligatures w14:val="none"/>
        </w:rPr>
        <w:t xml:space="preserve">näyttää </w:t>
      </w:r>
    </w:p>
    <w:p w14:paraId="0286D457" w14:textId="77777777" w:rsidR="00E11DCE" w:rsidRPr="00DF0612" w:rsidRDefault="00761A52" w:rsidP="00761A52">
      <w:pPr>
        <w:widowControl/>
        <w:wordWrap/>
        <w:autoSpaceDE/>
        <w:autoSpaceDN/>
        <w:spacing w:after="0"/>
        <w:ind w:left="1520" w:firstLine="20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sormen sijainnin ristikkokursorilla. Kun sormi pysähtyy tiettyyn </w:t>
      </w:r>
    </w:p>
    <w:p w14:paraId="70312AD3" w14:textId="7573CFD9" w:rsidR="00761A52" w:rsidRPr="00DF0612" w:rsidRDefault="00761A52" w:rsidP="00E11DCE">
      <w:pPr>
        <w:widowControl/>
        <w:wordWrap/>
        <w:autoSpaceDE/>
        <w:autoSpaceDN/>
        <w:spacing w:after="0"/>
        <w:ind w:left="1520" w:firstLine="20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kohtaan, osoitin alkaa vilkkua.</w:t>
      </w:r>
    </w:p>
    <w:p w14:paraId="2944CDE6" w14:textId="77777777" w:rsidR="00761A52" w:rsidRPr="00DF0612"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 </w:t>
      </w:r>
    </w:p>
    <w:p w14:paraId="4F9BC419" w14:textId="77777777" w:rsidR="00761A52" w:rsidRPr="00DF0612"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Piirtotila</w:t>
      </w:r>
    </w:p>
    <w:p w14:paraId="25BEE13B" w14:textId="77777777" w:rsidR="00761A52" w:rsidRPr="00DF0612"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Kun käyttäjä on päättänyt navigointitilassa, mistä aloittaa piirtämisen, hän voi siirtyä piirtotilaan painamalla samanaikaisesti F2- ja F3-näppäimiä.</w:t>
      </w:r>
    </w:p>
    <w:p w14:paraId="26D3485C" w14:textId="77777777" w:rsidR="00761A52" w:rsidRPr="00DF0612" w:rsidRDefault="00761A52" w:rsidP="00761A52">
      <w:pPr>
        <w:widowControl/>
        <w:wordWrap/>
        <w:autoSpaceDE/>
        <w:autoSpaceDN/>
        <w:spacing w:after="0"/>
        <w:ind w:left="1160"/>
        <w:rPr>
          <w:rFonts w:ascii="Times New Roman" w:eastAsia="맑은 고딕" w:hAnsi="Times New Roman" w:cs="Times New Roman"/>
          <w:kern w:val="0"/>
          <w:szCs w:val="22"/>
          <w14:ligatures w14:val="none"/>
        </w:rPr>
      </w:pPr>
    </w:p>
    <w:p w14:paraId="128BC68B" w14:textId="77777777" w:rsidR="00761A52" w:rsidRPr="00DF0612" w:rsidRDefault="00761A52">
      <w:pPr>
        <w:widowControl/>
        <w:numPr>
          <w:ilvl w:val="0"/>
          <w:numId w:val="49"/>
        </w:numPr>
        <w:wordWrap/>
        <w:autoSpaceDE/>
        <w:autoSpaceDN/>
        <w:spacing w:after="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Valikkoselausmoodi </w:t>
      </w:r>
    </w:p>
    <w:p w14:paraId="174C8329" w14:textId="77777777" w:rsidR="00761A52" w:rsidRPr="00DF0612" w:rsidRDefault="00761A52" w:rsidP="00761A52">
      <w:pPr>
        <w:widowControl/>
        <w:wordWrap/>
        <w:autoSpaceDE/>
        <w:autoSpaceDN/>
        <w:spacing w:after="0"/>
        <w:ind w:left="1800"/>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Valikkoselausmoodissa käyttäjät voivat selata piirrostyökalujen valikkoa, joka sijaitsee kankaan yläosassa. Kun tila on valikkoselausmoodissa, kangas deaktivoituu, eikä käyttäjä voi piirtää kankaalle edes napauttamalla kankaan aluetta.</w:t>
      </w:r>
    </w:p>
    <w:p w14:paraId="6D508C5D" w14:textId="77777777" w:rsidR="00761A52" w:rsidRPr="00DF0612" w:rsidRDefault="00761A52" w:rsidP="00761A52">
      <w:pPr>
        <w:widowControl/>
        <w:wordWrap/>
        <w:autoSpaceDE/>
        <w:autoSpaceDN/>
        <w:spacing w:after="0"/>
        <w:rPr>
          <w:rFonts w:ascii="Times New Roman" w:eastAsia="맑은 고딕" w:hAnsi="Times New Roman" w:cs="Times New Roman"/>
          <w:kern w:val="0"/>
          <w:szCs w:val="22"/>
          <w14:ligatures w14:val="none"/>
        </w:rPr>
      </w:pPr>
    </w:p>
    <w:p w14:paraId="4625CF22" w14:textId="628F71B7" w:rsidR="00761A52" w:rsidRPr="00DF0612" w:rsidRDefault="00761A52" w:rsidP="00E12277">
      <w:pPr>
        <w:pStyle w:val="2"/>
        <w:rPr>
          <w:lang w:val="en"/>
        </w:rPr>
      </w:pPr>
      <w:bookmarkStart w:id="143" w:name="_Toc173958641"/>
      <w:bookmarkStart w:id="144" w:name="_Toc175742060"/>
      <w:bookmarkStart w:id="145" w:name="_Toc175749278"/>
      <w:bookmarkStart w:id="146" w:name="_Toc229410886"/>
      <w:r w:rsidRPr="00DF0612">
        <w:rPr>
          <w:lang w:val="en"/>
        </w:rPr>
        <w:t>Dot Canvas Webin käyttö</w:t>
      </w:r>
      <w:bookmarkEnd w:id="143"/>
      <w:bookmarkEnd w:id="144"/>
      <w:bookmarkEnd w:id="145"/>
      <w:bookmarkEnd w:id="146"/>
      <w:r w:rsidRPr="00DF0612">
        <w:rPr>
          <w:lang w:val="en"/>
        </w:rPr>
        <w:t xml:space="preserve"> </w:t>
      </w:r>
    </w:p>
    <w:p w14:paraId="0B6EBECD" w14:textId="367C2581" w:rsidR="00761A52" w:rsidRPr="00DF0612" w:rsidRDefault="00761A52" w:rsidP="0078191E">
      <w:pPr>
        <w:pStyle w:val="3"/>
      </w:pPr>
      <w:bookmarkStart w:id="147" w:name="_Toc173958642"/>
      <w:bookmarkStart w:id="148" w:name="_Toc175742061"/>
      <w:bookmarkStart w:id="149" w:name="_Toc175749279"/>
      <w:bookmarkStart w:id="150" w:name="_Toc229410887"/>
      <w:r w:rsidRPr="00DF0612">
        <w:t>Esittelyssä Dot Canvas Web</w:t>
      </w:r>
      <w:bookmarkEnd w:id="147"/>
      <w:bookmarkEnd w:id="148"/>
      <w:bookmarkEnd w:id="149"/>
      <w:bookmarkEnd w:id="150"/>
    </w:p>
    <w:p w14:paraId="329A71F3" w14:textId="00119F63" w:rsidR="00761A52" w:rsidRPr="00DF0612" w:rsidRDefault="00761A52" w:rsidP="0078191E">
      <w:pPr>
        <w:rPr>
          <w:rFonts w:ascii="Times New Roman" w:hAnsi="Times New Roman" w:cs="Times New Roman"/>
          <w:lang w:val="en"/>
        </w:rPr>
      </w:pPr>
      <w:r w:rsidRPr="00DF0612">
        <w:rPr>
          <w:rFonts w:ascii="Times New Roman" w:hAnsi="Times New Roman" w:cs="Times New Roman"/>
          <w:lang w:val="en"/>
        </w:rPr>
        <w:t xml:space="preserve">Dot Canvas Web on </w:t>
      </w:r>
      <w:r w:rsidR="008E5D62" w:rsidRPr="00DF0612">
        <w:rPr>
          <w:rFonts w:ascii="Times New Roman" w:hAnsi="Times New Roman" w:cs="Times New Roman"/>
          <w:lang w:val="en"/>
        </w:rPr>
        <w:t>Dot Padille</w:t>
      </w:r>
      <w:r w:rsidR="00A50074" w:rsidRPr="00DF0612">
        <w:rPr>
          <w:rFonts w:ascii="Times New Roman" w:hAnsi="Times New Roman" w:cs="Times New Roman"/>
          <w:lang w:val="en"/>
        </w:rPr>
        <w:t xml:space="preserve"> optimoitu </w:t>
      </w:r>
      <w:r w:rsidRPr="00DF0612">
        <w:rPr>
          <w:rFonts w:ascii="Times New Roman" w:hAnsi="Times New Roman" w:cs="Times New Roman"/>
          <w:lang w:val="en"/>
        </w:rPr>
        <w:t>kosketusgrafiikan luontityökalun</w:t>
      </w:r>
      <w:r w:rsidR="00A50074" w:rsidRPr="00DF0612">
        <w:rPr>
          <w:rFonts w:ascii="Times New Roman" w:hAnsi="Times New Roman" w:cs="Times New Roman"/>
          <w:lang w:val="en"/>
        </w:rPr>
        <w:t xml:space="preserve"> verkkoversio</w:t>
      </w:r>
      <w:r w:rsidRPr="00DF0612">
        <w:rPr>
          <w:rFonts w:ascii="Times New Roman" w:hAnsi="Times New Roman" w:cs="Times New Roman"/>
          <w:lang w:val="en"/>
        </w:rPr>
        <w:t xml:space="preserve">, jossa käyttäjät voivat luoda, tallentaa ja jakaa digitaalisia kosketusgrafiikoita. </w:t>
      </w:r>
      <w:r w:rsidR="00A50074" w:rsidRPr="00DF0612">
        <w:rPr>
          <w:rFonts w:ascii="Times New Roman" w:hAnsi="Times New Roman" w:cs="Times New Roman"/>
          <w:lang w:val="en"/>
        </w:rPr>
        <w:t xml:space="preserve">Käyttäjäystävällisten työkalujen avulla kuka tahansa voi vaivattomasti luoda, muokata </w:t>
      </w:r>
      <w:r w:rsidR="00F95629" w:rsidRPr="00DF0612">
        <w:rPr>
          <w:rFonts w:ascii="Times New Roman" w:hAnsi="Times New Roman" w:cs="Times New Roman"/>
          <w:lang w:val="en"/>
        </w:rPr>
        <w:t xml:space="preserve">ja tallentaa </w:t>
      </w:r>
      <w:r w:rsidR="00A50074" w:rsidRPr="00DF0612">
        <w:rPr>
          <w:rFonts w:ascii="Times New Roman" w:hAnsi="Times New Roman" w:cs="Times New Roman"/>
          <w:lang w:val="en"/>
        </w:rPr>
        <w:t xml:space="preserve">omaa kosketussisältöään </w:t>
      </w:r>
      <w:r w:rsidR="00F95629" w:rsidRPr="00DF0612">
        <w:rPr>
          <w:rFonts w:ascii="Times New Roman" w:hAnsi="Times New Roman" w:cs="Times New Roman"/>
          <w:lang w:val="en"/>
        </w:rPr>
        <w:t>sekä käyttää tätä sisältöä omien tarpeidensa mukaan, olipa kyseessä sitten opetus, luovat projektit tai muut sovellukset</w:t>
      </w:r>
      <w:r w:rsidR="00ED4B54" w:rsidRPr="00DF0612">
        <w:rPr>
          <w:rFonts w:ascii="Times New Roman" w:hAnsi="Times New Roman" w:cs="Times New Roman"/>
          <w:lang w:val="en"/>
        </w:rPr>
        <w:t xml:space="preserve">. </w:t>
      </w:r>
    </w:p>
    <w:p w14:paraId="6A1248F2" w14:textId="3A1032A0"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ladata kuvatiedostoja Dot Canvas Webiin, jolloin ne muunnetaan automaattisesti kosketusgrafiikaksi. Dotin pistekirjoituskääntäjän avulla on mahdollista tulostaa pistekirjoitusta </w:t>
      </w:r>
      <w:r w:rsidR="008E5D62" w:rsidRPr="00DF0612">
        <w:rPr>
          <w:rFonts w:ascii="Times New Roman" w:eastAsia="맑은 고딕" w:hAnsi="Times New Roman" w:cs="Times New Roman"/>
          <w:kern w:val="0"/>
          <w:szCs w:val="22"/>
          <w:lang w:val="en"/>
          <w14:ligatures w14:val="none"/>
        </w:rPr>
        <w:t>Dot Padin</w:t>
      </w:r>
      <w:r w:rsidRPr="00DF0612">
        <w:rPr>
          <w:rFonts w:ascii="Times New Roman" w:eastAsia="맑은 고딕" w:hAnsi="Times New Roman" w:cs="Times New Roman"/>
          <w:kern w:val="0"/>
          <w:szCs w:val="22"/>
          <w:lang w:val="en"/>
          <w14:ligatures w14:val="none"/>
        </w:rPr>
        <w:t xml:space="preserve"> teksteistä reaaliajassa. Dot Canvas Webin avulla useita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 xml:space="preserve">-laitteita voidaan yhdistää ja näyttää samanaikaisesti. </w:t>
      </w:r>
    </w:p>
    <w:p w14:paraId="246C80A1" w14:textId="38BBE22D" w:rsidR="00A16BCD" w:rsidRPr="00DF0612" w:rsidRDefault="00761A52"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kern w:val="0"/>
          <w:szCs w:val="22"/>
          <w:lang w:val="en"/>
          <w14:ligatures w14:val="none"/>
        </w:rPr>
        <w:t xml:space="preserve">※ </w:t>
      </w:r>
      <w:r w:rsidRPr="00DF0612">
        <w:rPr>
          <w:rFonts w:ascii="Times New Roman" w:eastAsia="맑은 고딕" w:hAnsi="Times New Roman" w:cs="Times New Roman"/>
          <w:i/>
          <w:kern w:val="0"/>
          <w:szCs w:val="22"/>
          <w:lang w:val="en"/>
          <w14:ligatures w14:val="none"/>
        </w:rPr>
        <w:t>Dot Canvas Web on käytettävissä vain Bluetoothia tukevilla tietokoneilla.</w:t>
      </w:r>
    </w:p>
    <w:p w14:paraId="6207CA2E" w14:textId="77777777" w:rsidR="00E11DCE" w:rsidRPr="00DF0612" w:rsidRDefault="00E11DCE" w:rsidP="000331C5">
      <w:pPr>
        <w:widowControl/>
        <w:wordWrap/>
        <w:autoSpaceDE/>
        <w:autoSpaceDN/>
        <w:spacing w:after="0" w:line="276" w:lineRule="auto"/>
        <w:rPr>
          <w:rFonts w:ascii="Times New Roman" w:eastAsia="맑은 고딕" w:hAnsi="Times New Roman" w:cs="Times New Roman"/>
          <w:i/>
          <w:kern w:val="0"/>
          <w:szCs w:val="22"/>
          <w:lang w:val="en"/>
          <w14:ligatures w14:val="none"/>
        </w:rPr>
      </w:pPr>
    </w:p>
    <w:p w14:paraId="4B804D59" w14:textId="53B7A2EC" w:rsidR="00761A52" w:rsidRPr="00DF0612" w:rsidRDefault="00761A52" w:rsidP="00865935">
      <w:pPr>
        <w:pStyle w:val="4"/>
      </w:pPr>
      <w:bookmarkStart w:id="151" w:name="_Toc173958643"/>
      <w:bookmarkStart w:id="152" w:name="_Toc175742062"/>
      <w:bookmarkStart w:id="153" w:name="_Toc175749280"/>
      <w:bookmarkStart w:id="154" w:name="_Toc229410888"/>
      <w:r w:rsidRPr="00DF0612">
        <w:t>Dot Canvas Webin näytön asettelu</w:t>
      </w:r>
      <w:bookmarkEnd w:id="151"/>
      <w:bookmarkEnd w:id="152"/>
      <w:bookmarkEnd w:id="153"/>
      <w:bookmarkEnd w:id="154"/>
    </w:p>
    <w:p w14:paraId="14241B16"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Canvas Webin näytön asettelu on seuraava.</w:t>
      </w:r>
    </w:p>
    <w:p w14:paraId="482FE6F8" w14:textId="77777777" w:rsidR="00761A52" w:rsidRPr="00DF0612"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Canvas</w:t>
      </w:r>
    </w:p>
    <w:p w14:paraId="70BC98F9" w14:textId="77777777" w:rsidR="00761A52" w:rsidRPr="00DF0612"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Luo tai muokkaa kosketusgrafiikkaa erilaisilla piirtämis- ja muokkaustyökaluilla.</w:t>
      </w:r>
    </w:p>
    <w:p w14:paraId="0E458358" w14:textId="47E1E5C6" w:rsidR="00761A52" w:rsidRPr="00DF0612" w:rsidRDefault="00761A52">
      <w:pPr>
        <w:widowControl/>
        <w:numPr>
          <w:ilvl w:val="0"/>
          <w:numId w:val="9"/>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Tulosta luomasi sisältö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-laitteelle.</w:t>
      </w:r>
    </w:p>
    <w:p w14:paraId="1BCC7640" w14:textId="77777777" w:rsidR="00761A52" w:rsidRPr="00DF0612"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Cloud</w:t>
      </w:r>
    </w:p>
    <w:p w14:paraId="0DE14055" w14:textId="3AEFA543" w:rsidR="00761A52" w:rsidRPr="00DF0612"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Lataa ja tallenna luomasi kosketusgrafiikka henkilökohtaiselle </w:t>
      </w:r>
      <w:r w:rsidR="008B29A2" w:rsidRPr="00DF0612">
        <w:rPr>
          <w:rFonts w:ascii="Times New Roman" w:eastAsia="맑은 고딕" w:hAnsi="Times New Roman" w:cs="Times New Roman" w:hint="eastAsia"/>
          <w:kern w:val="0"/>
          <w:szCs w:val="22"/>
          <w:lang w:val="en"/>
          <w14:ligatures w14:val="none"/>
        </w:rPr>
        <w:t>tai julkiselle levylle</w:t>
      </w:r>
      <w:r w:rsidR="00ED4B54" w:rsidRPr="00DF0612">
        <w:rPr>
          <w:rFonts w:ascii="Times New Roman" w:eastAsia="맑은 고딕" w:hAnsi="Times New Roman" w:cs="Times New Roman"/>
          <w:kern w:val="0"/>
          <w:szCs w:val="22"/>
          <w:lang w:val="en"/>
          <w14:ligatures w14:val="none"/>
        </w:rPr>
        <w:t xml:space="preserve">. </w:t>
      </w:r>
    </w:p>
    <w:p w14:paraId="156DB082" w14:textId="1867EFB4" w:rsidR="00761A52" w:rsidRPr="00DF0612" w:rsidRDefault="00761A52">
      <w:pPr>
        <w:widowControl/>
        <w:numPr>
          <w:ilvl w:val="0"/>
          <w:numId w:val="23"/>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Voit jakaa henkilökohtaisen levyn sisällön julkiseen levylle</w:t>
      </w:r>
      <w:r w:rsidR="00F95629" w:rsidRPr="00DF0612">
        <w:rPr>
          <w:rFonts w:ascii="Times New Roman" w:eastAsia="맑은 고딕" w:hAnsi="Times New Roman" w:cs="Times New Roman" w:hint="eastAsia"/>
          <w:kern w:val="0"/>
          <w:szCs w:val="22"/>
          <w:lang w:val="en"/>
          <w14:ligatures w14:val="none"/>
        </w:rPr>
        <w:t xml:space="preserve">. Julkisella levyllä </w:t>
      </w:r>
      <w:r w:rsidR="00F95629" w:rsidRPr="00DF0612">
        <w:rPr>
          <w:rFonts w:ascii="Times New Roman" w:eastAsia="맑은 고딕" w:hAnsi="Times New Roman" w:cs="Times New Roman"/>
          <w:kern w:val="0"/>
          <w:szCs w:val="22"/>
          <w:lang w:val="en"/>
          <w14:ligatures w14:val="none"/>
        </w:rPr>
        <w:t xml:space="preserve">voit </w:t>
      </w:r>
      <w:r w:rsidRPr="00DF0612">
        <w:rPr>
          <w:rFonts w:ascii="Times New Roman" w:eastAsia="맑은 고딕" w:hAnsi="Times New Roman" w:cs="Times New Roman"/>
          <w:kern w:val="0"/>
          <w:szCs w:val="22"/>
          <w:lang w:val="en"/>
          <w14:ligatures w14:val="none"/>
        </w:rPr>
        <w:t xml:space="preserve">käyttää </w:t>
      </w:r>
      <w:r w:rsidR="00204C16" w:rsidRPr="00DF0612">
        <w:rPr>
          <w:rFonts w:ascii="Times New Roman" w:eastAsia="맑은 고딕" w:hAnsi="Times New Roman" w:cs="Times New Roman" w:hint="eastAsia"/>
          <w:kern w:val="0"/>
          <w:szCs w:val="22"/>
          <w:lang w:val="en"/>
          <w14:ligatures w14:val="none"/>
        </w:rPr>
        <w:t xml:space="preserve">ja </w:t>
      </w:r>
      <w:r w:rsidRPr="00DF0612">
        <w:rPr>
          <w:rFonts w:ascii="Times New Roman" w:eastAsia="맑은 고딕" w:hAnsi="Times New Roman" w:cs="Times New Roman"/>
          <w:kern w:val="0"/>
          <w:szCs w:val="22"/>
          <w:lang w:val="en"/>
          <w14:ligatures w14:val="none"/>
        </w:rPr>
        <w:t xml:space="preserve">muokata </w:t>
      </w:r>
      <w:r w:rsidR="00ED4B54" w:rsidRPr="00DF0612">
        <w:rPr>
          <w:rFonts w:ascii="Times New Roman" w:eastAsia="맑은 고딕" w:hAnsi="Times New Roman" w:cs="Times New Roman"/>
          <w:kern w:val="0"/>
          <w:szCs w:val="22"/>
          <w:lang w:val="en"/>
          <w14:ligatures w14:val="none"/>
        </w:rPr>
        <w:t xml:space="preserve">muiden </w:t>
      </w:r>
      <w:r w:rsidR="00F95629" w:rsidRPr="00DF0612">
        <w:rPr>
          <w:rFonts w:ascii="Times New Roman" w:eastAsia="맑은 고딕" w:hAnsi="Times New Roman" w:cs="Times New Roman" w:hint="eastAsia"/>
          <w:kern w:val="0"/>
          <w:szCs w:val="22"/>
          <w:lang w:val="en"/>
          <w14:ligatures w14:val="none"/>
        </w:rPr>
        <w:t xml:space="preserve">jakamaa </w:t>
      </w:r>
      <w:r w:rsidRPr="00DF0612">
        <w:rPr>
          <w:rFonts w:ascii="Times New Roman" w:eastAsia="맑은 고딕" w:hAnsi="Times New Roman" w:cs="Times New Roman"/>
          <w:kern w:val="0"/>
          <w:szCs w:val="22"/>
          <w:lang w:val="en"/>
          <w14:ligatures w14:val="none"/>
        </w:rPr>
        <w:t>sisältöä sekä tallentaa sen henkilökohtaiselle levylle.</w:t>
      </w:r>
    </w:p>
    <w:p w14:paraId="2C192479" w14:textId="5B6C4DDE" w:rsidR="00761A52" w:rsidRPr="00DF0612" w:rsidRDefault="00761A52">
      <w:pPr>
        <w:widowControl/>
        <w:numPr>
          <w:ilvl w:val="0"/>
          <w:numId w:val="23"/>
        </w:numPr>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Tulosta henkilökohtaiselta ja julkiselta levylläsi olevat sisällöt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-laitteelle.</w:t>
      </w:r>
    </w:p>
    <w:p w14:paraId="5B99071A" w14:textId="77777777" w:rsidR="00761A52" w:rsidRPr="00DF0612" w:rsidRDefault="00761A52">
      <w:pPr>
        <w:widowControl/>
        <w:numPr>
          <w:ilvl w:val="0"/>
          <w:numId w:val="3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Dot-tuki</w:t>
      </w:r>
    </w:p>
    <w:p w14:paraId="18B265C9" w14:textId="026F9102" w:rsidR="00761A52" w:rsidRPr="00DF0612"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bookmarkStart w:id="155" w:name="_heading=h.wv5h4q4gn4mq" w:colFirst="0" w:colLast="0"/>
      <w:bookmarkEnd w:id="155"/>
      <w:r w:rsidRPr="00DF0612">
        <w:rPr>
          <w:rFonts w:ascii="Times New Roman" w:eastAsia="맑은 고딕" w:hAnsi="Times New Roman" w:cs="Times New Roman"/>
          <w:kern w:val="0"/>
          <w:szCs w:val="22"/>
          <w:lang w:val="en"/>
          <w14:ligatures w14:val="none"/>
        </w:rPr>
        <w:t xml:space="preserve">Päivitä </w:t>
      </w:r>
      <w:r w:rsidR="008E5D62" w:rsidRPr="00DF0612">
        <w:rPr>
          <w:rFonts w:ascii="Times New Roman" w:eastAsia="맑은 고딕" w:hAnsi="Times New Roman" w:cs="Times New Roman"/>
          <w:kern w:val="0"/>
          <w:szCs w:val="22"/>
          <w:lang w:val="en"/>
          <w14:ligatures w14:val="none"/>
        </w:rPr>
        <w:t>Dot Pad</w:t>
      </w:r>
      <w:r w:rsidRPr="00DF0612">
        <w:rPr>
          <w:rFonts w:ascii="Times New Roman" w:eastAsia="맑은 고딕" w:hAnsi="Times New Roman" w:cs="Times New Roman"/>
          <w:kern w:val="0"/>
          <w:szCs w:val="22"/>
          <w:lang w:val="en"/>
          <w14:ligatures w14:val="none"/>
        </w:rPr>
        <w:t>in laiteohjelmisto uusimpaan versioon.</w:t>
      </w:r>
    </w:p>
    <w:p w14:paraId="0EF794BB" w14:textId="350D3832" w:rsidR="00761A52" w:rsidRPr="00DF0612" w:rsidRDefault="00761A52">
      <w:pPr>
        <w:widowControl/>
        <w:numPr>
          <w:ilvl w:val="0"/>
          <w:numId w:val="1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Lähetä kysely tai jätä palautetta</w:t>
      </w:r>
      <w:r w:rsidR="00A50074" w:rsidRPr="00DF0612">
        <w:rPr>
          <w:rFonts w:ascii="Times New Roman" w:eastAsia="맑은 고딕" w:hAnsi="Times New Roman" w:cs="Times New Roman" w:hint="eastAsia"/>
          <w:kern w:val="0"/>
          <w:szCs w:val="22"/>
          <w:lang w:val="en"/>
          <w14:ligatures w14:val="none"/>
        </w:rPr>
        <w:t xml:space="preserve">. </w:t>
      </w:r>
    </w:p>
    <w:p w14:paraId="4B119310" w14:textId="21289E8E" w:rsidR="00761A52" w:rsidRPr="00DF0612" w:rsidRDefault="00761A52" w:rsidP="0078191E">
      <w:pPr>
        <w:pStyle w:val="3"/>
      </w:pPr>
      <w:bookmarkStart w:id="156" w:name="_Toc173958644"/>
      <w:bookmarkStart w:id="157" w:name="_Toc175742063"/>
      <w:bookmarkStart w:id="158" w:name="_Toc175749281"/>
      <w:bookmarkStart w:id="159" w:name="_Toc229410889"/>
      <w:r w:rsidRPr="00DF0612">
        <w:t>Dot Canvas Webin käynnistäminen</w:t>
      </w:r>
      <w:bookmarkEnd w:id="156"/>
      <w:bookmarkEnd w:id="157"/>
      <w:bookmarkEnd w:id="158"/>
      <w:bookmarkEnd w:id="159"/>
    </w:p>
    <w:p w14:paraId="7C43B170" w14:textId="5731A3B7" w:rsidR="00761A52" w:rsidRPr="00DF0612"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Siirry osoitteeseen </w:t>
      </w:r>
      <w:hyperlink r:id="rId50" w:history="1">
        <w:r w:rsidRPr="00DF0612">
          <w:rPr>
            <w:rFonts w:ascii="Times New Roman" w:eastAsia="맑은 고딕" w:hAnsi="Times New Roman" w:cs="Times New Roman"/>
            <w:color w:val="0000FF"/>
            <w:kern w:val="0"/>
            <w:szCs w:val="22"/>
            <w:u w:val="single"/>
            <w:lang w:val="en"/>
            <w14:ligatures w14:val="none"/>
          </w:rPr>
          <w:t>apps-dotincorp.com</w:t>
        </w:r>
      </w:hyperlink>
      <w:r w:rsidR="00A50074" w:rsidRPr="00DF0612">
        <w:rPr>
          <w:rFonts w:ascii="Times New Roman" w:eastAsia="맑은 고딕" w:hAnsi="Times New Roman" w:cs="Times New Roman" w:hint="eastAsia"/>
          <w:color w:val="0000FF"/>
          <w:kern w:val="0"/>
          <w:szCs w:val="22"/>
          <w:u w:val="single"/>
          <w:lang w:val="en"/>
          <w14:ligatures w14:val="none"/>
        </w:rPr>
        <w:t>.</w:t>
      </w:r>
    </w:p>
    <w:p w14:paraId="4BFB13B7" w14:textId="77777777" w:rsidR="00761A52" w:rsidRPr="00DF0612" w:rsidRDefault="00761A52">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Luo tili rekisteröitymällä ja kirjaudu sisään Dot Canvas Webiin.</w:t>
      </w:r>
    </w:p>
    <w:p w14:paraId="7A304166" w14:textId="1A56EBB4" w:rsidR="00761A52" w:rsidRPr="00DF0612"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i/>
          <w:kern w:val="0"/>
          <w:szCs w:val="22"/>
          <w:lang w:val="en"/>
          <w14:ligatures w14:val="none"/>
        </w:rPr>
        <w:t>※ Dot Canvas (Web) ja Dot Canvas (App) käyttävät samaa tiliä</w:t>
      </w:r>
    </w:p>
    <w:p w14:paraId="2849D1CE" w14:textId="77777777" w:rsidR="00761A52" w:rsidRPr="00DF0612" w:rsidRDefault="00761A52" w:rsidP="00761A52">
      <w:pPr>
        <w:widowControl/>
        <w:wordWrap/>
        <w:autoSpaceDE/>
        <w:autoSpaceDN/>
        <w:spacing w:after="0" w:line="276" w:lineRule="auto"/>
        <w:ind w:firstLine="720"/>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i/>
          <w:kern w:val="0"/>
          <w:szCs w:val="22"/>
          <w:lang w:val="en"/>
          <w14:ligatures w14:val="none"/>
        </w:rPr>
        <w:t>※ Suositeltava selain on Chrome.</w:t>
      </w:r>
    </w:p>
    <w:p w14:paraId="3302871B" w14:textId="26627D3F" w:rsidR="00761A52" w:rsidRPr="00DF0612" w:rsidRDefault="00761A52">
      <w:pPr>
        <w:widowControl/>
        <w:numPr>
          <w:ilvl w:val="0"/>
          <w:numId w:val="33"/>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olet unohtanut käyttäjätunnuksesi tai salasanasi, käytä sähköpostiosoitteeseen perustuvaa koodivahvistusta käyttäjätunnuksen selvittämiseen tai salasanan nollaamiseen</w:t>
      </w:r>
      <w:r w:rsidR="00A50074" w:rsidRPr="00DF0612">
        <w:rPr>
          <w:rFonts w:ascii="Times New Roman" w:eastAsia="맑은 고딕" w:hAnsi="Times New Roman" w:cs="Times New Roman" w:hint="eastAsia"/>
          <w:kern w:val="0"/>
          <w:szCs w:val="22"/>
          <w:lang w:val="en"/>
          <w14:ligatures w14:val="none"/>
        </w:rPr>
        <w:t>.</w:t>
      </w:r>
    </w:p>
    <w:p w14:paraId="0305E44A" w14:textId="55C0BB0D" w:rsidR="00761A52" w:rsidRPr="00DF0612" w:rsidRDefault="00761A52" w:rsidP="0078191E">
      <w:pPr>
        <w:pStyle w:val="3"/>
      </w:pPr>
      <w:bookmarkStart w:id="160" w:name="_Toc173958645"/>
      <w:bookmarkStart w:id="161" w:name="_Toc175742064"/>
      <w:bookmarkStart w:id="162" w:name="_Toc175749282"/>
      <w:bookmarkStart w:id="163" w:name="_Toc229410890"/>
      <w:r w:rsidRPr="00DF0612">
        <w:t xml:space="preserve">Dot Canvas Webin yhdistäminen </w:t>
      </w:r>
      <w:r w:rsidR="008E5D62" w:rsidRPr="00DF0612">
        <w:t>Dot Padi</w:t>
      </w:r>
      <w:r w:rsidRPr="00DF0612">
        <w:t>in</w:t>
      </w:r>
      <w:bookmarkEnd w:id="160"/>
      <w:bookmarkEnd w:id="161"/>
      <w:bookmarkEnd w:id="162"/>
      <w:bookmarkEnd w:id="163"/>
    </w:p>
    <w:p w14:paraId="14139751" w14:textId="486D9378"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Yhdistä </w:t>
      </w:r>
      <w:r w:rsidR="008E5D62" w:rsidRPr="00DF0612">
        <w:rPr>
          <w:rFonts w:ascii="Times New Roman" w:eastAsia="맑은 고딕" w:hAnsi="Times New Roman" w:cs="Times New Roman"/>
          <w:kern w:val="0"/>
          <w:szCs w:val="22"/>
          <w14:ligatures w14:val="none"/>
        </w:rPr>
        <w:t xml:space="preserve">Dot Pad </w:t>
      </w:r>
      <w:r w:rsidRPr="00DF0612">
        <w:rPr>
          <w:rFonts w:ascii="Times New Roman" w:eastAsia="맑은 고딕" w:hAnsi="Times New Roman" w:cs="Times New Roman"/>
          <w:kern w:val="0"/>
          <w:szCs w:val="22"/>
          <w14:ligatures w14:val="none"/>
        </w:rPr>
        <w:t>Dot Canvas Webiin seuraavasti:</w:t>
      </w:r>
    </w:p>
    <w:p w14:paraId="4EA0CD41" w14:textId="77777777" w:rsidR="00761A52" w:rsidRPr="00DF0612"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Avaa Dot Canvas ja napsauta näytön oikeassa yläkulmassa olevaa [Dot Pad] -kuvaketta.</w:t>
      </w:r>
    </w:p>
    <w:p w14:paraId="09EF0464" w14:textId="783C4E7A" w:rsidR="00761A52" w:rsidRPr="00DF0612"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Napsauta [Etsi laite] etsiäksesi lähellä olevia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-laitteita.</w:t>
      </w:r>
    </w:p>
    <w:p w14:paraId="318838A3" w14:textId="393A0B22" w:rsidR="00761A52" w:rsidRPr="00DF0612"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Valitse haluamasi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-laite luettelosta ja napsauta alareunassa olevaa [Pair]-painiketta.</w:t>
      </w:r>
    </w:p>
    <w:p w14:paraId="3950BD39" w14:textId="3062CE76" w:rsidR="00761A52" w:rsidRPr="00DF0612" w:rsidRDefault="00761A52">
      <w:pPr>
        <w:widowControl/>
        <w:numPr>
          <w:ilvl w:val="0"/>
          <w:numId w:val="4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Jos haluat yhdistää useita laitteita, toista vaiheet.</w:t>
      </w:r>
    </w:p>
    <w:p w14:paraId="1B4D8324" w14:textId="77777777" w:rsidR="00A50074" w:rsidRPr="00DF0612" w:rsidRDefault="00A50074" w:rsidP="00A50074">
      <w:pPr>
        <w:widowControl/>
        <w:wordWrap/>
        <w:autoSpaceDE/>
        <w:autoSpaceDN/>
        <w:spacing w:after="0" w:line="276" w:lineRule="auto"/>
        <w:ind w:left="720"/>
        <w:rPr>
          <w:rFonts w:ascii="Times New Roman" w:eastAsia="맑은 고딕" w:hAnsi="Times New Roman" w:cs="Times New Roman"/>
          <w:kern w:val="0"/>
          <w:szCs w:val="22"/>
          <w:lang w:val="fr-FR"/>
          <w14:ligatures w14:val="none"/>
        </w:rPr>
      </w:pPr>
    </w:p>
    <w:p w14:paraId="68A8A162" w14:textId="618BAA7E" w:rsidR="00E11DCE" w:rsidRPr="00DF0612" w:rsidRDefault="00761A52" w:rsidP="00E11DCE">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Kun </w:t>
      </w:r>
      <w:r w:rsidR="008E5D62" w:rsidRPr="00DF0612">
        <w:rPr>
          <w:rFonts w:ascii="Times New Roman" w:eastAsia="맑은 고딕" w:hAnsi="Times New Roman" w:cs="Times New Roman"/>
          <w:kern w:val="0"/>
          <w:szCs w:val="22"/>
          <w14:ligatures w14:val="none"/>
        </w:rPr>
        <w:t xml:space="preserve">Dot Pad </w:t>
      </w:r>
      <w:r w:rsidRPr="00DF0612">
        <w:rPr>
          <w:rFonts w:ascii="Times New Roman" w:eastAsia="맑은 고딕" w:hAnsi="Times New Roman" w:cs="Times New Roman"/>
          <w:kern w:val="0"/>
          <w:szCs w:val="22"/>
          <w14:ligatures w14:val="none"/>
        </w:rPr>
        <w:t xml:space="preserve">on yhdistetty onnistuneesti, </w:t>
      </w:r>
      <w:r w:rsidR="008E5D62" w:rsidRPr="00DF0612">
        <w:rPr>
          <w:rFonts w:ascii="Times New Roman" w:eastAsia="맑은 고딕" w:hAnsi="Times New Roman" w:cs="Times New Roman"/>
          <w:kern w:val="0"/>
          <w:szCs w:val="22"/>
          <w14:ligatures w14:val="none"/>
        </w:rPr>
        <w:t xml:space="preserve">se </w:t>
      </w:r>
      <w:r w:rsidRPr="00DF0612">
        <w:rPr>
          <w:rFonts w:ascii="Times New Roman" w:eastAsia="맑은 고딕" w:hAnsi="Times New Roman" w:cs="Times New Roman"/>
          <w:kern w:val="0"/>
          <w:szCs w:val="22"/>
          <w14:ligatures w14:val="none"/>
        </w:rPr>
        <w:t>värisee kahdesti.</w:t>
      </w:r>
    </w:p>
    <w:p w14:paraId="444343B1" w14:textId="77777777" w:rsidR="00E11DCE" w:rsidRPr="00DF0612" w:rsidRDefault="00E11DCE" w:rsidP="00E11DCE">
      <w:pPr>
        <w:widowControl/>
        <w:wordWrap/>
        <w:autoSpaceDE/>
        <w:autoSpaceDN/>
        <w:spacing w:after="0" w:line="276" w:lineRule="auto"/>
        <w:rPr>
          <w:rFonts w:ascii="Times New Roman" w:eastAsia="맑은 고딕" w:hAnsi="Times New Roman" w:cs="Times New Roman"/>
          <w:kern w:val="0"/>
          <w:szCs w:val="22"/>
          <w14:ligatures w14:val="none"/>
        </w:rPr>
      </w:pPr>
    </w:p>
    <w:p w14:paraId="75C10AB4" w14:textId="2C16C1BE" w:rsidR="00761A52" w:rsidRPr="00DF0612" w:rsidRDefault="00761A52" w:rsidP="00865935">
      <w:pPr>
        <w:pStyle w:val="4"/>
      </w:pPr>
      <w:bookmarkStart w:id="164" w:name="_Toc173958646"/>
      <w:bookmarkStart w:id="165" w:name="_Toc175742065"/>
      <w:bookmarkStart w:id="166" w:name="_Toc175749283"/>
      <w:bookmarkStart w:id="167" w:name="_Toc229410891"/>
      <w:r w:rsidRPr="00DF0612">
        <w:t>Yhteysongelmien vianmääritys</w:t>
      </w:r>
      <w:bookmarkEnd w:id="164"/>
      <w:bookmarkEnd w:id="165"/>
      <w:bookmarkEnd w:id="166"/>
      <w:bookmarkEnd w:id="167"/>
    </w:p>
    <w:p w14:paraId="09C4924E" w14:textId="39C20638"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Jos </w:t>
      </w:r>
      <w:r w:rsidR="008E5D62" w:rsidRPr="00DF0612">
        <w:rPr>
          <w:rFonts w:ascii="Times New Roman" w:eastAsia="맑은 고딕" w:hAnsi="Times New Roman" w:cs="Times New Roman"/>
          <w:kern w:val="0"/>
          <w:szCs w:val="22"/>
          <w:lang w:val="en"/>
          <w14:ligatures w14:val="none"/>
        </w:rPr>
        <w:t xml:space="preserve">laite, </w:t>
      </w:r>
      <w:r w:rsidRPr="00DF0612">
        <w:rPr>
          <w:rFonts w:ascii="Times New Roman" w:eastAsia="맑은 고딕" w:hAnsi="Times New Roman" w:cs="Times New Roman"/>
          <w:kern w:val="0"/>
          <w:szCs w:val="22"/>
          <w:lang w:val="en"/>
          <w14:ligatures w14:val="none"/>
        </w:rPr>
        <w:t xml:space="preserve">jonka haluat yhdistää, ei näy käytettävissä olevien laitteiden luettelossa, tarkista </w:t>
      </w:r>
      <w:r w:rsidR="00A50074" w:rsidRPr="00DF0612">
        <w:rPr>
          <w:rFonts w:ascii="Times New Roman" w:eastAsia="맑은 고딕" w:hAnsi="Times New Roman" w:cs="Times New Roman" w:hint="eastAsia"/>
          <w:kern w:val="0"/>
          <w:szCs w:val="22"/>
          <w:lang w:val="en"/>
          <w14:ligatures w14:val="none"/>
        </w:rPr>
        <w:t>seuraavat</w:t>
      </w:r>
      <w:r w:rsidRPr="00DF0612">
        <w:rPr>
          <w:rFonts w:ascii="Times New Roman" w:eastAsia="맑은 고딕" w:hAnsi="Times New Roman" w:cs="Times New Roman"/>
          <w:kern w:val="0"/>
          <w:szCs w:val="22"/>
          <w:lang w:val="en"/>
          <w14:ligatures w14:val="none"/>
        </w:rPr>
        <w:t xml:space="preserve"> seikat</w:t>
      </w:r>
      <w:r w:rsidR="00A50074" w:rsidRPr="00DF0612">
        <w:rPr>
          <w:rFonts w:ascii="Times New Roman" w:eastAsia="맑은 고딕" w:hAnsi="Times New Roman" w:cs="Times New Roman" w:hint="eastAsia"/>
          <w:kern w:val="0"/>
          <w:szCs w:val="22"/>
          <w:lang w:val="en"/>
          <w14:ligatures w14:val="none"/>
        </w:rPr>
        <w:t>.</w:t>
      </w:r>
    </w:p>
    <w:p w14:paraId="552D7800" w14:textId="285174F1" w:rsidR="00761A52" w:rsidRPr="00DF0612"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Tarkista </w:t>
      </w:r>
      <w:r w:rsidR="008E5D62" w:rsidRPr="00DF0612">
        <w:rPr>
          <w:rFonts w:ascii="Times New Roman" w:eastAsia="맑은 고딕" w:hAnsi="Times New Roman" w:cs="Times New Roman"/>
          <w:kern w:val="0"/>
          <w:szCs w:val="22"/>
          <w:lang w:val="en"/>
          <w14:ligatures w14:val="none"/>
        </w:rPr>
        <w:t>Dot</w:t>
      </w:r>
      <w:r w:rsidRPr="00DF0612">
        <w:rPr>
          <w:rFonts w:ascii="Times New Roman" w:eastAsia="맑은 고딕" w:hAnsi="Times New Roman" w:cs="Times New Roman"/>
          <w:kern w:val="0"/>
          <w:szCs w:val="22"/>
          <w:lang w:val="en"/>
          <w14:ligatures w14:val="none"/>
        </w:rPr>
        <w:t xml:space="preserve"> Padin virran tila:</w:t>
      </w:r>
    </w:p>
    <w:p w14:paraId="4C6184A5" w14:textId="1166E23F" w:rsidR="00761A52" w:rsidRPr="00DF0612" w:rsidRDefault="00761A52">
      <w:pPr>
        <w:widowControl/>
        <w:numPr>
          <w:ilvl w:val="0"/>
          <w:numId w:val="3"/>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Jos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 xml:space="preserve">on pois päältä, kytke se päälle ja napsauta [Etsi]. </w:t>
      </w:r>
    </w:p>
    <w:p w14:paraId="542A9651" w14:textId="77777777" w:rsidR="00761A52" w:rsidRPr="00DF0612" w:rsidRDefault="00761A52">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Tarkista tietokoneen Bluetooth-tila: </w:t>
      </w:r>
    </w:p>
    <w:p w14:paraId="00D57C3E" w14:textId="77777777" w:rsidR="00761A52" w:rsidRPr="00DF0612" w:rsidRDefault="00761A52">
      <w:pPr>
        <w:widowControl/>
        <w:numPr>
          <w:ilvl w:val="0"/>
          <w:numId w:val="24"/>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laitteen Bluetooth on pois päältä, kytke Bluetooth päälle ja napsauta [Etsi].</w:t>
      </w:r>
    </w:p>
    <w:p w14:paraId="759A7945" w14:textId="5730A9D2" w:rsidR="00761A52" w:rsidRPr="00DF0612" w:rsidRDefault="004D5B80">
      <w:pPr>
        <w:widowControl/>
        <w:numPr>
          <w:ilvl w:val="0"/>
          <w:numId w:val="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Varmista, että Dot Pad ei ole kytketty näytönlukijaan. Jos Dot Pad on kytketty toiseen näytönlukijaan, irrota se ensin ja yritä sitten uudelleen.</w:t>
      </w:r>
    </w:p>
    <w:p w14:paraId="67066347" w14:textId="77777777" w:rsidR="00E11DCE" w:rsidRPr="00DF0612"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22B36C4" w14:textId="00E5EF22" w:rsidR="00761A52" w:rsidRPr="00DF0612" w:rsidRDefault="008E5D62" w:rsidP="00865935">
      <w:pPr>
        <w:pStyle w:val="4"/>
      </w:pPr>
      <w:bookmarkStart w:id="168" w:name="_Toc173958647"/>
      <w:bookmarkStart w:id="169" w:name="_Toc175742066"/>
      <w:bookmarkStart w:id="170" w:name="_Toc175749284"/>
      <w:bookmarkStart w:id="171" w:name="_Toc229410892"/>
      <w:r w:rsidRPr="00DF0612">
        <w:t>Dot Pad</w:t>
      </w:r>
      <w:r w:rsidR="00761A52" w:rsidRPr="00DF0612">
        <w:t>in irrottaminen</w:t>
      </w:r>
      <w:bookmarkEnd w:id="168"/>
      <w:bookmarkEnd w:id="169"/>
      <w:bookmarkEnd w:id="170"/>
      <w:bookmarkEnd w:id="171"/>
    </w:p>
    <w:p w14:paraId="0EE0C9DC" w14:textId="45DD10A7" w:rsidR="00761A52" w:rsidRPr="00DF0612" w:rsidRDefault="00761A52" w:rsidP="00761A52">
      <w:pPr>
        <w:widowControl/>
        <w:wordWrap/>
        <w:autoSpaceDE/>
        <w:autoSpaceDN/>
        <w:spacing w:after="200" w:line="276" w:lineRule="auto"/>
        <w:rPr>
          <w:rFonts w:ascii="Times New Roman" w:eastAsia="맑은 고딕" w:hAnsi="Times New Roman" w:cs="Times New Roman"/>
          <w:kern w:val="0"/>
          <w:sz w:val="24"/>
          <w:lang w:val="en"/>
          <w14:ligatures w14:val="none"/>
        </w:rPr>
      </w:pPr>
      <w:r w:rsidRPr="00DF0612">
        <w:rPr>
          <w:rFonts w:ascii="Times New Roman" w:eastAsia="맑은 고딕" w:hAnsi="Times New Roman" w:cs="Times New Roman"/>
          <w:kern w:val="0"/>
          <w:szCs w:val="22"/>
          <w:lang w:val="en"/>
          <w14:ligatures w14:val="none"/>
        </w:rPr>
        <w:t xml:space="preserve">Siirry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 xml:space="preserve">Connect -ponnahdusikkunaan ja valitse [Irrota]. </w:t>
      </w:r>
      <w:r w:rsidR="008E5D62" w:rsidRPr="00DF0612">
        <w:rPr>
          <w:rFonts w:ascii="Times New Roman" w:eastAsia="맑은 고딕" w:hAnsi="Times New Roman" w:cs="Times New Roman"/>
          <w:kern w:val="0"/>
          <w:szCs w:val="22"/>
          <w:lang w:val="en"/>
          <w14:ligatures w14:val="none"/>
        </w:rPr>
        <w:t xml:space="preserve">Dot Pad </w:t>
      </w:r>
      <w:r w:rsidRPr="00DF0612">
        <w:rPr>
          <w:rFonts w:ascii="Times New Roman" w:eastAsia="맑은 고딕" w:hAnsi="Times New Roman" w:cs="Times New Roman"/>
          <w:kern w:val="0"/>
          <w:szCs w:val="22"/>
          <w:lang w:val="en"/>
          <w14:ligatures w14:val="none"/>
        </w:rPr>
        <w:t xml:space="preserve">irrotetaan kahdella pitkällä värinällä. </w:t>
      </w:r>
      <w:bookmarkStart w:id="172" w:name="_heading=h.rbjf1gsu91zj" w:colFirst="0" w:colLast="0"/>
      <w:bookmarkEnd w:id="172"/>
    </w:p>
    <w:p w14:paraId="60ACA96D" w14:textId="547E0B09" w:rsidR="00761A52" w:rsidRPr="00DF0612" w:rsidRDefault="00761A52" w:rsidP="0078191E">
      <w:pPr>
        <w:pStyle w:val="3"/>
      </w:pPr>
      <w:bookmarkStart w:id="173" w:name="_Toc173958648"/>
      <w:bookmarkStart w:id="174" w:name="_Toc175742067"/>
      <w:bookmarkStart w:id="175" w:name="_Toc175749285"/>
      <w:bookmarkStart w:id="176" w:name="_Toc229410893"/>
      <w:r w:rsidRPr="00DF0612">
        <w:t>Dot Canvasin verkkotoimintojen käyttö</w:t>
      </w:r>
      <w:bookmarkEnd w:id="173"/>
      <w:bookmarkEnd w:id="174"/>
      <w:bookmarkEnd w:id="175"/>
      <w:bookmarkEnd w:id="176"/>
    </w:p>
    <w:p w14:paraId="5AECB6C1" w14:textId="4F842670" w:rsidR="00761A52" w:rsidRPr="00DF0612" w:rsidRDefault="00761A52" w:rsidP="00865935">
      <w:pPr>
        <w:pStyle w:val="4"/>
      </w:pPr>
      <w:bookmarkStart w:id="177" w:name="_Toc173958649"/>
      <w:bookmarkStart w:id="178" w:name="_Toc175742068"/>
      <w:bookmarkStart w:id="179" w:name="_Toc175749286"/>
      <w:bookmarkStart w:id="180" w:name="_Toc229410894"/>
      <w:r w:rsidRPr="00DF0612">
        <w:t>Canvasin luominen</w:t>
      </w:r>
      <w:bookmarkEnd w:id="177"/>
      <w:bookmarkEnd w:id="178"/>
      <w:bookmarkEnd w:id="179"/>
      <w:bookmarkEnd w:id="180"/>
    </w:p>
    <w:p w14:paraId="2CF3DD23" w14:textId="7EE8F561" w:rsidR="00761A52" w:rsidRPr="00DF0612" w:rsidRDefault="00761A52" w:rsidP="00204C16">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Käytä erilaisia piirtämis- ja muokkaustyökaluja luodaksesi vapaasti mitä tahansa muotoja ja kuvia sekä lisätäksesi monirivistä pistekirjoitusta. Dot Canvas -näytön asettelu on seuraava:</w:t>
      </w:r>
    </w:p>
    <w:p w14:paraId="72B6B26C" w14:textId="77777777" w:rsidR="00B24F9A" w:rsidRPr="00DF0612" w:rsidRDefault="00B24F9A" w:rsidP="00204C16">
      <w:pPr>
        <w:widowControl/>
        <w:wordWrap/>
        <w:autoSpaceDE/>
        <w:autoSpaceDN/>
        <w:spacing w:after="0"/>
        <w:rPr>
          <w:rFonts w:ascii="Times New Roman" w:eastAsia="맑은 고딕" w:hAnsi="Times New Roman" w:cs="Times New Roman"/>
          <w:kern w:val="0"/>
          <w:szCs w:val="22"/>
          <w:lang w:val="en"/>
          <w14:ligatures w14:val="none"/>
        </w:rPr>
      </w:pPr>
    </w:p>
    <w:p w14:paraId="227753EB"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Oikea yläkulma</w:t>
      </w:r>
    </w:p>
    <w:p w14:paraId="758FC19C" w14:textId="77777777" w:rsidR="000A6778" w:rsidRPr="00DF0612"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Esteettömyyspainike: Avaa Dot Canvas Webin esteettömyystilan.</w:t>
      </w:r>
    </w:p>
    <w:p w14:paraId="270373B0" w14:textId="77777777" w:rsidR="000A6778" w:rsidRPr="00DF0612"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Asetukset-painike: Antaa käyttäjille mahdollisuuden määrittää Dot Canvasin käyttökieli, pistekirjoituksen käännökielen, rivivälin ja merkkivälin.</w:t>
      </w:r>
    </w:p>
    <w:p w14:paraId="4A79DDB6" w14:textId="77777777" w:rsidR="000A6778" w:rsidRPr="00DF0612"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DotPad-painike: Antaa käyttäjille mahdollisuuden yhdistää Dot Padin Dot Canvasiin.</w:t>
      </w:r>
    </w:p>
    <w:p w14:paraId="3178B344" w14:textId="40F17F4A" w:rsidR="00761A52" w:rsidRPr="00DF0612" w:rsidRDefault="000A6778">
      <w:pPr>
        <w:widowControl/>
        <w:numPr>
          <w:ilvl w:val="0"/>
          <w:numId w:val="21"/>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Profiilipainike: Antaa käyttäjille mahdollisuuden tarkastella tilinsä profiilia, ladata käyttöohjeen tai kirjautua ulos tililtään.</w:t>
      </w:r>
    </w:p>
    <w:p w14:paraId="7E820E77"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Tiedostojen hallinta -valikko:</w:t>
      </w:r>
    </w:p>
    <w:p w14:paraId="5E71F878" w14:textId="77777777" w:rsidR="00761A52" w:rsidRPr="00DF0612"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Uusi: Luo uuden kankaan, jolle käyttäjä voi luoda uusia piirroksia.</w:t>
      </w:r>
    </w:p>
    <w:p w14:paraId="5555FC91" w14:textId="5C343EC9" w:rsidR="00761A52" w:rsidRPr="00DF0612"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Avaa: Käyttäjät voivat avata sisältöä henkilökohtaiselta tai julkiselta levyasemalta.</w:t>
      </w:r>
    </w:p>
    <w:p w14:paraId="5EC732DF" w14:textId="60E6621A" w:rsidR="00761A52" w:rsidRPr="00DF0612" w:rsidRDefault="00761A52">
      <w:pPr>
        <w:widowControl/>
        <w:numPr>
          <w:ilvl w:val="0"/>
          <w:numId w:val="1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Lisää: Käyttäjät voivat lisätä DTM- </w:t>
      </w:r>
      <w:r w:rsidR="001749D2" w:rsidRPr="00DF0612">
        <w:rPr>
          <w:rFonts w:ascii="Times New Roman" w:eastAsia="맑은 고딕" w:hAnsi="Times New Roman" w:cs="Times New Roman" w:hint="eastAsia"/>
          <w:kern w:val="0"/>
          <w:szCs w:val="22"/>
          <w:lang w:val="en"/>
          <w14:ligatures w14:val="none"/>
        </w:rPr>
        <w:t>tai DTMa</w:t>
      </w:r>
      <w:r w:rsidRPr="00DF0612">
        <w:rPr>
          <w:rFonts w:ascii="Times New Roman" w:eastAsia="맑은 고딕" w:hAnsi="Times New Roman" w:cs="Times New Roman"/>
          <w:kern w:val="0"/>
          <w:szCs w:val="22"/>
          <w:lang w:val="en"/>
          <w14:ligatures w14:val="none"/>
        </w:rPr>
        <w:t xml:space="preserve">-muotoisia kosketeltavia kuvatiedostoja. </w:t>
      </w:r>
    </w:p>
    <w:p w14:paraId="1AF779F1" w14:textId="7DDEA021" w:rsidR="00761A52" w:rsidRPr="00DF0612"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i/>
          <w:kern w:val="0"/>
          <w:szCs w:val="22"/>
          <w:lang w:val="en"/>
          <w14:ligatures w14:val="none"/>
        </w:rPr>
        <w:t xml:space="preserve">※ DTMs </w:t>
      </w:r>
      <w:r w:rsidR="001749D2" w:rsidRPr="00DF0612">
        <w:rPr>
          <w:rFonts w:ascii="Times New Roman" w:eastAsia="맑은 고딕" w:hAnsi="Times New Roman" w:cs="Times New Roman" w:hint="eastAsia"/>
          <w:i/>
          <w:kern w:val="0"/>
          <w:szCs w:val="22"/>
          <w:lang w:val="en"/>
          <w14:ligatures w14:val="none"/>
        </w:rPr>
        <w:t xml:space="preserve">ja DTMa </w:t>
      </w:r>
      <w:r w:rsidR="00ED4B54" w:rsidRPr="00DF0612">
        <w:rPr>
          <w:rFonts w:ascii="Times New Roman" w:eastAsia="맑은 고딕" w:hAnsi="Times New Roman" w:cs="Times New Roman"/>
          <w:i/>
          <w:kern w:val="0"/>
          <w:szCs w:val="22"/>
          <w:lang w:val="en"/>
          <w14:ligatures w14:val="none"/>
        </w:rPr>
        <w:t>ovat tiedostomuotoja</w:t>
      </w:r>
      <w:r w:rsidRPr="00DF0612">
        <w:rPr>
          <w:rFonts w:ascii="Times New Roman" w:eastAsia="맑은 고딕" w:hAnsi="Times New Roman" w:cs="Times New Roman"/>
          <w:i/>
          <w:kern w:val="0"/>
          <w:szCs w:val="22"/>
          <w:lang w:val="en"/>
          <w14:ligatures w14:val="none"/>
        </w:rPr>
        <w:t xml:space="preserve">, joita </w:t>
      </w:r>
      <w:r w:rsidR="008E5D62" w:rsidRPr="00DF0612">
        <w:rPr>
          <w:rFonts w:ascii="Times New Roman" w:eastAsia="맑은 고딕" w:hAnsi="Times New Roman" w:cs="Times New Roman"/>
          <w:i/>
          <w:kern w:val="0"/>
          <w:szCs w:val="22"/>
          <w:lang w:val="en"/>
          <w14:ligatures w14:val="none"/>
        </w:rPr>
        <w:t xml:space="preserve">Dot Pad </w:t>
      </w:r>
      <w:r w:rsidRPr="00DF0612">
        <w:rPr>
          <w:rFonts w:ascii="Times New Roman" w:eastAsia="맑은 고딕" w:hAnsi="Times New Roman" w:cs="Times New Roman"/>
          <w:i/>
          <w:kern w:val="0"/>
          <w:szCs w:val="22"/>
          <w:lang w:val="en"/>
          <w14:ligatures w14:val="none"/>
        </w:rPr>
        <w:t>tukee.</w:t>
      </w:r>
    </w:p>
    <w:p w14:paraId="230DDFBB" w14:textId="3979CFAB" w:rsidR="00761A52" w:rsidRPr="00DF0612"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Vie: Käyttäjät voivat tallentaa parhaillaan luodun työpöydän DTMs- </w:t>
      </w:r>
      <w:r w:rsidR="001749D2" w:rsidRPr="00DF0612">
        <w:rPr>
          <w:rFonts w:ascii="Times New Roman" w:eastAsia="맑은 고딕" w:hAnsi="Times New Roman" w:cs="Times New Roman" w:hint="eastAsia"/>
          <w:kern w:val="0"/>
          <w:szCs w:val="22"/>
          <w:lang w:val="en"/>
          <w14:ligatures w14:val="none"/>
        </w:rPr>
        <w:t xml:space="preserve">tai </w:t>
      </w:r>
      <w:r w:rsidRPr="00DF0612">
        <w:rPr>
          <w:rFonts w:ascii="Times New Roman" w:eastAsia="맑은 고딕" w:hAnsi="Times New Roman" w:cs="Times New Roman"/>
          <w:kern w:val="0"/>
          <w:szCs w:val="22"/>
          <w:lang w:val="en"/>
          <w14:ligatures w14:val="none"/>
        </w:rPr>
        <w:t>DTMa-tiedostona.</w:t>
      </w:r>
    </w:p>
    <w:p w14:paraId="664CBFDB" w14:textId="77777777" w:rsidR="00761A52" w:rsidRPr="00DF0612"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Tallenna: Käyttäjät voivat tallentaa nykyisen kankaan Dot Driveen.</w:t>
      </w:r>
    </w:p>
    <w:p w14:paraId="296913DE" w14:textId="77777777" w:rsidR="00761A52" w:rsidRPr="00DF0612"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Tallenna nimellä: Käyttäjät voivat tallentaa nykyisen kankaan Dot Driveen eri tiedostonimellä.</w:t>
      </w:r>
    </w:p>
    <w:p w14:paraId="3F2C0749" w14:textId="77777777" w:rsidR="00761A52" w:rsidRPr="00DF0612" w:rsidRDefault="00761A52">
      <w:pPr>
        <w:widowControl/>
        <w:numPr>
          <w:ilvl w:val="0"/>
          <w:numId w:val="35"/>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Tiedostonimi: Kankaan nykyinen tiedostonimi näkyy. Jos tiedostonimeä ei ole, se näkyy nimellä ”Nimetön”.</w:t>
      </w:r>
    </w:p>
    <w:p w14:paraId="17205AFB"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bookmarkStart w:id="181" w:name="_heading=h.3cqmetx" w:colFirst="0" w:colLast="0"/>
      <w:bookmarkEnd w:id="181"/>
      <w:r w:rsidRPr="00DF0612">
        <w:rPr>
          <w:rFonts w:ascii="Times New Roman" w:eastAsia="맑은 고딕" w:hAnsi="Times New Roman" w:cs="Times New Roman"/>
          <w:kern w:val="0"/>
          <w:szCs w:val="22"/>
          <w:lang w:val="en"/>
          <w14:ligatures w14:val="none"/>
        </w:rPr>
        <w:t>Piirustus-/muokkausvalikko</w:t>
      </w:r>
    </w:p>
    <w:p w14:paraId="4F4F1265" w14:textId="77777777"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Se sijaitsee Dot Canvas Web -näytön vasemmalla puolella.</w:t>
      </w:r>
    </w:p>
    <w:p w14:paraId="278183E9" w14:textId="77777777"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Sitä käytetään kosketusgrafiikan luomiseen tai muokkaamiseen kankaalla.</w:t>
      </w:r>
    </w:p>
    <w:p w14:paraId="2EAE459B" w14:textId="77777777"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Piirto-/muokkausvalikko on seuraava:</w:t>
      </w:r>
    </w:p>
    <w:p w14:paraId="045530C7" w14:textId="77777777" w:rsidR="00D65277" w:rsidRPr="00DF0612" w:rsidRDefault="00D65277"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B78252A" w14:textId="086E27F5" w:rsidR="00761A52" w:rsidRPr="00DF0612" w:rsidRDefault="00761A52" w:rsidP="0078191E">
      <w:pPr>
        <w:pStyle w:val="ad"/>
        <w:rPr>
          <w:rFonts w:eastAsia="굴림"/>
        </w:rPr>
      </w:pPr>
      <w:r w:rsidRPr="00DF0612">
        <w:t>Taulukko</w:t>
      </w:r>
      <w:r w:rsidR="00B24F9A" w:rsidRPr="00DF0612">
        <w:rPr>
          <w:rFonts w:hint="eastAsia"/>
        </w:rPr>
        <w:t xml:space="preserve"> 2: </w:t>
      </w:r>
      <w:r w:rsidRPr="00DF0612">
        <w:t>Dot Canvasin verkkopiirustustyökalut</w:t>
      </w:r>
    </w:p>
    <w:tbl>
      <w:tblPr>
        <w:tblW w:w="90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20"/>
        <w:gridCol w:w="3450"/>
        <w:gridCol w:w="1035"/>
        <w:gridCol w:w="3495"/>
      </w:tblGrid>
      <w:tr w:rsidR="00761A52" w:rsidRPr="00DF0612" w14:paraId="3B46258F" w14:textId="77777777" w:rsidTr="00526E8D">
        <w:trPr>
          <w:trHeight w:val="20"/>
        </w:trPr>
        <w:tc>
          <w:tcPr>
            <w:tcW w:w="1020" w:type="dxa"/>
            <w:tcMar>
              <w:top w:w="100" w:type="dxa"/>
              <w:left w:w="100" w:type="dxa"/>
              <w:bottom w:w="100" w:type="dxa"/>
              <w:right w:w="100" w:type="dxa"/>
            </w:tcMar>
          </w:tcPr>
          <w:p w14:paraId="6B3669E3" w14:textId="77777777" w:rsidR="00761A52" w:rsidRPr="00DF0612" w:rsidRDefault="00761A52" w:rsidP="00761A52">
            <w:p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08A25F60" wp14:editId="58318AD0">
                  <wp:extent cx="572877" cy="219603"/>
                  <wp:effectExtent l="0" t="0" r="0" b="0"/>
                  <wp:docPr id="67" name="image33.png" descr="Image. Undo/Redo"/>
                  <wp:cNvGraphicFramePr/>
                  <a:graphic xmlns:a="http://schemas.openxmlformats.org/drawingml/2006/main">
                    <a:graphicData uri="http://schemas.openxmlformats.org/drawingml/2006/picture">
                      <pic:pic xmlns:pic="http://schemas.openxmlformats.org/drawingml/2006/picture">
                        <pic:nvPicPr>
                          <pic:cNvPr id="0" name="image33.png" descr="Image. Undo/Redo"/>
                          <pic:cNvPicPr preferRelativeResize="0"/>
                        </pic:nvPicPr>
                        <pic:blipFill>
                          <a:blip r:embed="rId23"/>
                          <a:srcRect l="11765"/>
                          <a:stretch>
                            <a:fillRect/>
                          </a:stretch>
                        </pic:blipFill>
                        <pic:spPr>
                          <a:xfrm>
                            <a:off x="0" y="0"/>
                            <a:ext cx="572877" cy="219603"/>
                          </a:xfrm>
                          <a:prstGeom prst="rect">
                            <a:avLst/>
                          </a:prstGeom>
                          <a:ln/>
                        </pic:spPr>
                      </pic:pic>
                    </a:graphicData>
                  </a:graphic>
                </wp:inline>
              </w:drawing>
            </w:r>
          </w:p>
        </w:tc>
        <w:tc>
          <w:tcPr>
            <w:tcW w:w="3450" w:type="dxa"/>
            <w:tcMar>
              <w:top w:w="100" w:type="dxa"/>
              <w:left w:w="100" w:type="dxa"/>
              <w:bottom w:w="100" w:type="dxa"/>
              <w:right w:w="100" w:type="dxa"/>
            </w:tcMar>
          </w:tcPr>
          <w:p w14:paraId="21891B0F"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fr-FR"/>
                <w14:ligatures w14:val="none"/>
              </w:rPr>
            </w:pPr>
            <w:r w:rsidRPr="00DF0612">
              <w:rPr>
                <w:rFonts w:ascii="Times New Roman" w:eastAsia="맑은 고딕" w:hAnsi="Times New Roman" w:cs="Times New Roman"/>
                <w:b/>
                <w:kern w:val="0"/>
                <w:szCs w:val="22"/>
                <w:lang w:val="fr-FR"/>
                <w14:ligatures w14:val="none"/>
              </w:rPr>
              <w:t>Kumoa/Toista</w:t>
            </w:r>
          </w:p>
          <w:p w14:paraId="23DFD003" w14:textId="5A19983F" w:rsidR="00761A52" w:rsidRPr="00DF0612" w:rsidRDefault="00761A52" w:rsidP="00B24F9A">
            <w:pPr>
              <w:widowControl/>
              <w:wordWrap/>
              <w:autoSpaceDE/>
              <w:autoSpaceDN/>
              <w:spacing w:after="0"/>
              <w:rPr>
                <w:rFonts w:ascii="Times New Roman" w:eastAsia="맑은 고딕" w:hAnsi="Times New Roman" w:cs="Times New Roman"/>
                <w:b/>
                <w:kern w:val="0"/>
                <w:szCs w:val="22"/>
                <w:lang w:val="fr-FR"/>
                <w14:ligatures w14:val="none"/>
              </w:rPr>
            </w:pPr>
            <w:r w:rsidRPr="00DF0612">
              <w:rPr>
                <w:rFonts w:ascii="Times New Roman" w:eastAsia="맑은 고딕" w:hAnsi="Times New Roman" w:cs="Times New Roman"/>
                <w:kern w:val="0"/>
                <w:szCs w:val="22"/>
                <w:lang w:val="fr-FR"/>
                <w14:ligatures w14:val="none"/>
              </w:rPr>
              <w:t>Peruuta tai toista viimeisin toiminto</w:t>
            </w:r>
          </w:p>
        </w:tc>
        <w:tc>
          <w:tcPr>
            <w:tcW w:w="1035" w:type="dxa"/>
            <w:tcMar>
              <w:top w:w="43" w:type="dxa"/>
              <w:left w:w="43" w:type="dxa"/>
              <w:bottom w:w="43" w:type="dxa"/>
              <w:right w:w="43" w:type="dxa"/>
            </w:tcMar>
            <w:vAlign w:val="center"/>
          </w:tcPr>
          <w:p w14:paraId="5C3BDA74"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7FA73C74" wp14:editId="4DC727C0">
                  <wp:extent cx="523875" cy="127000"/>
                  <wp:effectExtent l="0" t="0" r="0" b="0"/>
                  <wp:docPr id="66" name="image31.png" descr="Image. Pen size selector"/>
                  <wp:cNvGraphicFramePr/>
                  <a:graphic xmlns:a="http://schemas.openxmlformats.org/drawingml/2006/main">
                    <a:graphicData uri="http://schemas.openxmlformats.org/drawingml/2006/picture">
                      <pic:pic xmlns:pic="http://schemas.openxmlformats.org/drawingml/2006/picture">
                        <pic:nvPicPr>
                          <pic:cNvPr id="0" name="image31.png" descr="Image. Pen size selector"/>
                          <pic:cNvPicPr preferRelativeResize="0"/>
                        </pic:nvPicPr>
                        <pic:blipFill>
                          <a:blip r:embed="rId51"/>
                          <a:srcRect/>
                          <a:stretch>
                            <a:fillRect/>
                          </a:stretch>
                        </pic:blipFill>
                        <pic:spPr>
                          <a:xfrm>
                            <a:off x="0" y="0"/>
                            <a:ext cx="523875" cy="127000"/>
                          </a:xfrm>
                          <a:prstGeom prst="rect">
                            <a:avLst/>
                          </a:prstGeom>
                          <a:ln/>
                        </pic:spPr>
                      </pic:pic>
                    </a:graphicData>
                  </a:graphic>
                </wp:inline>
              </w:drawing>
            </w:r>
          </w:p>
        </w:tc>
        <w:tc>
          <w:tcPr>
            <w:tcW w:w="3495" w:type="dxa"/>
            <w:tcMar>
              <w:top w:w="100" w:type="dxa"/>
              <w:left w:w="100" w:type="dxa"/>
              <w:bottom w:w="100" w:type="dxa"/>
              <w:right w:w="100" w:type="dxa"/>
            </w:tcMar>
          </w:tcPr>
          <w:p w14:paraId="7F388C66"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Kynän koko</w:t>
            </w:r>
          </w:p>
          <w:p w14:paraId="376F135A" w14:textId="4C90CB1D" w:rsidR="00761A52" w:rsidRPr="00DF0612" w:rsidRDefault="00761A52" w:rsidP="00B24F9A">
            <w:pPr>
              <w:widowControl/>
              <w:wordWrap/>
              <w:autoSpaceDE/>
              <w:autoSpaceDN/>
              <w:spacing w:after="0"/>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lang w:val="en"/>
                <w14:ligatures w14:val="none"/>
              </w:rPr>
              <w:t>Valitse kynän paksuus</w:t>
            </w:r>
          </w:p>
        </w:tc>
      </w:tr>
      <w:tr w:rsidR="00761A52" w:rsidRPr="00DF0612" w14:paraId="45985953" w14:textId="77777777" w:rsidTr="00526E8D">
        <w:trPr>
          <w:trHeight w:val="589"/>
        </w:trPr>
        <w:tc>
          <w:tcPr>
            <w:tcW w:w="1020" w:type="dxa"/>
            <w:tcMar>
              <w:top w:w="-13" w:type="dxa"/>
              <w:left w:w="-13" w:type="dxa"/>
              <w:bottom w:w="-13" w:type="dxa"/>
              <w:right w:w="-13" w:type="dxa"/>
            </w:tcMar>
          </w:tcPr>
          <w:p w14:paraId="0D1BABD4"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6C4CC318" wp14:editId="57E56175">
                  <wp:extent cx="514350" cy="389335"/>
                  <wp:effectExtent l="0" t="0" r="0" b="0"/>
                  <wp:docPr id="70" name="image40.png" descr="Image. Pen "/>
                  <wp:cNvGraphicFramePr/>
                  <a:graphic xmlns:a="http://schemas.openxmlformats.org/drawingml/2006/main">
                    <a:graphicData uri="http://schemas.openxmlformats.org/drawingml/2006/picture">
                      <pic:pic xmlns:pic="http://schemas.openxmlformats.org/drawingml/2006/picture">
                        <pic:nvPicPr>
                          <pic:cNvPr id="0" name="image40.png" descr="Image. Pen "/>
                          <pic:cNvPicPr preferRelativeResize="0"/>
                        </pic:nvPicPr>
                        <pic:blipFill>
                          <a:blip r:embed="rId52"/>
                          <a:srcRect t="16632" b="8863"/>
                          <a:stretch>
                            <a:fillRect/>
                          </a:stretch>
                        </pic:blipFill>
                        <pic:spPr>
                          <a:xfrm>
                            <a:off x="0" y="0"/>
                            <a:ext cx="514350" cy="389335"/>
                          </a:xfrm>
                          <a:prstGeom prst="rect">
                            <a:avLst/>
                          </a:prstGeom>
                          <a:ln/>
                        </pic:spPr>
                      </pic:pic>
                    </a:graphicData>
                  </a:graphic>
                </wp:inline>
              </w:drawing>
            </w:r>
          </w:p>
        </w:tc>
        <w:tc>
          <w:tcPr>
            <w:tcW w:w="3450" w:type="dxa"/>
            <w:tcMar>
              <w:top w:w="100" w:type="dxa"/>
              <w:left w:w="100" w:type="dxa"/>
              <w:bottom w:w="100" w:type="dxa"/>
              <w:right w:w="100" w:type="dxa"/>
            </w:tcMar>
          </w:tcPr>
          <w:p w14:paraId="799BA56D"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Kynä</w:t>
            </w:r>
          </w:p>
          <w:p w14:paraId="63263664" w14:textId="75A5696F"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Piirrä vapaasti</w:t>
            </w:r>
          </w:p>
        </w:tc>
        <w:tc>
          <w:tcPr>
            <w:tcW w:w="1035" w:type="dxa"/>
            <w:tcMar>
              <w:top w:w="-13" w:type="dxa"/>
              <w:left w:w="-13" w:type="dxa"/>
              <w:bottom w:w="-13" w:type="dxa"/>
              <w:right w:w="-13" w:type="dxa"/>
            </w:tcMar>
          </w:tcPr>
          <w:p w14:paraId="4C017477"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15D8BB85" wp14:editId="369E9404">
                  <wp:extent cx="523875" cy="341710"/>
                  <wp:effectExtent l="0" t="0" r="0" b="0"/>
                  <wp:docPr id="68" name="image41.png" descr="Image. Vertical Mirror Pen"/>
                  <wp:cNvGraphicFramePr/>
                  <a:graphic xmlns:a="http://schemas.openxmlformats.org/drawingml/2006/main">
                    <a:graphicData uri="http://schemas.openxmlformats.org/drawingml/2006/picture">
                      <pic:pic xmlns:pic="http://schemas.openxmlformats.org/drawingml/2006/picture">
                        <pic:nvPicPr>
                          <pic:cNvPr id="0" name="image41.png" descr="Image. Vertical Mirror Pen"/>
                          <pic:cNvPicPr preferRelativeResize="0"/>
                        </pic:nvPicPr>
                        <pic:blipFill>
                          <a:blip r:embed="rId53"/>
                          <a:srcRect t="19918" b="15848"/>
                          <a:stretch>
                            <a:fillRect/>
                          </a:stretch>
                        </pic:blipFill>
                        <pic:spPr>
                          <a:xfrm>
                            <a:off x="0" y="0"/>
                            <a:ext cx="523875" cy="341710"/>
                          </a:xfrm>
                          <a:prstGeom prst="rect">
                            <a:avLst/>
                          </a:prstGeom>
                          <a:ln/>
                        </pic:spPr>
                      </pic:pic>
                    </a:graphicData>
                  </a:graphic>
                </wp:inline>
              </w:drawing>
            </w:r>
          </w:p>
        </w:tc>
        <w:tc>
          <w:tcPr>
            <w:tcW w:w="3495" w:type="dxa"/>
            <w:tcMar>
              <w:top w:w="100" w:type="dxa"/>
              <w:left w:w="100" w:type="dxa"/>
              <w:bottom w:w="100" w:type="dxa"/>
              <w:right w:w="100" w:type="dxa"/>
            </w:tcMar>
          </w:tcPr>
          <w:p w14:paraId="6EDDE6C6"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Pystysuora peilauskynä</w:t>
            </w:r>
          </w:p>
          <w:p w14:paraId="51EB2933" w14:textId="738065F8"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Piirrä symmetrinen kuva</w:t>
            </w:r>
          </w:p>
        </w:tc>
      </w:tr>
      <w:tr w:rsidR="00761A52" w:rsidRPr="00DF0612" w14:paraId="69E70116" w14:textId="77777777" w:rsidTr="00526E8D">
        <w:trPr>
          <w:trHeight w:val="20"/>
        </w:trPr>
        <w:tc>
          <w:tcPr>
            <w:tcW w:w="1020" w:type="dxa"/>
            <w:tcMar>
              <w:top w:w="43" w:type="dxa"/>
              <w:left w:w="43" w:type="dxa"/>
              <w:bottom w:w="43" w:type="dxa"/>
              <w:right w:w="43" w:type="dxa"/>
            </w:tcMar>
            <w:vAlign w:val="center"/>
          </w:tcPr>
          <w:p w14:paraId="00A7B027" w14:textId="62BAEB47" w:rsidR="00761A52" w:rsidRPr="00DF0612" w:rsidRDefault="002E37E7" w:rsidP="00761A52">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noProof/>
                <w:kern w:val="0"/>
                <w:szCs w:val="22"/>
                <w14:ligatures w14:val="none"/>
              </w:rPr>
              <w:drawing>
                <wp:inline distT="0" distB="0" distL="0" distR="0" wp14:anchorId="37E0F582" wp14:editId="47733DE1">
                  <wp:extent cx="385000" cy="360680"/>
                  <wp:effectExtent l="0" t="0" r="0" b="1270"/>
                  <wp:docPr id="21988745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87459" name=""/>
                          <pic:cNvPicPr/>
                        </pic:nvPicPr>
                        <pic:blipFill>
                          <a:blip r:embed="rId54"/>
                          <a:stretch>
                            <a:fillRect/>
                          </a:stretch>
                        </pic:blipFill>
                        <pic:spPr>
                          <a:xfrm>
                            <a:off x="0" y="0"/>
                            <a:ext cx="394023" cy="369133"/>
                          </a:xfrm>
                          <a:prstGeom prst="rect">
                            <a:avLst/>
                          </a:prstGeom>
                        </pic:spPr>
                      </pic:pic>
                    </a:graphicData>
                  </a:graphic>
                </wp:inline>
              </w:drawing>
            </w:r>
          </w:p>
        </w:tc>
        <w:tc>
          <w:tcPr>
            <w:tcW w:w="3450" w:type="dxa"/>
            <w:tcMar>
              <w:top w:w="100" w:type="dxa"/>
              <w:left w:w="100" w:type="dxa"/>
              <w:bottom w:w="100" w:type="dxa"/>
              <w:right w:w="100" w:type="dxa"/>
            </w:tcMar>
          </w:tcPr>
          <w:p w14:paraId="3C1D8A55"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Siirrä</w:t>
            </w:r>
          </w:p>
          <w:p w14:paraId="5450A144" w14:textId="4468A6D9"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Tunnista ja siirrä nykyisen sivun kuvia yhtenä objektina</w:t>
            </w:r>
          </w:p>
        </w:tc>
        <w:tc>
          <w:tcPr>
            <w:tcW w:w="1035" w:type="dxa"/>
            <w:tcMar>
              <w:top w:w="43" w:type="dxa"/>
              <w:left w:w="43" w:type="dxa"/>
              <w:bottom w:w="43" w:type="dxa"/>
              <w:right w:w="43" w:type="dxa"/>
            </w:tcMar>
            <w:vAlign w:val="center"/>
          </w:tcPr>
          <w:p w14:paraId="34479076"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31872049" wp14:editId="27EE5E4C">
                  <wp:extent cx="523875" cy="533400"/>
                  <wp:effectExtent l="0" t="0" r="0" b="0"/>
                  <wp:docPr id="46" name="image18.png" descr="Image. Paint Bucket"/>
                  <wp:cNvGraphicFramePr/>
                  <a:graphic xmlns:a="http://schemas.openxmlformats.org/drawingml/2006/main">
                    <a:graphicData uri="http://schemas.openxmlformats.org/drawingml/2006/picture">
                      <pic:pic xmlns:pic="http://schemas.openxmlformats.org/drawingml/2006/picture">
                        <pic:nvPicPr>
                          <pic:cNvPr id="0" name="image18.png" descr="Image. Paint Bucket"/>
                          <pic:cNvPicPr preferRelativeResize="0"/>
                        </pic:nvPicPr>
                        <pic:blipFill>
                          <a:blip r:embed="rId55"/>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87DC1C7"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Täyttökauha</w:t>
            </w:r>
          </w:p>
          <w:p w14:paraId="4B7FD100" w14:textId="411FA982"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Täytä valittu alue </w:t>
            </w:r>
          </w:p>
          <w:p w14:paraId="0181C173"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Käytetään suljettuihin muotoihin ja viivoihin</w:t>
            </w:r>
          </w:p>
        </w:tc>
      </w:tr>
      <w:tr w:rsidR="00761A52" w:rsidRPr="00DF0612" w14:paraId="7D9E690E" w14:textId="77777777" w:rsidTr="00526E8D">
        <w:trPr>
          <w:trHeight w:val="20"/>
        </w:trPr>
        <w:tc>
          <w:tcPr>
            <w:tcW w:w="1020" w:type="dxa"/>
            <w:tcMar>
              <w:top w:w="43" w:type="dxa"/>
              <w:left w:w="43" w:type="dxa"/>
              <w:bottom w:w="43" w:type="dxa"/>
              <w:right w:w="43" w:type="dxa"/>
            </w:tcMar>
            <w:vAlign w:val="center"/>
          </w:tcPr>
          <w:p w14:paraId="5E219E8E"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7EA451E9" wp14:editId="00E762B7">
                  <wp:extent cx="514350" cy="520700"/>
                  <wp:effectExtent l="0" t="0" r="0" b="0"/>
                  <wp:docPr id="72" name="image35.png" descr="Image. Erase button"/>
                  <wp:cNvGraphicFramePr/>
                  <a:graphic xmlns:a="http://schemas.openxmlformats.org/drawingml/2006/main">
                    <a:graphicData uri="http://schemas.openxmlformats.org/drawingml/2006/picture">
                      <pic:pic xmlns:pic="http://schemas.openxmlformats.org/drawingml/2006/picture">
                        <pic:nvPicPr>
                          <pic:cNvPr id="0" name="image35.png" descr="Image. Erase button"/>
                          <pic:cNvPicPr preferRelativeResize="0"/>
                        </pic:nvPicPr>
                        <pic:blipFill>
                          <a:blip r:embed="rId56"/>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4ACC92AA"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Poista</w:t>
            </w:r>
          </w:p>
          <w:p w14:paraId="25235EDF"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Poista alue, jota haluat muokata</w:t>
            </w:r>
          </w:p>
          <w:p w14:paraId="58FB660E"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Pyyhekumin koko on suhteessa kynän kokoon.</w:t>
            </w:r>
          </w:p>
        </w:tc>
        <w:tc>
          <w:tcPr>
            <w:tcW w:w="1035" w:type="dxa"/>
            <w:tcMar>
              <w:top w:w="43" w:type="dxa"/>
              <w:left w:w="43" w:type="dxa"/>
              <w:bottom w:w="43" w:type="dxa"/>
              <w:right w:w="43" w:type="dxa"/>
            </w:tcMar>
            <w:vAlign w:val="center"/>
          </w:tcPr>
          <w:p w14:paraId="3F870725"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47C2BEC0" wp14:editId="151CB567">
                  <wp:extent cx="523875" cy="533400"/>
                  <wp:effectExtent l="0" t="0" r="0" b="0"/>
                  <wp:docPr id="45" name="image22.png" descr="Image. Erase All button"/>
                  <wp:cNvGraphicFramePr/>
                  <a:graphic xmlns:a="http://schemas.openxmlformats.org/drawingml/2006/main">
                    <a:graphicData uri="http://schemas.openxmlformats.org/drawingml/2006/picture">
                      <pic:pic xmlns:pic="http://schemas.openxmlformats.org/drawingml/2006/picture">
                        <pic:nvPicPr>
                          <pic:cNvPr id="0" name="image22.png" descr="Image. Erase All button"/>
                          <pic:cNvPicPr preferRelativeResize="0"/>
                        </pic:nvPicPr>
                        <pic:blipFill>
                          <a:blip r:embed="rId57"/>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A29EB09"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Tyhjennä</w:t>
            </w:r>
          </w:p>
          <w:p w14:paraId="752A94E1" w14:textId="13549E9B"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kaikki nykyiseltä sivulta</w:t>
            </w:r>
          </w:p>
        </w:tc>
      </w:tr>
      <w:tr w:rsidR="00761A52" w:rsidRPr="00DF0612" w14:paraId="26423C46" w14:textId="77777777" w:rsidTr="00526E8D">
        <w:trPr>
          <w:trHeight w:val="20"/>
        </w:trPr>
        <w:tc>
          <w:tcPr>
            <w:tcW w:w="1020" w:type="dxa"/>
            <w:tcMar>
              <w:top w:w="100" w:type="dxa"/>
              <w:left w:w="100" w:type="dxa"/>
              <w:bottom w:w="100" w:type="dxa"/>
              <w:right w:w="100" w:type="dxa"/>
            </w:tcMar>
          </w:tcPr>
          <w:p w14:paraId="41313EE3"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0967F3B5" wp14:editId="73FD1E93">
                  <wp:extent cx="514350" cy="520700"/>
                  <wp:effectExtent l="0" t="0" r="0" b="0"/>
                  <wp:docPr id="73" name="image36.png" descr="Image. Draw Line"/>
                  <wp:cNvGraphicFramePr/>
                  <a:graphic xmlns:a="http://schemas.openxmlformats.org/drawingml/2006/main">
                    <a:graphicData uri="http://schemas.openxmlformats.org/drawingml/2006/picture">
                      <pic:pic xmlns:pic="http://schemas.openxmlformats.org/drawingml/2006/picture">
                        <pic:nvPicPr>
                          <pic:cNvPr id="0" name="image36.png" descr="Image. Draw Line"/>
                          <pic:cNvPicPr preferRelativeResize="0"/>
                        </pic:nvPicPr>
                        <pic:blipFill>
                          <a:blip r:embed="rId58"/>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9466D99"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Viiva</w:t>
            </w:r>
          </w:p>
          <w:p w14:paraId="3DE745F9"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 Piirrä suoria viivoja, vinoviivoja jne. </w:t>
            </w:r>
          </w:p>
          <w:p w14:paraId="6C742E8E"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Paina [Shift]-näppäintä piirtäessäsi tällä työkalulla, jotta saat aikaan suoran viivan</w:t>
            </w:r>
          </w:p>
        </w:tc>
        <w:tc>
          <w:tcPr>
            <w:tcW w:w="1035" w:type="dxa"/>
            <w:tcMar>
              <w:top w:w="100" w:type="dxa"/>
              <w:left w:w="100" w:type="dxa"/>
              <w:bottom w:w="100" w:type="dxa"/>
              <w:right w:w="100" w:type="dxa"/>
            </w:tcMar>
          </w:tcPr>
          <w:p w14:paraId="402AFA44"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508AD39B" wp14:editId="78E4B1DA">
                  <wp:extent cx="523875" cy="533400"/>
                  <wp:effectExtent l="0" t="0" r="0" b="0"/>
                  <wp:docPr id="50" name="image19.png" descr="Image. Square/Rectangle"/>
                  <wp:cNvGraphicFramePr/>
                  <a:graphic xmlns:a="http://schemas.openxmlformats.org/drawingml/2006/main">
                    <a:graphicData uri="http://schemas.openxmlformats.org/drawingml/2006/picture">
                      <pic:pic xmlns:pic="http://schemas.openxmlformats.org/drawingml/2006/picture">
                        <pic:nvPicPr>
                          <pic:cNvPr id="0" name="image19.png" descr="Image. Square/Rectangle"/>
                          <pic:cNvPicPr preferRelativeResize="0"/>
                        </pic:nvPicPr>
                        <pic:blipFill>
                          <a:blip r:embed="rId59"/>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4BCFE622" w14:textId="77777777" w:rsidR="00761A52" w:rsidRPr="00DF0612" w:rsidRDefault="00761A52" w:rsidP="00761A52">
            <w:pPr>
              <w:widowControl/>
              <w:wordWrap/>
              <w:autoSpaceDE/>
              <w:autoSpaceDN/>
              <w:spacing w:after="0" w:line="192" w:lineRule="auto"/>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Neliö/suorakulmio</w:t>
            </w:r>
          </w:p>
          <w:p w14:paraId="01BC819E"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Piirrä neliöitä/suorakulmioita</w:t>
            </w:r>
          </w:p>
          <w:p w14:paraId="37C54704"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Paina [Shift]-näppäintä ja vedä hiirellä luodaksesi neliön</w:t>
            </w:r>
          </w:p>
        </w:tc>
      </w:tr>
      <w:tr w:rsidR="00761A52" w:rsidRPr="00DF0612" w14:paraId="39254A65" w14:textId="77777777" w:rsidTr="00526E8D">
        <w:trPr>
          <w:trHeight w:val="20"/>
        </w:trPr>
        <w:tc>
          <w:tcPr>
            <w:tcW w:w="1020" w:type="dxa"/>
            <w:tcMar>
              <w:top w:w="43" w:type="dxa"/>
              <w:left w:w="43" w:type="dxa"/>
              <w:bottom w:w="43" w:type="dxa"/>
              <w:right w:w="43" w:type="dxa"/>
            </w:tcMar>
          </w:tcPr>
          <w:p w14:paraId="560F0F69"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78880283" wp14:editId="14D5416C">
                  <wp:extent cx="514350" cy="520700"/>
                  <wp:effectExtent l="0" t="0" r="0" b="0"/>
                  <wp:docPr id="74" name="image39.png" descr="Image. Circle "/>
                  <wp:cNvGraphicFramePr/>
                  <a:graphic xmlns:a="http://schemas.openxmlformats.org/drawingml/2006/main">
                    <a:graphicData uri="http://schemas.openxmlformats.org/drawingml/2006/picture">
                      <pic:pic xmlns:pic="http://schemas.openxmlformats.org/drawingml/2006/picture">
                        <pic:nvPicPr>
                          <pic:cNvPr id="0" name="image39.png" descr="Image. Circle "/>
                          <pic:cNvPicPr preferRelativeResize="0"/>
                        </pic:nvPicPr>
                        <pic:blipFill>
                          <a:blip r:embed="rId60"/>
                          <a:srcRect/>
                          <a:stretch>
                            <a:fillRect/>
                          </a:stretch>
                        </pic:blipFill>
                        <pic:spPr>
                          <a:xfrm>
                            <a:off x="0" y="0"/>
                            <a:ext cx="514350" cy="520700"/>
                          </a:xfrm>
                          <a:prstGeom prst="rect">
                            <a:avLst/>
                          </a:prstGeom>
                          <a:ln/>
                        </pic:spPr>
                      </pic:pic>
                    </a:graphicData>
                  </a:graphic>
                </wp:inline>
              </w:drawing>
            </w:r>
          </w:p>
        </w:tc>
        <w:tc>
          <w:tcPr>
            <w:tcW w:w="3450" w:type="dxa"/>
            <w:tcMar>
              <w:top w:w="100" w:type="dxa"/>
              <w:left w:w="100" w:type="dxa"/>
              <w:bottom w:w="100" w:type="dxa"/>
              <w:right w:w="100" w:type="dxa"/>
            </w:tcMar>
          </w:tcPr>
          <w:p w14:paraId="1ACF2203"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Ympyrä</w:t>
            </w:r>
          </w:p>
          <w:p w14:paraId="17589207"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Piirrä ympyröitä/soikeita</w:t>
            </w:r>
          </w:p>
          <w:p w14:paraId="3BE6CE37"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Paina [Shift]-näppäintä ja vedä hiirellä luodaksesi täydellisen ympyrän</w:t>
            </w:r>
          </w:p>
        </w:tc>
        <w:tc>
          <w:tcPr>
            <w:tcW w:w="1035" w:type="dxa"/>
            <w:tcMar>
              <w:top w:w="43" w:type="dxa"/>
              <w:left w:w="43" w:type="dxa"/>
              <w:bottom w:w="43" w:type="dxa"/>
              <w:right w:w="43" w:type="dxa"/>
            </w:tcMar>
          </w:tcPr>
          <w:p w14:paraId="2081EC40" w14:textId="77777777" w:rsidR="00761A52" w:rsidRPr="00DF0612" w:rsidRDefault="00761A52" w:rsidP="00761A52">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543B7A04" wp14:editId="08C4C49F">
                  <wp:extent cx="523875" cy="533400"/>
                  <wp:effectExtent l="0" t="0" r="0" b="0"/>
                  <wp:docPr id="51" name="image32.png" descr="Image. Triangle"/>
                  <wp:cNvGraphicFramePr/>
                  <a:graphic xmlns:a="http://schemas.openxmlformats.org/drawingml/2006/main">
                    <a:graphicData uri="http://schemas.openxmlformats.org/drawingml/2006/picture">
                      <pic:pic xmlns:pic="http://schemas.openxmlformats.org/drawingml/2006/picture">
                        <pic:nvPicPr>
                          <pic:cNvPr id="0" name="image32.png" descr="Image. Triangle"/>
                          <pic:cNvPicPr preferRelativeResize="0"/>
                        </pic:nvPicPr>
                        <pic:blipFill>
                          <a:blip r:embed="rId61"/>
                          <a:srcRect/>
                          <a:stretch>
                            <a:fillRect/>
                          </a:stretch>
                        </pic:blipFill>
                        <pic:spPr>
                          <a:xfrm>
                            <a:off x="0" y="0"/>
                            <a:ext cx="523875" cy="533400"/>
                          </a:xfrm>
                          <a:prstGeom prst="rect">
                            <a:avLst/>
                          </a:prstGeom>
                          <a:ln/>
                        </pic:spPr>
                      </pic:pic>
                    </a:graphicData>
                  </a:graphic>
                </wp:inline>
              </w:drawing>
            </w:r>
          </w:p>
        </w:tc>
        <w:tc>
          <w:tcPr>
            <w:tcW w:w="3495" w:type="dxa"/>
            <w:tcMar>
              <w:top w:w="100" w:type="dxa"/>
              <w:left w:w="100" w:type="dxa"/>
              <w:bottom w:w="100" w:type="dxa"/>
              <w:right w:w="100" w:type="dxa"/>
            </w:tcMar>
          </w:tcPr>
          <w:p w14:paraId="335105AE" w14:textId="77777777" w:rsidR="00761A52" w:rsidRPr="00DF0612" w:rsidRDefault="00761A52" w:rsidP="00761A52">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Kolmio</w:t>
            </w:r>
          </w:p>
          <w:p w14:paraId="4653A10D"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Piirrä kolmioita, suorakulmaisia kolmioita jne.</w:t>
            </w:r>
          </w:p>
          <w:p w14:paraId="11565C72" w14:textId="77777777" w:rsidR="00761A52" w:rsidRPr="00DF0612" w:rsidRDefault="00761A52" w:rsidP="00B24F9A">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Paina [Shift]-näppäintä ja vedä luodaksesi teräväkulmaisen kolmion</w:t>
            </w:r>
          </w:p>
        </w:tc>
      </w:tr>
      <w:tr w:rsidR="00C7657F" w:rsidRPr="00DF0612" w14:paraId="1913A833" w14:textId="77777777" w:rsidTr="00526E8D">
        <w:trPr>
          <w:trHeight w:val="20"/>
        </w:trPr>
        <w:tc>
          <w:tcPr>
            <w:tcW w:w="1020" w:type="dxa"/>
            <w:tcMar>
              <w:top w:w="100" w:type="dxa"/>
              <w:left w:w="100" w:type="dxa"/>
              <w:bottom w:w="100" w:type="dxa"/>
              <w:right w:w="100" w:type="dxa"/>
            </w:tcMar>
          </w:tcPr>
          <w:p w14:paraId="66A3DB62" w14:textId="6C9DEB2C" w:rsidR="00C7657F" w:rsidRPr="00DF0612" w:rsidRDefault="00C7657F" w:rsidP="00C7657F">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0153F312" wp14:editId="0CA0A53A">
                  <wp:extent cx="381053" cy="381053"/>
                  <wp:effectExtent l="0" t="0" r="0" b="0"/>
                  <wp:docPr id="129942006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20066" name=""/>
                          <pic:cNvPicPr/>
                        </pic:nvPicPr>
                        <pic:blipFill>
                          <a:blip r:embed="rId62"/>
                          <a:stretch>
                            <a:fillRect/>
                          </a:stretch>
                        </pic:blipFill>
                        <pic:spPr>
                          <a:xfrm>
                            <a:off x="0" y="0"/>
                            <a:ext cx="381053" cy="381053"/>
                          </a:xfrm>
                          <a:prstGeom prst="rect">
                            <a:avLst/>
                          </a:prstGeom>
                        </pic:spPr>
                      </pic:pic>
                    </a:graphicData>
                  </a:graphic>
                </wp:inline>
              </w:drawing>
            </w:r>
          </w:p>
        </w:tc>
        <w:tc>
          <w:tcPr>
            <w:tcW w:w="3450" w:type="dxa"/>
            <w:tcMar>
              <w:top w:w="100" w:type="dxa"/>
              <w:left w:w="100" w:type="dxa"/>
              <w:bottom w:w="100" w:type="dxa"/>
              <w:right w:w="100" w:type="dxa"/>
            </w:tcMar>
          </w:tcPr>
          <w:p w14:paraId="3D195FE3" w14:textId="77777777" w:rsidR="00C7657F" w:rsidRPr="00DF0612" w:rsidRDefault="00C7657F" w:rsidP="00C7657F">
            <w:pPr>
              <w:widowControl/>
              <w:wordWrap/>
              <w:autoSpaceDE/>
              <w:autoSpaceDN/>
              <w:spacing w:after="0"/>
              <w:jc w:val="center"/>
              <w:rPr>
                <w:rFonts w:ascii="Times New Roman" w:eastAsia="맑은 고딕" w:hAnsi="Times New Roman" w:cs="Times New Roman"/>
                <w:bCs/>
                <w:kern w:val="0"/>
                <w:szCs w:val="22"/>
                <w:lang w:val="en"/>
                <w14:ligatures w14:val="none"/>
              </w:rPr>
            </w:pPr>
            <w:r w:rsidRPr="00DF0612">
              <w:rPr>
                <w:rFonts w:ascii="Times New Roman" w:eastAsia="맑은 고딕" w:hAnsi="Times New Roman" w:cs="Times New Roman"/>
                <w:b/>
                <w:kern w:val="0"/>
                <w:szCs w:val="22"/>
                <w:lang w:val="en"/>
                <w14:ligatures w14:val="none"/>
              </w:rPr>
              <w:t>Mallit</w:t>
            </w:r>
          </w:p>
          <w:p w14:paraId="7FB34E3E" w14:textId="118063BE" w:rsidR="00C7657F" w:rsidRPr="00DF0612"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bCs/>
                <w:kern w:val="0"/>
                <w:szCs w:val="22"/>
                <w:lang w:val="en"/>
                <w14:ligatures w14:val="none"/>
              </w:rPr>
              <w:t>Kokoelma, jossa on järjestetty erilaisia muotoja yhteen paikkaan</w:t>
            </w:r>
          </w:p>
        </w:tc>
        <w:tc>
          <w:tcPr>
            <w:tcW w:w="1035" w:type="dxa"/>
            <w:tcMar>
              <w:top w:w="100" w:type="dxa"/>
              <w:left w:w="100" w:type="dxa"/>
              <w:bottom w:w="100" w:type="dxa"/>
              <w:right w:w="100" w:type="dxa"/>
            </w:tcMar>
          </w:tcPr>
          <w:p w14:paraId="1CCDABBE" w14:textId="74333B7E" w:rsidR="00C7657F" w:rsidRPr="00DF0612" w:rsidRDefault="00C7657F" w:rsidP="00C7657F">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6C7E3639" wp14:editId="40F326D0">
                  <wp:extent cx="371475" cy="449227"/>
                  <wp:effectExtent l="0" t="0" r="0" b="8255"/>
                  <wp:docPr id="614669345" name="image38.png"/>
                  <wp:cNvGraphicFramePr/>
                  <a:graphic xmlns:a="http://schemas.openxmlformats.org/drawingml/2006/main">
                    <a:graphicData uri="http://schemas.openxmlformats.org/drawingml/2006/picture">
                      <pic:pic xmlns:pic="http://schemas.openxmlformats.org/drawingml/2006/picture">
                        <pic:nvPicPr>
                          <pic:cNvPr id="758995692" name="image38.png"/>
                          <pic:cNvPicPr preferRelativeResize="0"/>
                        </pic:nvPicPr>
                        <pic:blipFill>
                          <a:blip r:embed="rId63">
                            <a:extLst>
                              <a:ext uri="{28A0092B-C50C-407E-A947-70E740481C1C}">
                                <a14:useLocalDpi xmlns:a14="http://schemas.microsoft.com/office/drawing/2010/main" val="0"/>
                              </a:ext>
                            </a:extLst>
                          </a:blip>
                          <a:stretch>
                            <a:fillRect/>
                          </a:stretch>
                        </pic:blipFill>
                        <pic:spPr>
                          <a:xfrm>
                            <a:off x="0" y="0"/>
                            <a:ext cx="372350" cy="450286"/>
                          </a:xfrm>
                          <a:prstGeom prst="rect">
                            <a:avLst/>
                          </a:prstGeom>
                          <a:ln/>
                        </pic:spPr>
                      </pic:pic>
                    </a:graphicData>
                  </a:graphic>
                </wp:inline>
              </w:drawing>
            </w:r>
          </w:p>
        </w:tc>
        <w:tc>
          <w:tcPr>
            <w:tcW w:w="3495" w:type="dxa"/>
            <w:tcMar>
              <w:top w:w="100" w:type="dxa"/>
              <w:left w:w="100" w:type="dxa"/>
              <w:bottom w:w="100" w:type="dxa"/>
              <w:right w:w="100" w:type="dxa"/>
            </w:tcMar>
          </w:tcPr>
          <w:p w14:paraId="47CF50EB" w14:textId="77777777" w:rsidR="00C7657F" w:rsidRPr="00DF0612" w:rsidRDefault="00C7657F"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Tekstiruutu</w:t>
            </w:r>
          </w:p>
          <w:p w14:paraId="7E6F90D1" w14:textId="776024BB" w:rsidR="00C7657F" w:rsidRPr="00DF0612" w:rsidRDefault="00C7657F" w:rsidP="00C7657F">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Luo tekstiruutu grafiikka-alueelle ja muunna sen sisältämä teksti pistekirjoitukseksi</w:t>
            </w:r>
            <w:r w:rsidRPr="00DF0612">
              <w:rPr>
                <w:rFonts w:ascii="Times New Roman" w:eastAsia="맑은 고딕" w:hAnsi="Times New Roman" w:cs="Times New Roman" w:hint="eastAsia"/>
                <w:kern w:val="0"/>
                <w:szCs w:val="22"/>
                <w:lang w:val="en"/>
                <w14:ligatures w14:val="none"/>
              </w:rPr>
              <w:t xml:space="preserve">. </w:t>
            </w:r>
            <w:r w:rsidRPr="00DF0612">
              <w:rPr>
                <w:rFonts w:ascii="Times New Roman" w:eastAsia="맑은 고딕" w:hAnsi="Times New Roman" w:cs="Times New Roman"/>
                <w:kern w:val="0"/>
                <w:szCs w:val="22"/>
                <w14:ligatures w14:val="none"/>
              </w:rPr>
              <w:t>Luo tekstiruutu vetämällä hiirellä, kirjoita haluamasi teksti ja paina sitten [ESC] ja sen jälkeen [Enter] lisätäksesi sen</w:t>
            </w:r>
          </w:p>
        </w:tc>
      </w:tr>
      <w:tr w:rsidR="00C7657F" w:rsidRPr="00DF0612" w14:paraId="76DC839A" w14:textId="77777777" w:rsidTr="00F250C0">
        <w:trPr>
          <w:trHeight w:val="20"/>
        </w:trPr>
        <w:tc>
          <w:tcPr>
            <w:tcW w:w="1020" w:type="dxa"/>
            <w:tcMar>
              <w:top w:w="100" w:type="dxa"/>
              <w:left w:w="100" w:type="dxa"/>
              <w:bottom w:w="100" w:type="dxa"/>
              <w:right w:w="100" w:type="dxa"/>
            </w:tcMar>
          </w:tcPr>
          <w:p w14:paraId="36329563" w14:textId="63B31742" w:rsidR="00C7657F" w:rsidRPr="00DF0612" w:rsidRDefault="00C7657F" w:rsidP="00C7657F">
            <w:pPr>
              <w:widowControl/>
              <w:wordWrap/>
              <w:autoSpaceDE/>
              <w:autoSpaceDN/>
              <w:spacing w:after="0" w:line="276" w:lineRule="auto"/>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rPr>
              <w:drawing>
                <wp:inline distT="0" distB="0" distL="0" distR="0" wp14:anchorId="6890191D" wp14:editId="7B205B14">
                  <wp:extent cx="485843" cy="485843"/>
                  <wp:effectExtent l="0" t="0" r="9525" b="9525"/>
                  <wp:docPr id="153222022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220222" name="그림 1532220222"/>
                          <pic:cNvPicPr/>
                        </pic:nvPicPr>
                        <pic:blipFill>
                          <a:blip r:embed="rId64">
                            <a:extLst>
                              <a:ext uri="{28A0092B-C50C-407E-A947-70E740481C1C}">
                                <a14:useLocalDpi xmlns:a14="http://schemas.microsoft.com/office/drawing/2010/main" val="0"/>
                              </a:ext>
                            </a:extLst>
                          </a:blip>
                          <a:stretch>
                            <a:fillRect/>
                          </a:stretch>
                        </pic:blipFill>
                        <pic:spPr>
                          <a:xfrm>
                            <a:off x="0" y="0"/>
                            <a:ext cx="485843" cy="485843"/>
                          </a:xfrm>
                          <a:prstGeom prst="rect">
                            <a:avLst/>
                          </a:prstGeom>
                        </pic:spPr>
                      </pic:pic>
                    </a:graphicData>
                  </a:graphic>
                </wp:inline>
              </w:drawing>
            </w:r>
          </w:p>
        </w:tc>
        <w:tc>
          <w:tcPr>
            <w:tcW w:w="3450" w:type="dxa"/>
            <w:tcMar>
              <w:top w:w="100" w:type="dxa"/>
              <w:left w:w="100" w:type="dxa"/>
              <w:bottom w:w="100" w:type="dxa"/>
              <w:right w:w="100" w:type="dxa"/>
            </w:tcMar>
          </w:tcPr>
          <w:p w14:paraId="16AC2066" w14:textId="63F04992" w:rsidR="00C7657F" w:rsidRPr="00DF0612"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hint="eastAsia"/>
                <w:b/>
                <w:kern w:val="0"/>
                <w:szCs w:val="22"/>
                <w:lang w:val="en"/>
                <w14:ligatures w14:val="none"/>
              </w:rPr>
              <w:t>Yhtälögraafi</w:t>
            </w:r>
          </w:p>
          <w:p w14:paraId="4D99BAA0" w14:textId="14284401" w:rsidR="00C7657F" w:rsidRPr="00DF0612" w:rsidRDefault="00C058B7"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14:ligatures w14:val="none"/>
              </w:rPr>
              <w:t>Voit syöttää yhtälöitä muuntamalla syötetyt kaavat automaattisesti kosketeltaviksi kaavioiksi.</w:t>
            </w:r>
          </w:p>
        </w:tc>
        <w:tc>
          <w:tcPr>
            <w:tcW w:w="1035" w:type="dxa"/>
            <w:tcMar>
              <w:top w:w="100" w:type="dxa"/>
              <w:left w:w="100" w:type="dxa"/>
              <w:bottom w:w="100" w:type="dxa"/>
              <w:right w:w="100" w:type="dxa"/>
            </w:tcMar>
            <w:vAlign w:val="center"/>
          </w:tcPr>
          <w:p w14:paraId="1D9966CA" w14:textId="0EF50556" w:rsidR="00C7657F" w:rsidRPr="00DF0612" w:rsidRDefault="009B36FF" w:rsidP="00C7657F">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hint="eastAsia"/>
                <w:noProof/>
                <w:kern w:val="0"/>
                <w:szCs w:val="22"/>
                <w:lang w:val="en"/>
              </w:rPr>
              <w:drawing>
                <wp:inline distT="0" distB="0" distL="0" distR="0" wp14:anchorId="68DA5F53" wp14:editId="4E983BEE">
                  <wp:extent cx="420818" cy="466725"/>
                  <wp:effectExtent l="0" t="0" r="0" b="0"/>
                  <wp:docPr id="520837726"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0837726" name="그림 520837726"/>
                          <pic:cNvPicPr/>
                        </pic:nvPicPr>
                        <pic:blipFill>
                          <a:blip r:embed="rId65">
                            <a:extLst>
                              <a:ext uri="{28A0092B-C50C-407E-A947-70E740481C1C}">
                                <a14:useLocalDpi xmlns:a14="http://schemas.microsoft.com/office/drawing/2010/main" val="0"/>
                              </a:ext>
                            </a:extLst>
                          </a:blip>
                          <a:stretch>
                            <a:fillRect/>
                          </a:stretch>
                        </pic:blipFill>
                        <pic:spPr>
                          <a:xfrm>
                            <a:off x="0" y="0"/>
                            <a:ext cx="422139" cy="468191"/>
                          </a:xfrm>
                          <a:prstGeom prst="rect">
                            <a:avLst/>
                          </a:prstGeom>
                        </pic:spPr>
                      </pic:pic>
                    </a:graphicData>
                  </a:graphic>
                </wp:inline>
              </w:drawing>
            </w:r>
          </w:p>
        </w:tc>
        <w:tc>
          <w:tcPr>
            <w:tcW w:w="3495" w:type="dxa"/>
            <w:tcMar>
              <w:top w:w="100" w:type="dxa"/>
              <w:left w:w="100" w:type="dxa"/>
              <w:bottom w:w="100" w:type="dxa"/>
              <w:right w:w="100" w:type="dxa"/>
            </w:tcMar>
          </w:tcPr>
          <w:p w14:paraId="0CBD9616" w14:textId="001BAC54" w:rsidR="00C7657F" w:rsidRPr="00DF0612" w:rsidRDefault="00340B62"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hint="eastAsia"/>
                <w:b/>
                <w:kern w:val="0"/>
                <w:szCs w:val="22"/>
                <w:lang w:val="en"/>
                <w14:ligatures w14:val="none"/>
              </w:rPr>
              <w:t>Muunna yhtälö pistekirjoitukseksi</w:t>
            </w:r>
          </w:p>
          <w:p w14:paraId="210924FB" w14:textId="25C289EE" w:rsidR="00C7657F" w:rsidRPr="00DF0612" w:rsidRDefault="0090667E" w:rsidP="00C7657F">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14:ligatures w14:val="none"/>
              </w:rPr>
              <w:t>Voit syöttää matemaattisia lausekkeita, mukaan lukien operaattorit, rationaaliluvut, eksponentit ja paljon muuta, ja muuntaa ne pistekirjoitukseksi.</w:t>
            </w:r>
          </w:p>
        </w:tc>
      </w:tr>
      <w:tr w:rsidR="009B21E9" w:rsidRPr="00DF0612" w14:paraId="110A600A" w14:textId="77777777" w:rsidTr="00891A4A">
        <w:trPr>
          <w:trHeight w:val="20"/>
        </w:trPr>
        <w:tc>
          <w:tcPr>
            <w:tcW w:w="1020" w:type="dxa"/>
            <w:tcMar>
              <w:top w:w="100" w:type="dxa"/>
              <w:left w:w="100" w:type="dxa"/>
              <w:bottom w:w="100" w:type="dxa"/>
              <w:right w:w="100" w:type="dxa"/>
            </w:tcMar>
            <w:vAlign w:val="center"/>
          </w:tcPr>
          <w:p w14:paraId="22287330" w14:textId="7DBBADB7"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24043B32" wp14:editId="515FAE6D">
                  <wp:extent cx="372532" cy="419100"/>
                  <wp:effectExtent l="0" t="0" r="8890" b="0"/>
                  <wp:docPr id="382807706" name="image9.png"/>
                  <wp:cNvGraphicFramePr/>
                  <a:graphic xmlns:a="http://schemas.openxmlformats.org/drawingml/2006/main">
                    <a:graphicData uri="http://schemas.openxmlformats.org/drawingml/2006/picture">
                      <pic:pic xmlns:pic="http://schemas.openxmlformats.org/drawingml/2006/picture">
                        <pic:nvPicPr>
                          <pic:cNvPr id="2095371179" name="image9.png"/>
                          <pic:cNvPicPr preferRelativeResize="0"/>
                        </pic:nvPicPr>
                        <pic:blipFill>
                          <a:blip r:embed="rId66">
                            <a:extLst>
                              <a:ext uri="{28A0092B-C50C-407E-A947-70E740481C1C}">
                                <a14:useLocalDpi xmlns:a14="http://schemas.microsoft.com/office/drawing/2010/main" val="0"/>
                              </a:ext>
                            </a:extLst>
                          </a:blip>
                          <a:stretch>
                            <a:fillRect/>
                          </a:stretch>
                        </pic:blipFill>
                        <pic:spPr>
                          <a:xfrm>
                            <a:off x="0" y="0"/>
                            <a:ext cx="377343" cy="424513"/>
                          </a:xfrm>
                          <a:prstGeom prst="rect">
                            <a:avLst/>
                          </a:prstGeom>
                          <a:ln/>
                        </pic:spPr>
                      </pic:pic>
                    </a:graphicData>
                  </a:graphic>
                </wp:inline>
              </w:drawing>
            </w:r>
          </w:p>
        </w:tc>
        <w:tc>
          <w:tcPr>
            <w:tcW w:w="3450" w:type="dxa"/>
            <w:tcMar>
              <w:top w:w="100" w:type="dxa"/>
              <w:left w:w="100" w:type="dxa"/>
              <w:bottom w:w="100" w:type="dxa"/>
              <w:right w:w="100" w:type="dxa"/>
            </w:tcMar>
          </w:tcPr>
          <w:p w14:paraId="247ADD86"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hint="eastAsia"/>
                <w:b/>
                <w:kern w:val="0"/>
                <w:szCs w:val="22"/>
                <w:lang w:val="en"/>
                <w14:ligatures w14:val="none"/>
              </w:rPr>
              <w:t>Tunnusteltava syöttökenttä</w:t>
            </w:r>
          </w:p>
          <w:p w14:paraId="62918EAB" w14:textId="1891241D" w:rsidR="009B21E9" w:rsidRPr="00DF0612" w:rsidRDefault="009B21E9" w:rsidP="009B21E9">
            <w:pPr>
              <w:widowControl/>
              <w:wordWrap/>
              <w:autoSpaceDE/>
              <w:autoSpaceDN/>
              <w:spacing w:after="0"/>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kern w:val="0"/>
                <w:szCs w:val="22"/>
                <w14:ligatures w14:val="none"/>
              </w:rPr>
              <w:t>Voit syöttää pistekirjoitusta suoraan Perkins-syöttötavalla näppäimistön F-, D-, S-, J-, K- ja L-näppäimillä</w:t>
            </w:r>
            <w:r w:rsidRPr="00DF0612">
              <w:rPr>
                <w:rFonts w:ascii="Times New Roman" w:eastAsia="맑은 고딕" w:hAnsi="Times New Roman" w:cs="Times New Roman" w:hint="eastAsia"/>
                <w:kern w:val="0"/>
                <w:szCs w:val="22"/>
                <w14:ligatures w14:val="none"/>
              </w:rPr>
              <w:t>.</w:t>
            </w:r>
          </w:p>
        </w:tc>
        <w:tc>
          <w:tcPr>
            <w:tcW w:w="1035" w:type="dxa"/>
            <w:tcMar>
              <w:top w:w="100" w:type="dxa"/>
              <w:left w:w="100" w:type="dxa"/>
              <w:bottom w:w="100" w:type="dxa"/>
              <w:right w:w="100" w:type="dxa"/>
            </w:tcMar>
          </w:tcPr>
          <w:p w14:paraId="051B1788" w14:textId="517D725F"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54997DCD" wp14:editId="1F7C12C4">
                  <wp:extent cx="342948" cy="352474"/>
                  <wp:effectExtent l="0" t="0" r="0" b="9525"/>
                  <wp:docPr id="317500842"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786180" name=""/>
                          <pic:cNvPicPr/>
                        </pic:nvPicPr>
                        <pic:blipFill>
                          <a:blip r:embed="rId67"/>
                          <a:stretch>
                            <a:fillRect/>
                          </a:stretch>
                        </pic:blipFill>
                        <pic:spPr>
                          <a:xfrm>
                            <a:off x="0" y="0"/>
                            <a:ext cx="342948" cy="352474"/>
                          </a:xfrm>
                          <a:prstGeom prst="rect">
                            <a:avLst/>
                          </a:prstGeom>
                        </pic:spPr>
                      </pic:pic>
                    </a:graphicData>
                  </a:graphic>
                </wp:inline>
              </w:drawing>
            </w:r>
          </w:p>
        </w:tc>
        <w:tc>
          <w:tcPr>
            <w:tcW w:w="3495" w:type="dxa"/>
            <w:tcMar>
              <w:top w:w="100" w:type="dxa"/>
              <w:left w:w="100" w:type="dxa"/>
              <w:bottom w:w="100" w:type="dxa"/>
              <w:right w:w="100" w:type="dxa"/>
            </w:tcMar>
          </w:tcPr>
          <w:p w14:paraId="7B7E6676"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Monirivinen pistekirjoitus</w:t>
            </w:r>
          </w:p>
          <w:p w14:paraId="0B2E79FC" w14:textId="3B2DB3C7" w:rsidR="009B21E9" w:rsidRPr="00DF0612" w:rsidRDefault="009B21E9" w:rsidP="009B21E9">
            <w:pPr>
              <w:widowControl/>
              <w:wordWrap/>
              <w:autoSpaceDE/>
              <w:autoSpaceDN/>
              <w:spacing w:after="0"/>
              <w:rPr>
                <w:rFonts w:ascii="Times New Roman" w:eastAsia="맑은 고딕" w:hAnsi="Times New Roman" w:cs="Times New Roman"/>
                <w:bCs/>
                <w:kern w:val="0"/>
                <w:szCs w:val="22"/>
                <w:lang w:val="en"/>
                <w14:ligatures w14:val="none"/>
              </w:rPr>
            </w:pPr>
            <w:r w:rsidRPr="00DF0612">
              <w:rPr>
                <w:rFonts w:ascii="Times New Roman" w:eastAsia="맑은 고딕" w:hAnsi="Times New Roman" w:cs="Times New Roman"/>
                <w:bCs/>
                <w:kern w:val="0"/>
                <w:szCs w:val="22"/>
                <w:lang w:val="en"/>
                <w14:ligatures w14:val="none"/>
              </w:rPr>
              <w:t>Antaa käyttäjille mahdollisuuden luoda monirivistä pistekirjoitusta kirjoittamalla tai tuomalla PDF-tiedostoja ja muuntamalla ne moniriviseksi pistekirjoitukseksi</w:t>
            </w:r>
          </w:p>
        </w:tc>
      </w:tr>
      <w:tr w:rsidR="009B21E9" w:rsidRPr="00DF0612" w14:paraId="0654D048" w14:textId="77777777" w:rsidTr="00105A2E">
        <w:trPr>
          <w:trHeight w:val="1009"/>
        </w:trPr>
        <w:tc>
          <w:tcPr>
            <w:tcW w:w="1020" w:type="dxa"/>
            <w:tcMar>
              <w:top w:w="43" w:type="dxa"/>
              <w:left w:w="43" w:type="dxa"/>
              <w:bottom w:w="43" w:type="dxa"/>
              <w:right w:w="43" w:type="dxa"/>
            </w:tcMar>
          </w:tcPr>
          <w:p w14:paraId="5613088B" w14:textId="71FCF6B5" w:rsidR="009B21E9" w:rsidRPr="00DF0612" w:rsidRDefault="009B21E9" w:rsidP="009B21E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1091690E" wp14:editId="3577F5C2">
                  <wp:extent cx="523875" cy="533400"/>
                  <wp:effectExtent l="0" t="0" r="0" b="0"/>
                  <wp:docPr id="2043236436" name="image9.png" descr="Image. Open image file"/>
                  <wp:cNvGraphicFramePr/>
                  <a:graphic xmlns:a="http://schemas.openxmlformats.org/drawingml/2006/main">
                    <a:graphicData uri="http://schemas.openxmlformats.org/drawingml/2006/picture">
                      <pic:pic xmlns:pic="http://schemas.openxmlformats.org/drawingml/2006/picture">
                        <pic:nvPicPr>
                          <pic:cNvPr id="0" name="image9.png" descr="Image. Open image file"/>
                          <pic:cNvPicPr preferRelativeResize="0"/>
                        </pic:nvPicPr>
                        <pic:blipFill>
                          <a:blip r:embed="rId68"/>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082FB0D1"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Kuva</w:t>
            </w:r>
          </w:p>
          <w:p w14:paraId="289EFEC5" w14:textId="77777777" w:rsidR="009B21E9" w:rsidRPr="00DF0612"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Muuntaa kosketusgrafiikan automaattisesti lukemalla tallennetut kuvatiedostot ja asettamalla minimi- ja maksimiarvot.</w:t>
            </w:r>
          </w:p>
          <w:p w14:paraId="1105E747" w14:textId="76A091EC" w:rsidR="009B21E9" w:rsidRPr="00DF0612"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Napsauta [Lisää] muuntaaksesi kuvan kosketusgrafiikaksi kankaalle</w:t>
            </w:r>
          </w:p>
        </w:tc>
        <w:tc>
          <w:tcPr>
            <w:tcW w:w="1035" w:type="dxa"/>
            <w:tcMar>
              <w:top w:w="43" w:type="dxa"/>
              <w:left w:w="43" w:type="dxa"/>
              <w:bottom w:w="43" w:type="dxa"/>
              <w:right w:w="43" w:type="dxa"/>
            </w:tcMar>
            <w:vAlign w:val="center"/>
          </w:tcPr>
          <w:p w14:paraId="2A864E8F" w14:textId="2F205405"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064404B5" wp14:editId="7A7552C4">
                  <wp:extent cx="514350" cy="508000"/>
                  <wp:effectExtent l="0" t="0" r="0" b="0"/>
                  <wp:docPr id="1180306517" name="image25.png" descr="Image. Rectangle Selection"/>
                  <wp:cNvGraphicFramePr/>
                  <a:graphic xmlns:a="http://schemas.openxmlformats.org/drawingml/2006/main">
                    <a:graphicData uri="http://schemas.openxmlformats.org/drawingml/2006/picture">
                      <pic:pic xmlns:pic="http://schemas.openxmlformats.org/drawingml/2006/picture">
                        <pic:nvPicPr>
                          <pic:cNvPr id="0" name="image25.png" descr="Image. Rectangle Selection"/>
                          <pic:cNvPicPr preferRelativeResize="0"/>
                        </pic:nvPicPr>
                        <pic:blipFill>
                          <a:blip r:embed="rId69"/>
                          <a:srcRect/>
                          <a:stretch>
                            <a:fillRect/>
                          </a:stretch>
                        </pic:blipFill>
                        <pic:spPr>
                          <a:xfrm>
                            <a:off x="0" y="0"/>
                            <a:ext cx="514350" cy="508000"/>
                          </a:xfrm>
                          <a:prstGeom prst="rect">
                            <a:avLst/>
                          </a:prstGeom>
                          <a:ln/>
                        </pic:spPr>
                      </pic:pic>
                    </a:graphicData>
                  </a:graphic>
                </wp:inline>
              </w:drawing>
            </w:r>
          </w:p>
        </w:tc>
        <w:tc>
          <w:tcPr>
            <w:tcW w:w="3495" w:type="dxa"/>
            <w:tcMar>
              <w:top w:w="100" w:type="dxa"/>
              <w:left w:w="100" w:type="dxa"/>
              <w:bottom w:w="100" w:type="dxa"/>
              <w:right w:w="100" w:type="dxa"/>
            </w:tcMar>
          </w:tcPr>
          <w:p w14:paraId="33E0BC5C"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Suorakulmion valinta</w:t>
            </w:r>
          </w:p>
          <w:p w14:paraId="4FA6F6FB" w14:textId="77777777" w:rsidR="009B21E9" w:rsidRPr="00DF0612"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Käytä pikanäppäimiä kopioidaksesi, leikataksesi ja liittääksesi tai poistaaksesi valitun alueen valinnan sisällä.</w:t>
            </w:r>
          </w:p>
          <w:p w14:paraId="47C25C1E" w14:textId="535DD8B1" w:rsidR="009B21E9" w:rsidRPr="00DF0612" w:rsidRDefault="009B21E9" w:rsidP="009B21E9">
            <w:pPr>
              <w:widowControl/>
              <w:wordWrap/>
              <w:autoSpaceDE/>
              <w:autoSpaceDN/>
              <w:spacing w:after="0"/>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b/>
                <w:bCs/>
                <w:kern w:val="0"/>
                <w:szCs w:val="22"/>
                <w:lang w:val="fr-FR"/>
                <w14:ligatures w14:val="none"/>
              </w:rPr>
              <w:t>Kopioi valittu alue</w:t>
            </w:r>
            <w:r w:rsidRPr="00DF0612">
              <w:rPr>
                <w:rFonts w:ascii="Times New Roman" w:eastAsia="맑은 고딕" w:hAnsi="Times New Roman" w:cs="Times New Roman"/>
                <w:kern w:val="0"/>
                <w:szCs w:val="22"/>
                <w:lang w:val="fr-FR"/>
                <w14:ligatures w14:val="none"/>
              </w:rPr>
              <w:t>: [Ctrl + C]</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Leikkaa valittu alue</w:t>
            </w:r>
            <w:r w:rsidRPr="00DF0612">
              <w:rPr>
                <w:rFonts w:ascii="Times New Roman" w:eastAsia="맑은 고딕" w:hAnsi="Times New Roman" w:cs="Times New Roman"/>
                <w:kern w:val="0"/>
                <w:szCs w:val="22"/>
                <w:lang w:val="fr-FR"/>
                <w14:ligatures w14:val="none"/>
              </w:rPr>
              <w:t>: [Ctrl + X]</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Liitä valittu alue</w:t>
            </w:r>
            <w:r w:rsidRPr="00DF0612">
              <w:rPr>
                <w:rFonts w:ascii="Times New Roman" w:eastAsia="맑은 고딕" w:hAnsi="Times New Roman" w:cs="Times New Roman"/>
                <w:kern w:val="0"/>
                <w:szCs w:val="22"/>
                <w:lang w:val="fr-FR"/>
                <w14:ligatures w14:val="none"/>
              </w:rPr>
              <w:t>: [Ctrl + V]</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Poista valittu alue</w:t>
            </w:r>
            <w:r w:rsidRPr="00DF0612">
              <w:rPr>
                <w:rFonts w:ascii="Times New Roman" w:eastAsia="맑은 고딕" w:hAnsi="Times New Roman" w:cs="Times New Roman"/>
                <w:kern w:val="0"/>
                <w:szCs w:val="22"/>
                <w:lang w:val="fr-FR"/>
                <w14:ligatures w14:val="none"/>
              </w:rPr>
              <w:t>: [Delete]</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Poista valinta</w:t>
            </w:r>
            <w:r w:rsidRPr="00DF0612">
              <w:rPr>
                <w:rFonts w:ascii="Times New Roman" w:eastAsia="맑은 고딕" w:hAnsi="Times New Roman" w:cs="Times New Roman"/>
                <w:kern w:val="0"/>
                <w:szCs w:val="22"/>
                <w:lang w:val="fr-FR"/>
                <w14:ligatures w14:val="none"/>
              </w:rPr>
              <w:t>: [ESC]</w:t>
            </w:r>
          </w:p>
        </w:tc>
      </w:tr>
      <w:tr w:rsidR="009B21E9" w:rsidRPr="00DF0612" w14:paraId="09ECB6B2" w14:textId="77777777" w:rsidTr="00AC47E0">
        <w:trPr>
          <w:trHeight w:val="1009"/>
        </w:trPr>
        <w:tc>
          <w:tcPr>
            <w:tcW w:w="1020" w:type="dxa"/>
            <w:tcMar>
              <w:top w:w="43" w:type="dxa"/>
              <w:left w:w="43" w:type="dxa"/>
              <w:bottom w:w="43" w:type="dxa"/>
              <w:right w:w="43" w:type="dxa"/>
            </w:tcMar>
          </w:tcPr>
          <w:p w14:paraId="7EC7046A" w14:textId="3C67D032"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114300" distB="114300" distL="114300" distR="114300" wp14:anchorId="75AAF004" wp14:editId="39C6D233">
                  <wp:extent cx="523875" cy="533400"/>
                  <wp:effectExtent l="0" t="0" r="0" b="0"/>
                  <wp:docPr id="118047930" name="image24.png" descr="Image. Lasso Selection"/>
                  <wp:cNvGraphicFramePr/>
                  <a:graphic xmlns:a="http://schemas.openxmlformats.org/drawingml/2006/main">
                    <a:graphicData uri="http://schemas.openxmlformats.org/drawingml/2006/picture">
                      <pic:pic xmlns:pic="http://schemas.openxmlformats.org/drawingml/2006/picture">
                        <pic:nvPicPr>
                          <pic:cNvPr id="0" name="image24.png" descr="Image. Lasso Selection"/>
                          <pic:cNvPicPr preferRelativeResize="0"/>
                        </pic:nvPicPr>
                        <pic:blipFill>
                          <a:blip r:embed="rId70"/>
                          <a:srcRect/>
                          <a:stretch>
                            <a:fillRect/>
                          </a:stretch>
                        </pic:blipFill>
                        <pic:spPr>
                          <a:xfrm>
                            <a:off x="0" y="0"/>
                            <a:ext cx="523875" cy="533400"/>
                          </a:xfrm>
                          <a:prstGeom prst="rect">
                            <a:avLst/>
                          </a:prstGeom>
                          <a:ln/>
                        </pic:spPr>
                      </pic:pic>
                    </a:graphicData>
                  </a:graphic>
                </wp:inline>
              </w:drawing>
            </w:r>
          </w:p>
        </w:tc>
        <w:tc>
          <w:tcPr>
            <w:tcW w:w="3450" w:type="dxa"/>
            <w:tcMar>
              <w:top w:w="100" w:type="dxa"/>
              <w:left w:w="100" w:type="dxa"/>
              <w:bottom w:w="100" w:type="dxa"/>
              <w:right w:w="100" w:type="dxa"/>
            </w:tcMar>
          </w:tcPr>
          <w:p w14:paraId="4D7FF130"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Lasso-valinta</w:t>
            </w:r>
          </w:p>
          <w:p w14:paraId="40548CE3" w14:textId="77777777" w:rsidR="009B21E9" w:rsidRPr="00DF0612" w:rsidRDefault="009B21E9" w:rsidP="009B21E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Käytä pikanäppäimiä kopioidaksesi, leikataksesi, liittääksesi ja poistaaksesi valitun alueen lasso-työkalun avulla.</w:t>
            </w:r>
          </w:p>
          <w:p w14:paraId="2F37FA98" w14:textId="06ADC120" w:rsidR="009B21E9" w:rsidRPr="00DF0612" w:rsidRDefault="009B21E9" w:rsidP="009B21E9">
            <w:pPr>
              <w:widowControl/>
              <w:wordWrap/>
              <w:autoSpaceDE/>
              <w:autoSpaceDN/>
              <w:spacing w:after="0"/>
              <w:rPr>
                <w:rFonts w:ascii="Times New Roman" w:eastAsia="맑은 고딕" w:hAnsi="Times New Roman" w:cs="Times New Roman"/>
                <w:bCs/>
                <w:kern w:val="0"/>
                <w:szCs w:val="22"/>
                <w:lang w:val="fr-FR"/>
                <w14:ligatures w14:val="none"/>
              </w:rPr>
            </w:pPr>
            <w:r w:rsidRPr="00DF0612">
              <w:rPr>
                <w:rFonts w:ascii="Times New Roman" w:eastAsia="맑은 고딕" w:hAnsi="Times New Roman" w:cs="Times New Roman"/>
                <w:b/>
                <w:bCs/>
                <w:kern w:val="0"/>
                <w:szCs w:val="22"/>
                <w:lang w:val="fr-FR"/>
                <w14:ligatures w14:val="none"/>
              </w:rPr>
              <w:t>Kopioi valittu alue</w:t>
            </w:r>
            <w:r w:rsidRPr="00DF0612">
              <w:rPr>
                <w:rFonts w:ascii="Times New Roman" w:eastAsia="맑은 고딕" w:hAnsi="Times New Roman" w:cs="Times New Roman"/>
                <w:kern w:val="0"/>
                <w:szCs w:val="22"/>
                <w:lang w:val="fr-FR"/>
                <w14:ligatures w14:val="none"/>
              </w:rPr>
              <w:t>: [Ctrl + C]</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Leikkaa valittu alue</w:t>
            </w:r>
            <w:r w:rsidRPr="00DF0612">
              <w:rPr>
                <w:rFonts w:ascii="Times New Roman" w:eastAsia="맑은 고딕" w:hAnsi="Times New Roman" w:cs="Times New Roman"/>
                <w:kern w:val="0"/>
                <w:szCs w:val="22"/>
                <w:lang w:val="fr-FR"/>
                <w14:ligatures w14:val="none"/>
              </w:rPr>
              <w:t>: [Ctrl + X]</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Liitä valittu alue</w:t>
            </w:r>
            <w:r w:rsidRPr="00DF0612">
              <w:rPr>
                <w:rFonts w:ascii="Times New Roman" w:eastAsia="맑은 고딕" w:hAnsi="Times New Roman" w:cs="Times New Roman"/>
                <w:kern w:val="0"/>
                <w:szCs w:val="22"/>
                <w:lang w:val="fr-FR"/>
                <w14:ligatures w14:val="none"/>
              </w:rPr>
              <w:t>: [Ctrl + V]</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Poista valittu alue</w:t>
            </w:r>
            <w:r w:rsidRPr="00DF0612">
              <w:rPr>
                <w:rFonts w:ascii="Times New Roman" w:eastAsia="맑은 고딕" w:hAnsi="Times New Roman" w:cs="Times New Roman"/>
                <w:kern w:val="0"/>
                <w:szCs w:val="22"/>
                <w:lang w:val="fr-FR"/>
                <w14:ligatures w14:val="none"/>
              </w:rPr>
              <w:t>: [Delete]</w:t>
            </w:r>
            <w:r w:rsidRPr="00DF0612">
              <w:rPr>
                <w:rFonts w:ascii="Times New Roman" w:eastAsia="맑은 고딕" w:hAnsi="Times New Roman" w:cs="Times New Roman"/>
                <w:kern w:val="0"/>
                <w:szCs w:val="22"/>
                <w:lang w:val="fr-FR"/>
                <w14:ligatures w14:val="none"/>
              </w:rPr>
              <w:br/>
            </w:r>
            <w:r w:rsidRPr="00DF0612">
              <w:rPr>
                <w:rFonts w:ascii="Times New Roman" w:eastAsia="맑은 고딕" w:hAnsi="Times New Roman" w:cs="Times New Roman"/>
                <w:b/>
                <w:bCs/>
                <w:kern w:val="0"/>
                <w:szCs w:val="22"/>
                <w:lang w:val="fr-FR"/>
                <w14:ligatures w14:val="none"/>
              </w:rPr>
              <w:t>Valitun alueen valinnan poistaminen</w:t>
            </w:r>
            <w:r w:rsidRPr="00DF0612">
              <w:rPr>
                <w:rFonts w:ascii="Times New Roman" w:eastAsia="맑은 고딕" w:hAnsi="Times New Roman" w:cs="Times New Roman"/>
                <w:kern w:val="0"/>
                <w:szCs w:val="22"/>
                <w:lang w:val="fr-FR"/>
                <w14:ligatures w14:val="none"/>
              </w:rPr>
              <w:t>: [ESC]</w:t>
            </w:r>
          </w:p>
        </w:tc>
        <w:tc>
          <w:tcPr>
            <w:tcW w:w="1035" w:type="dxa"/>
            <w:tcMar>
              <w:top w:w="43" w:type="dxa"/>
              <w:left w:w="43" w:type="dxa"/>
              <w:bottom w:w="43" w:type="dxa"/>
              <w:right w:w="43" w:type="dxa"/>
            </w:tcMar>
            <w:vAlign w:val="center"/>
          </w:tcPr>
          <w:p w14:paraId="119566B3" w14:textId="0F8BC8EC"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00A7C760" wp14:editId="3F9865D9">
                  <wp:extent cx="390580" cy="438211"/>
                  <wp:effectExtent l="0" t="0" r="9525" b="0"/>
                  <wp:docPr id="24398411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5323870" name=""/>
                          <pic:cNvPicPr/>
                        </pic:nvPicPr>
                        <pic:blipFill>
                          <a:blip r:embed="rId71"/>
                          <a:stretch>
                            <a:fillRect/>
                          </a:stretch>
                        </pic:blipFill>
                        <pic:spPr>
                          <a:xfrm>
                            <a:off x="0" y="0"/>
                            <a:ext cx="390580" cy="438211"/>
                          </a:xfrm>
                          <a:prstGeom prst="rect">
                            <a:avLst/>
                          </a:prstGeom>
                        </pic:spPr>
                      </pic:pic>
                    </a:graphicData>
                  </a:graphic>
                </wp:inline>
              </w:drawing>
            </w:r>
          </w:p>
        </w:tc>
        <w:tc>
          <w:tcPr>
            <w:tcW w:w="3495" w:type="dxa"/>
            <w:tcMar>
              <w:top w:w="100" w:type="dxa"/>
              <w:left w:w="100" w:type="dxa"/>
              <w:bottom w:w="100" w:type="dxa"/>
              <w:right w:w="100" w:type="dxa"/>
            </w:tcMar>
          </w:tcPr>
          <w:p w14:paraId="00FF4B72"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Tunnusteltavat kirjaimet</w:t>
            </w:r>
          </w:p>
          <w:p w14:paraId="2B918D76" w14:textId="5CFE0ABC"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Cs/>
                <w:kern w:val="0"/>
                <w:szCs w:val="22"/>
                <w:lang w:val="en"/>
                <w14:ligatures w14:val="none"/>
              </w:rPr>
              <w:t>Muuntaa kirjoitetun tekstin kirjaimien kosketeltaviksi graafisiksi esityksiksi</w:t>
            </w:r>
          </w:p>
        </w:tc>
      </w:tr>
      <w:tr w:rsidR="009B21E9" w:rsidRPr="00DF0612" w14:paraId="68B18E98" w14:textId="77777777" w:rsidTr="008D2B1D">
        <w:trPr>
          <w:trHeight w:val="1009"/>
        </w:trPr>
        <w:tc>
          <w:tcPr>
            <w:tcW w:w="1020" w:type="dxa"/>
            <w:tcMar>
              <w:top w:w="43" w:type="dxa"/>
              <w:left w:w="43" w:type="dxa"/>
              <w:bottom w:w="43" w:type="dxa"/>
              <w:right w:w="43" w:type="dxa"/>
            </w:tcMar>
            <w:vAlign w:val="center"/>
          </w:tcPr>
          <w:p w14:paraId="0A9C2662" w14:textId="6FDBE6C7"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623141D9" wp14:editId="16B80EDB">
                  <wp:extent cx="390580" cy="414014"/>
                  <wp:effectExtent l="0" t="0" r="0" b="5715"/>
                  <wp:docPr id="724481209"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0923869" name="그림 1"/>
                          <pic:cNvPicPr/>
                        </pic:nvPicPr>
                        <pic:blipFill>
                          <a:blip r:embed="rId72">
                            <a:extLst>
                              <a:ext uri="{28A0092B-C50C-407E-A947-70E740481C1C}">
                                <a14:useLocalDpi xmlns:a14="http://schemas.microsoft.com/office/drawing/2010/main" val="0"/>
                              </a:ext>
                            </a:extLst>
                          </a:blip>
                          <a:stretch>
                            <a:fillRect/>
                          </a:stretch>
                        </pic:blipFill>
                        <pic:spPr>
                          <a:xfrm>
                            <a:off x="0" y="0"/>
                            <a:ext cx="390580" cy="414014"/>
                          </a:xfrm>
                          <a:prstGeom prst="rect">
                            <a:avLst/>
                          </a:prstGeom>
                        </pic:spPr>
                      </pic:pic>
                    </a:graphicData>
                  </a:graphic>
                </wp:inline>
              </w:drawing>
            </w:r>
          </w:p>
        </w:tc>
        <w:tc>
          <w:tcPr>
            <w:tcW w:w="3450" w:type="dxa"/>
            <w:tcMar>
              <w:top w:w="100" w:type="dxa"/>
              <w:left w:w="100" w:type="dxa"/>
              <w:bottom w:w="100" w:type="dxa"/>
              <w:right w:w="100" w:type="dxa"/>
            </w:tcMar>
          </w:tcPr>
          <w:p w14:paraId="2E1EA60D"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hint="eastAsia"/>
                <w:b/>
                <w:kern w:val="0"/>
                <w:szCs w:val="22"/>
                <w:lang w:val="en"/>
                <w14:ligatures w14:val="none"/>
              </w:rPr>
              <w:t>Panorointi</w:t>
            </w:r>
          </w:p>
          <w:p w14:paraId="23792457" w14:textId="68D506EE"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r w:rsidRPr="00DF0612">
              <w:rPr>
                <w:rFonts w:eastAsiaTheme="minorHAnsi" w:cs="Times New Roman"/>
                <w:kern w:val="0"/>
                <w:szCs w:val="22"/>
                <w:lang w:val="en"/>
                <w14:ligatures w14:val="none"/>
              </w:rPr>
              <w:t>Kun kankaalle on zoomattu, voit liikkua vapaasti kankaalla napsauttamalla ja vetämällä</w:t>
            </w:r>
            <w:r w:rsidRPr="00DF0612">
              <w:rPr>
                <w:rFonts w:eastAsiaTheme="minorHAnsi" w:cs="Times New Roman" w:hint="eastAsia"/>
                <w:kern w:val="0"/>
                <w:szCs w:val="22"/>
                <w:lang w:val="en"/>
                <w14:ligatures w14:val="none"/>
              </w:rPr>
              <w:t>.</w:t>
            </w:r>
          </w:p>
        </w:tc>
        <w:tc>
          <w:tcPr>
            <w:tcW w:w="1035" w:type="dxa"/>
            <w:tcMar>
              <w:top w:w="43" w:type="dxa"/>
              <w:left w:w="43" w:type="dxa"/>
              <w:bottom w:w="43" w:type="dxa"/>
              <w:right w:w="43" w:type="dxa"/>
            </w:tcMar>
            <w:vAlign w:val="center"/>
          </w:tcPr>
          <w:p w14:paraId="7973F3EB" w14:textId="77777777" w:rsidR="009B21E9" w:rsidRPr="00DF0612" w:rsidRDefault="009B21E9" w:rsidP="009B21E9">
            <w:pPr>
              <w:widowControl/>
              <w:wordWrap/>
              <w:autoSpaceDE/>
              <w:autoSpaceDN/>
              <w:spacing w:after="0" w:line="276" w:lineRule="auto"/>
              <w:jc w:val="center"/>
              <w:rPr>
                <w:rFonts w:ascii="Times New Roman" w:eastAsia="맑은 고딕" w:hAnsi="Times New Roman" w:cs="Times New Roman"/>
                <w:noProof/>
                <w:kern w:val="0"/>
                <w:szCs w:val="22"/>
                <w:lang w:val="en"/>
                <w14:ligatures w14:val="none"/>
              </w:rPr>
            </w:pPr>
          </w:p>
        </w:tc>
        <w:tc>
          <w:tcPr>
            <w:tcW w:w="3495" w:type="dxa"/>
            <w:tcMar>
              <w:top w:w="100" w:type="dxa"/>
              <w:left w:w="100" w:type="dxa"/>
              <w:bottom w:w="100" w:type="dxa"/>
              <w:right w:w="100" w:type="dxa"/>
            </w:tcMar>
          </w:tcPr>
          <w:p w14:paraId="70618829" w14:textId="77777777" w:rsidR="009B21E9" w:rsidRPr="00DF0612" w:rsidRDefault="009B21E9" w:rsidP="009B21E9">
            <w:pPr>
              <w:widowControl/>
              <w:wordWrap/>
              <w:autoSpaceDE/>
              <w:autoSpaceDN/>
              <w:spacing w:after="0"/>
              <w:jc w:val="center"/>
              <w:rPr>
                <w:rFonts w:ascii="Times New Roman" w:eastAsia="맑은 고딕" w:hAnsi="Times New Roman" w:cs="Times New Roman"/>
                <w:b/>
                <w:kern w:val="0"/>
                <w:szCs w:val="22"/>
                <w:lang w:val="en"/>
                <w14:ligatures w14:val="none"/>
              </w:rPr>
            </w:pPr>
          </w:p>
        </w:tc>
      </w:tr>
    </w:tbl>
    <w:p w14:paraId="5929816F"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p w14:paraId="28577710" w14:textId="4A41C3FA" w:rsidR="00761A52" w:rsidRPr="00DF0612" w:rsidRDefault="00761A52" w:rsidP="0078191E">
      <w:pPr>
        <w:pStyle w:val="ad"/>
        <w:rPr>
          <w:rFonts w:eastAsia="굴림"/>
        </w:rPr>
      </w:pPr>
      <w:r w:rsidRPr="00DF0612">
        <w:t>Taulukko</w:t>
      </w:r>
      <w:r w:rsidR="0078469D" w:rsidRPr="00DF0612">
        <w:rPr>
          <w:rFonts w:hint="eastAsia"/>
        </w:rPr>
        <w:t xml:space="preserve"> 3. </w:t>
      </w:r>
      <w:r w:rsidRPr="00DF0612">
        <w:t>Dot Canvas -piirustustyökalujen pikanäppäimet</w:t>
      </w:r>
    </w:p>
    <w:tbl>
      <w:tblPr>
        <w:tblW w:w="96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320"/>
        <w:gridCol w:w="3555"/>
        <w:gridCol w:w="1080"/>
        <w:gridCol w:w="3645"/>
      </w:tblGrid>
      <w:tr w:rsidR="00761A52" w:rsidRPr="00DF0612" w14:paraId="77A2A0B4" w14:textId="77777777" w:rsidTr="00526E8D">
        <w:trPr>
          <w:trHeight w:val="227"/>
        </w:trPr>
        <w:tc>
          <w:tcPr>
            <w:tcW w:w="1320" w:type="dxa"/>
            <w:shd w:val="clear" w:color="auto" w:fill="CCCCCC"/>
            <w:tcMar>
              <w:top w:w="43" w:type="dxa"/>
              <w:left w:w="43" w:type="dxa"/>
              <w:bottom w:w="43" w:type="dxa"/>
              <w:right w:w="43" w:type="dxa"/>
            </w:tcMar>
            <w:vAlign w:val="center"/>
          </w:tcPr>
          <w:p w14:paraId="3E7F5E54" w14:textId="77777777" w:rsidR="00761A52" w:rsidRPr="00DF0612"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bookmarkStart w:id="182" w:name="_Hlk198036294"/>
            <w:r w:rsidRPr="00DF0612">
              <w:rPr>
                <w:rFonts w:ascii="Times New Roman" w:eastAsia="맑은 고딕" w:hAnsi="Times New Roman" w:cs="Times New Roman"/>
                <w:b/>
                <w:kern w:val="0"/>
                <w:szCs w:val="22"/>
                <w:lang w:val="en"/>
                <w14:ligatures w14:val="none"/>
              </w:rPr>
              <w:t>Näppäimet</w:t>
            </w:r>
          </w:p>
        </w:tc>
        <w:tc>
          <w:tcPr>
            <w:tcW w:w="3555" w:type="dxa"/>
            <w:shd w:val="clear" w:color="auto" w:fill="CCCCCC"/>
            <w:tcMar>
              <w:top w:w="43" w:type="dxa"/>
              <w:left w:w="43" w:type="dxa"/>
              <w:bottom w:w="43" w:type="dxa"/>
              <w:right w:w="43" w:type="dxa"/>
            </w:tcMar>
            <w:vAlign w:val="center"/>
          </w:tcPr>
          <w:p w14:paraId="37529B3A" w14:textId="77777777" w:rsidR="00761A52" w:rsidRPr="00DF0612"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Muokkaus-työkalu</w:t>
            </w:r>
          </w:p>
        </w:tc>
        <w:tc>
          <w:tcPr>
            <w:tcW w:w="1080" w:type="dxa"/>
            <w:shd w:val="clear" w:color="auto" w:fill="CCCCCC"/>
            <w:tcMar>
              <w:top w:w="43" w:type="dxa"/>
              <w:left w:w="43" w:type="dxa"/>
              <w:bottom w:w="43" w:type="dxa"/>
              <w:right w:w="43" w:type="dxa"/>
            </w:tcMar>
            <w:vAlign w:val="center"/>
          </w:tcPr>
          <w:p w14:paraId="7719CA52" w14:textId="77777777" w:rsidR="00761A52" w:rsidRPr="00DF0612"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Näppäimet</w:t>
            </w:r>
          </w:p>
        </w:tc>
        <w:tc>
          <w:tcPr>
            <w:tcW w:w="3645" w:type="dxa"/>
            <w:shd w:val="clear" w:color="auto" w:fill="CCCCCC"/>
            <w:tcMar>
              <w:top w:w="43" w:type="dxa"/>
              <w:left w:w="43" w:type="dxa"/>
              <w:bottom w:w="43" w:type="dxa"/>
              <w:right w:w="43" w:type="dxa"/>
            </w:tcMar>
            <w:vAlign w:val="center"/>
          </w:tcPr>
          <w:p w14:paraId="3373AC38" w14:textId="77777777" w:rsidR="00761A52" w:rsidRPr="00DF0612" w:rsidRDefault="00761A52" w:rsidP="00761A52">
            <w:pPr>
              <w:wordWrap/>
              <w:autoSpaceDE/>
              <w:autoSpaceDN/>
              <w:spacing w:after="0"/>
              <w:jc w:val="center"/>
              <w:rPr>
                <w:rFonts w:ascii="Times New Roman" w:eastAsia="맑은 고딕" w:hAnsi="Times New Roman" w:cs="Times New Roman"/>
                <w:b/>
                <w:kern w:val="0"/>
                <w:szCs w:val="22"/>
                <w:lang w:val="en"/>
                <w14:ligatures w14:val="none"/>
              </w:rPr>
            </w:pPr>
            <w:r w:rsidRPr="00DF0612">
              <w:rPr>
                <w:rFonts w:ascii="Times New Roman" w:eastAsia="맑은 고딕" w:hAnsi="Times New Roman" w:cs="Times New Roman"/>
                <w:b/>
                <w:kern w:val="0"/>
                <w:szCs w:val="22"/>
                <w:lang w:val="en"/>
                <w14:ligatures w14:val="none"/>
              </w:rPr>
              <w:t>Muokkaus-työkalu</w:t>
            </w:r>
          </w:p>
        </w:tc>
      </w:tr>
      <w:tr w:rsidR="00761A52" w:rsidRPr="00DF0612" w14:paraId="4699CC1A"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34FC1AB8"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Yläpalkki</w:t>
            </w:r>
          </w:p>
        </w:tc>
      </w:tr>
      <w:tr w:rsidR="00761A52" w:rsidRPr="00DF0612" w14:paraId="6038D04B" w14:textId="77777777" w:rsidTr="00526E8D">
        <w:trPr>
          <w:trHeight w:val="227"/>
        </w:trPr>
        <w:tc>
          <w:tcPr>
            <w:tcW w:w="1320" w:type="dxa"/>
            <w:tcMar>
              <w:top w:w="43" w:type="dxa"/>
              <w:left w:w="43" w:type="dxa"/>
              <w:bottom w:w="43" w:type="dxa"/>
              <w:right w:w="43" w:type="dxa"/>
            </w:tcMar>
            <w:vAlign w:val="center"/>
          </w:tcPr>
          <w:p w14:paraId="1537D152"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Ctrl+O</w:t>
            </w:r>
          </w:p>
        </w:tc>
        <w:tc>
          <w:tcPr>
            <w:tcW w:w="3555" w:type="dxa"/>
            <w:tcMar>
              <w:top w:w="43" w:type="dxa"/>
              <w:left w:w="43" w:type="dxa"/>
              <w:bottom w:w="43" w:type="dxa"/>
              <w:right w:w="43" w:type="dxa"/>
            </w:tcMar>
            <w:vAlign w:val="center"/>
          </w:tcPr>
          <w:p w14:paraId="19660265"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Avaa</w:t>
            </w:r>
          </w:p>
        </w:tc>
        <w:tc>
          <w:tcPr>
            <w:tcW w:w="1080" w:type="dxa"/>
            <w:tcMar>
              <w:top w:w="43" w:type="dxa"/>
              <w:left w:w="43" w:type="dxa"/>
              <w:bottom w:w="43" w:type="dxa"/>
              <w:right w:w="43" w:type="dxa"/>
            </w:tcMar>
            <w:vAlign w:val="center"/>
          </w:tcPr>
          <w:p w14:paraId="79769ABB"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Ctrl+S</w:t>
            </w:r>
          </w:p>
        </w:tc>
        <w:tc>
          <w:tcPr>
            <w:tcW w:w="3645" w:type="dxa"/>
            <w:tcMar>
              <w:top w:w="43" w:type="dxa"/>
              <w:left w:w="43" w:type="dxa"/>
              <w:bottom w:w="43" w:type="dxa"/>
              <w:right w:w="43" w:type="dxa"/>
            </w:tcMar>
            <w:vAlign w:val="center"/>
          </w:tcPr>
          <w:p w14:paraId="561AE10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Tallenna</w:t>
            </w:r>
          </w:p>
        </w:tc>
      </w:tr>
      <w:tr w:rsidR="00761A52" w:rsidRPr="00DF0612" w14:paraId="6DF630E3" w14:textId="77777777" w:rsidTr="00526E8D">
        <w:trPr>
          <w:trHeight w:val="227"/>
        </w:trPr>
        <w:tc>
          <w:tcPr>
            <w:tcW w:w="1320" w:type="dxa"/>
            <w:tcMar>
              <w:top w:w="43" w:type="dxa"/>
              <w:left w:w="43" w:type="dxa"/>
              <w:bottom w:w="43" w:type="dxa"/>
              <w:right w:w="43" w:type="dxa"/>
            </w:tcMar>
            <w:vAlign w:val="center"/>
          </w:tcPr>
          <w:p w14:paraId="7E9BB0E6"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Ctrl+Shift+S</w:t>
            </w:r>
          </w:p>
        </w:tc>
        <w:tc>
          <w:tcPr>
            <w:tcW w:w="3555" w:type="dxa"/>
            <w:tcMar>
              <w:top w:w="43" w:type="dxa"/>
              <w:left w:w="43" w:type="dxa"/>
              <w:bottom w:w="43" w:type="dxa"/>
              <w:right w:w="43" w:type="dxa"/>
            </w:tcMar>
            <w:vAlign w:val="center"/>
          </w:tcPr>
          <w:p w14:paraId="35DE57B9"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Tallenna nimellä</w:t>
            </w:r>
          </w:p>
        </w:tc>
        <w:tc>
          <w:tcPr>
            <w:tcW w:w="1080" w:type="dxa"/>
            <w:tcMar>
              <w:top w:w="43" w:type="dxa"/>
              <w:left w:w="43" w:type="dxa"/>
              <w:bottom w:w="43" w:type="dxa"/>
              <w:right w:w="43" w:type="dxa"/>
            </w:tcMar>
            <w:vAlign w:val="center"/>
          </w:tcPr>
          <w:p w14:paraId="2DD82AE7"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58F29976"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DF0612" w14:paraId="59756525"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8BE5952"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Sivun kuvaus</w:t>
            </w:r>
          </w:p>
        </w:tc>
      </w:tr>
      <w:tr w:rsidR="00761A52" w:rsidRPr="00DF0612" w14:paraId="4A44EA75" w14:textId="77777777" w:rsidTr="00526E8D">
        <w:trPr>
          <w:trHeight w:val="227"/>
        </w:trPr>
        <w:tc>
          <w:tcPr>
            <w:tcW w:w="1320" w:type="dxa"/>
            <w:tcMar>
              <w:top w:w="43" w:type="dxa"/>
              <w:left w:w="43" w:type="dxa"/>
              <w:bottom w:w="43" w:type="dxa"/>
              <w:right w:w="43" w:type="dxa"/>
            </w:tcMar>
            <w:vAlign w:val="center"/>
          </w:tcPr>
          <w:p w14:paraId="07B62BC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Alt+P</w:t>
            </w:r>
          </w:p>
        </w:tc>
        <w:tc>
          <w:tcPr>
            <w:tcW w:w="3555" w:type="dxa"/>
            <w:tcMar>
              <w:top w:w="43" w:type="dxa"/>
              <w:left w:w="43" w:type="dxa"/>
              <w:bottom w:w="43" w:type="dxa"/>
              <w:right w:w="43" w:type="dxa"/>
            </w:tcMar>
            <w:vAlign w:val="center"/>
          </w:tcPr>
          <w:p w14:paraId="72BA94B5"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Tulosta</w:t>
            </w:r>
          </w:p>
        </w:tc>
        <w:tc>
          <w:tcPr>
            <w:tcW w:w="1080" w:type="dxa"/>
            <w:tcMar>
              <w:top w:w="43" w:type="dxa"/>
              <w:left w:w="43" w:type="dxa"/>
              <w:bottom w:w="43" w:type="dxa"/>
              <w:right w:w="43" w:type="dxa"/>
            </w:tcMar>
            <w:vAlign w:val="center"/>
          </w:tcPr>
          <w:p w14:paraId="7AE7EA06"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2E09D534"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DF0612" w14:paraId="3CA78B7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50E357AE"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Useita sivuja</w:t>
            </w:r>
          </w:p>
        </w:tc>
      </w:tr>
      <w:tr w:rsidR="00761A52" w:rsidRPr="00DF0612" w14:paraId="5806F308" w14:textId="77777777" w:rsidTr="00526E8D">
        <w:trPr>
          <w:trHeight w:val="227"/>
        </w:trPr>
        <w:tc>
          <w:tcPr>
            <w:tcW w:w="1320" w:type="dxa"/>
            <w:tcMar>
              <w:top w:w="43" w:type="dxa"/>
              <w:left w:w="43" w:type="dxa"/>
              <w:bottom w:w="43" w:type="dxa"/>
              <w:right w:w="43" w:type="dxa"/>
            </w:tcMar>
            <w:vAlign w:val="center"/>
          </w:tcPr>
          <w:p w14:paraId="029F6673"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Ctrl+G</w:t>
            </w:r>
          </w:p>
        </w:tc>
        <w:tc>
          <w:tcPr>
            <w:tcW w:w="3555" w:type="dxa"/>
            <w:tcMar>
              <w:top w:w="43" w:type="dxa"/>
              <w:left w:w="43" w:type="dxa"/>
              <w:bottom w:w="43" w:type="dxa"/>
              <w:right w:w="43" w:type="dxa"/>
            </w:tcMar>
            <w:vAlign w:val="center"/>
          </w:tcPr>
          <w:p w14:paraId="3829FF0D"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Ruudukon käyttö/poisto</w:t>
            </w:r>
          </w:p>
        </w:tc>
        <w:tc>
          <w:tcPr>
            <w:tcW w:w="1080" w:type="dxa"/>
            <w:tcMar>
              <w:top w:w="43" w:type="dxa"/>
              <w:left w:w="43" w:type="dxa"/>
              <w:bottom w:w="43" w:type="dxa"/>
              <w:right w:w="43" w:type="dxa"/>
            </w:tcMar>
            <w:vAlign w:val="center"/>
          </w:tcPr>
          <w:p w14:paraId="3E2A752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c>
          <w:tcPr>
            <w:tcW w:w="3645" w:type="dxa"/>
            <w:tcMar>
              <w:top w:w="43" w:type="dxa"/>
              <w:left w:w="43" w:type="dxa"/>
              <w:bottom w:w="43" w:type="dxa"/>
              <w:right w:w="43" w:type="dxa"/>
            </w:tcMar>
            <w:vAlign w:val="center"/>
          </w:tcPr>
          <w:p w14:paraId="7DDE6649"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p>
        </w:tc>
      </w:tr>
      <w:tr w:rsidR="00761A52" w:rsidRPr="00DF0612" w14:paraId="13827A0F"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DA66522"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Muokkaustyökalu</w:t>
            </w:r>
          </w:p>
        </w:tc>
      </w:tr>
      <w:tr w:rsidR="00761A52" w:rsidRPr="00DF0612" w14:paraId="762589BB" w14:textId="77777777" w:rsidTr="00526E8D">
        <w:trPr>
          <w:trHeight w:val="227"/>
        </w:trPr>
        <w:tc>
          <w:tcPr>
            <w:tcW w:w="1320" w:type="dxa"/>
            <w:tcMar>
              <w:top w:w="43" w:type="dxa"/>
              <w:left w:w="43" w:type="dxa"/>
              <w:bottom w:w="43" w:type="dxa"/>
              <w:right w:w="43" w:type="dxa"/>
            </w:tcMar>
            <w:vAlign w:val="center"/>
          </w:tcPr>
          <w:p w14:paraId="0F91477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w:t>
            </w:r>
          </w:p>
        </w:tc>
        <w:tc>
          <w:tcPr>
            <w:tcW w:w="3555" w:type="dxa"/>
            <w:tcMar>
              <w:top w:w="43" w:type="dxa"/>
              <w:left w:w="43" w:type="dxa"/>
              <w:bottom w:w="43" w:type="dxa"/>
              <w:right w:w="43" w:type="dxa"/>
            </w:tcMar>
            <w:vAlign w:val="center"/>
          </w:tcPr>
          <w:p w14:paraId="536FC55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Kynä</w:t>
            </w:r>
          </w:p>
        </w:tc>
        <w:tc>
          <w:tcPr>
            <w:tcW w:w="1080" w:type="dxa"/>
            <w:tcMar>
              <w:top w:w="43" w:type="dxa"/>
              <w:left w:w="43" w:type="dxa"/>
              <w:bottom w:w="43" w:type="dxa"/>
              <w:right w:w="43" w:type="dxa"/>
            </w:tcMar>
            <w:vAlign w:val="center"/>
          </w:tcPr>
          <w:p w14:paraId="01F3B43E"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w:t>
            </w:r>
          </w:p>
        </w:tc>
        <w:tc>
          <w:tcPr>
            <w:tcW w:w="3645" w:type="dxa"/>
            <w:tcMar>
              <w:top w:w="43" w:type="dxa"/>
              <w:left w:w="43" w:type="dxa"/>
              <w:bottom w:w="43" w:type="dxa"/>
              <w:right w:w="43" w:type="dxa"/>
            </w:tcMar>
            <w:vAlign w:val="center"/>
          </w:tcPr>
          <w:p w14:paraId="7D56631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Pystysuora peilauskynä</w:t>
            </w:r>
          </w:p>
        </w:tc>
      </w:tr>
      <w:tr w:rsidR="00761A52" w:rsidRPr="00DF0612" w14:paraId="05C88FB8" w14:textId="77777777" w:rsidTr="00526E8D">
        <w:trPr>
          <w:trHeight w:val="227"/>
        </w:trPr>
        <w:tc>
          <w:tcPr>
            <w:tcW w:w="1320" w:type="dxa"/>
            <w:tcMar>
              <w:top w:w="43" w:type="dxa"/>
              <w:left w:w="43" w:type="dxa"/>
              <w:bottom w:w="43" w:type="dxa"/>
              <w:right w:w="43" w:type="dxa"/>
            </w:tcMar>
            <w:vAlign w:val="center"/>
          </w:tcPr>
          <w:p w14:paraId="1921CA3D"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w:t>
            </w:r>
          </w:p>
        </w:tc>
        <w:tc>
          <w:tcPr>
            <w:tcW w:w="3555" w:type="dxa"/>
            <w:tcMar>
              <w:top w:w="43" w:type="dxa"/>
              <w:left w:w="43" w:type="dxa"/>
              <w:bottom w:w="43" w:type="dxa"/>
              <w:right w:w="43" w:type="dxa"/>
            </w:tcMar>
            <w:vAlign w:val="center"/>
          </w:tcPr>
          <w:p w14:paraId="40585104"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Vaakasuora akseli</w:t>
            </w:r>
          </w:p>
          <w:p w14:paraId="1728CB8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käytetään pystysuuntaista peilikynää)</w:t>
            </w:r>
          </w:p>
        </w:tc>
        <w:tc>
          <w:tcPr>
            <w:tcW w:w="1080" w:type="dxa"/>
            <w:tcMar>
              <w:top w:w="43" w:type="dxa"/>
              <w:left w:w="43" w:type="dxa"/>
              <w:bottom w:w="43" w:type="dxa"/>
              <w:right w:w="43" w:type="dxa"/>
            </w:tcMar>
            <w:vAlign w:val="center"/>
          </w:tcPr>
          <w:p w14:paraId="131532B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Shift</w:t>
            </w:r>
          </w:p>
        </w:tc>
        <w:tc>
          <w:tcPr>
            <w:tcW w:w="3645" w:type="dxa"/>
            <w:tcMar>
              <w:top w:w="43" w:type="dxa"/>
              <w:left w:w="43" w:type="dxa"/>
              <w:bottom w:w="43" w:type="dxa"/>
              <w:right w:w="43" w:type="dxa"/>
            </w:tcMar>
            <w:vAlign w:val="center"/>
          </w:tcPr>
          <w:p w14:paraId="2F48730C"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Vaaka- ja pystyakseli</w:t>
            </w:r>
          </w:p>
          <w:p w14:paraId="09726CE7"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käytetään pystysuoraa peilikynää)</w:t>
            </w:r>
          </w:p>
        </w:tc>
      </w:tr>
      <w:tr w:rsidR="00761A52" w:rsidRPr="00DF0612" w14:paraId="03E5219D" w14:textId="77777777" w:rsidTr="00526E8D">
        <w:trPr>
          <w:trHeight w:val="227"/>
        </w:trPr>
        <w:tc>
          <w:tcPr>
            <w:tcW w:w="1320" w:type="dxa"/>
            <w:tcMar>
              <w:top w:w="43" w:type="dxa"/>
              <w:left w:w="43" w:type="dxa"/>
              <w:bottom w:w="43" w:type="dxa"/>
              <w:right w:w="43" w:type="dxa"/>
            </w:tcMar>
            <w:vAlign w:val="center"/>
          </w:tcPr>
          <w:p w14:paraId="7A3E495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M</w:t>
            </w:r>
          </w:p>
        </w:tc>
        <w:tc>
          <w:tcPr>
            <w:tcW w:w="3555" w:type="dxa"/>
            <w:tcMar>
              <w:top w:w="43" w:type="dxa"/>
              <w:left w:w="43" w:type="dxa"/>
              <w:bottom w:w="43" w:type="dxa"/>
              <w:right w:w="43" w:type="dxa"/>
            </w:tcMar>
            <w:vAlign w:val="center"/>
          </w:tcPr>
          <w:p w14:paraId="4290F4C9"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Siirrä</w:t>
            </w:r>
          </w:p>
        </w:tc>
        <w:tc>
          <w:tcPr>
            <w:tcW w:w="1080" w:type="dxa"/>
            <w:tcMar>
              <w:top w:w="43" w:type="dxa"/>
              <w:left w:w="43" w:type="dxa"/>
              <w:bottom w:w="43" w:type="dxa"/>
              <w:right w:w="43" w:type="dxa"/>
            </w:tcMar>
            <w:vAlign w:val="center"/>
          </w:tcPr>
          <w:p w14:paraId="4E0B9CDC"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B</w:t>
            </w:r>
          </w:p>
        </w:tc>
        <w:tc>
          <w:tcPr>
            <w:tcW w:w="3645" w:type="dxa"/>
            <w:tcMar>
              <w:top w:w="43" w:type="dxa"/>
              <w:left w:w="43" w:type="dxa"/>
              <w:bottom w:w="43" w:type="dxa"/>
              <w:right w:w="43" w:type="dxa"/>
            </w:tcMar>
            <w:vAlign w:val="center"/>
          </w:tcPr>
          <w:p w14:paraId="2E8D7598"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Täyttökauha</w:t>
            </w:r>
          </w:p>
        </w:tc>
      </w:tr>
      <w:tr w:rsidR="00761A52" w:rsidRPr="00DF0612" w14:paraId="004BEF75" w14:textId="77777777" w:rsidTr="00526E8D">
        <w:trPr>
          <w:trHeight w:val="227"/>
        </w:trPr>
        <w:tc>
          <w:tcPr>
            <w:tcW w:w="1320" w:type="dxa"/>
            <w:tcMar>
              <w:top w:w="43" w:type="dxa"/>
              <w:left w:w="43" w:type="dxa"/>
              <w:bottom w:w="43" w:type="dxa"/>
              <w:right w:w="43" w:type="dxa"/>
            </w:tcMar>
            <w:vAlign w:val="center"/>
          </w:tcPr>
          <w:p w14:paraId="08472BE7"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E</w:t>
            </w:r>
          </w:p>
        </w:tc>
        <w:tc>
          <w:tcPr>
            <w:tcW w:w="3555" w:type="dxa"/>
            <w:tcMar>
              <w:top w:w="43" w:type="dxa"/>
              <w:left w:w="43" w:type="dxa"/>
              <w:bottom w:w="43" w:type="dxa"/>
              <w:right w:w="43" w:type="dxa"/>
            </w:tcMar>
            <w:vAlign w:val="center"/>
          </w:tcPr>
          <w:p w14:paraId="2D6BE24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Kum</w:t>
            </w:r>
          </w:p>
        </w:tc>
        <w:tc>
          <w:tcPr>
            <w:tcW w:w="1080" w:type="dxa"/>
            <w:tcMar>
              <w:top w:w="43" w:type="dxa"/>
              <w:left w:w="43" w:type="dxa"/>
              <w:bottom w:w="43" w:type="dxa"/>
              <w:right w:w="43" w:type="dxa"/>
            </w:tcMar>
            <w:vAlign w:val="center"/>
          </w:tcPr>
          <w:p w14:paraId="1ED5BCAE"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Ctrl+E</w:t>
            </w:r>
          </w:p>
        </w:tc>
        <w:tc>
          <w:tcPr>
            <w:tcW w:w="3645" w:type="dxa"/>
            <w:tcMar>
              <w:top w:w="43" w:type="dxa"/>
              <w:left w:w="43" w:type="dxa"/>
              <w:bottom w:w="43" w:type="dxa"/>
              <w:right w:w="43" w:type="dxa"/>
            </w:tcMar>
            <w:vAlign w:val="center"/>
          </w:tcPr>
          <w:p w14:paraId="08B419BC"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kaikki</w:t>
            </w:r>
          </w:p>
        </w:tc>
      </w:tr>
      <w:tr w:rsidR="00761A52" w:rsidRPr="00DF0612" w14:paraId="3075D4F6" w14:textId="77777777" w:rsidTr="00526E8D">
        <w:trPr>
          <w:trHeight w:val="227"/>
        </w:trPr>
        <w:tc>
          <w:tcPr>
            <w:tcW w:w="1320" w:type="dxa"/>
            <w:tcMar>
              <w:top w:w="43" w:type="dxa"/>
              <w:left w:w="43" w:type="dxa"/>
              <w:bottom w:w="43" w:type="dxa"/>
              <w:right w:w="43" w:type="dxa"/>
            </w:tcMar>
            <w:vAlign w:val="center"/>
          </w:tcPr>
          <w:p w14:paraId="7C2E0AC8"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w:t>
            </w:r>
          </w:p>
        </w:tc>
        <w:tc>
          <w:tcPr>
            <w:tcW w:w="3555" w:type="dxa"/>
            <w:tcMar>
              <w:top w:w="43" w:type="dxa"/>
              <w:left w:w="43" w:type="dxa"/>
              <w:bottom w:w="43" w:type="dxa"/>
              <w:right w:w="43" w:type="dxa"/>
            </w:tcMar>
            <w:vAlign w:val="center"/>
          </w:tcPr>
          <w:p w14:paraId="0D608C1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Viiva</w:t>
            </w:r>
          </w:p>
        </w:tc>
        <w:tc>
          <w:tcPr>
            <w:tcW w:w="1080" w:type="dxa"/>
            <w:tcMar>
              <w:top w:w="43" w:type="dxa"/>
              <w:left w:w="43" w:type="dxa"/>
              <w:bottom w:w="43" w:type="dxa"/>
              <w:right w:w="43" w:type="dxa"/>
            </w:tcMar>
            <w:vAlign w:val="center"/>
          </w:tcPr>
          <w:p w14:paraId="4BEB8375"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R</w:t>
            </w:r>
          </w:p>
        </w:tc>
        <w:tc>
          <w:tcPr>
            <w:tcW w:w="3645" w:type="dxa"/>
            <w:tcMar>
              <w:top w:w="43" w:type="dxa"/>
              <w:left w:w="43" w:type="dxa"/>
              <w:bottom w:w="43" w:type="dxa"/>
              <w:right w:w="43" w:type="dxa"/>
            </w:tcMar>
            <w:vAlign w:val="center"/>
          </w:tcPr>
          <w:p w14:paraId="251EFA52"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Suorakulmio</w:t>
            </w:r>
          </w:p>
        </w:tc>
      </w:tr>
      <w:tr w:rsidR="00761A52" w:rsidRPr="00DF0612" w14:paraId="6136A3D8" w14:textId="77777777" w:rsidTr="00526E8D">
        <w:trPr>
          <w:trHeight w:val="227"/>
        </w:trPr>
        <w:tc>
          <w:tcPr>
            <w:tcW w:w="1320" w:type="dxa"/>
            <w:tcMar>
              <w:top w:w="43" w:type="dxa"/>
              <w:left w:w="43" w:type="dxa"/>
              <w:bottom w:w="43" w:type="dxa"/>
              <w:right w:w="43" w:type="dxa"/>
            </w:tcMar>
            <w:vAlign w:val="center"/>
          </w:tcPr>
          <w:p w14:paraId="3377AB8C"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w:t>
            </w:r>
          </w:p>
        </w:tc>
        <w:tc>
          <w:tcPr>
            <w:tcW w:w="3555" w:type="dxa"/>
            <w:tcMar>
              <w:top w:w="43" w:type="dxa"/>
              <w:left w:w="43" w:type="dxa"/>
              <w:bottom w:w="43" w:type="dxa"/>
              <w:right w:w="43" w:type="dxa"/>
            </w:tcMar>
            <w:vAlign w:val="center"/>
          </w:tcPr>
          <w:p w14:paraId="10FCECF5"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Ympyrä</w:t>
            </w:r>
          </w:p>
        </w:tc>
        <w:tc>
          <w:tcPr>
            <w:tcW w:w="1080" w:type="dxa"/>
            <w:tcMar>
              <w:top w:w="43" w:type="dxa"/>
              <w:left w:w="43" w:type="dxa"/>
              <w:bottom w:w="43" w:type="dxa"/>
              <w:right w:w="43" w:type="dxa"/>
            </w:tcMar>
            <w:vAlign w:val="center"/>
          </w:tcPr>
          <w:p w14:paraId="521B3756"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w:t>
            </w:r>
          </w:p>
        </w:tc>
        <w:tc>
          <w:tcPr>
            <w:tcW w:w="3645" w:type="dxa"/>
            <w:tcMar>
              <w:top w:w="43" w:type="dxa"/>
              <w:left w:w="43" w:type="dxa"/>
              <w:bottom w:w="43" w:type="dxa"/>
              <w:right w:w="43" w:type="dxa"/>
            </w:tcMar>
            <w:vAlign w:val="center"/>
          </w:tcPr>
          <w:p w14:paraId="7926D141"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Kolmio</w:t>
            </w:r>
          </w:p>
        </w:tc>
      </w:tr>
      <w:tr w:rsidR="00761A52" w:rsidRPr="00DF0612" w14:paraId="6D95D4CD" w14:textId="77777777" w:rsidTr="00526E8D">
        <w:trPr>
          <w:trHeight w:val="227"/>
        </w:trPr>
        <w:tc>
          <w:tcPr>
            <w:tcW w:w="1320" w:type="dxa"/>
            <w:tcMar>
              <w:top w:w="43" w:type="dxa"/>
              <w:left w:w="43" w:type="dxa"/>
              <w:bottom w:w="43" w:type="dxa"/>
              <w:right w:w="43" w:type="dxa"/>
            </w:tcMar>
            <w:vAlign w:val="center"/>
          </w:tcPr>
          <w:p w14:paraId="083891C7"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X</w:t>
            </w:r>
          </w:p>
        </w:tc>
        <w:tc>
          <w:tcPr>
            <w:tcW w:w="3555" w:type="dxa"/>
            <w:tcMar>
              <w:top w:w="43" w:type="dxa"/>
              <w:left w:w="43" w:type="dxa"/>
              <w:bottom w:w="43" w:type="dxa"/>
              <w:right w:w="43" w:type="dxa"/>
            </w:tcMar>
            <w:vAlign w:val="center"/>
          </w:tcPr>
          <w:p w14:paraId="7D3D3FE1"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Tekstiruutu</w:t>
            </w:r>
          </w:p>
        </w:tc>
        <w:tc>
          <w:tcPr>
            <w:tcW w:w="1080" w:type="dxa"/>
            <w:tcMar>
              <w:top w:w="43" w:type="dxa"/>
              <w:left w:w="43" w:type="dxa"/>
              <w:bottom w:w="43" w:type="dxa"/>
              <w:right w:w="43" w:type="dxa"/>
            </w:tcMar>
            <w:vAlign w:val="center"/>
          </w:tcPr>
          <w:p w14:paraId="31C88A9B"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I</w:t>
            </w:r>
          </w:p>
        </w:tc>
        <w:tc>
          <w:tcPr>
            <w:tcW w:w="3645" w:type="dxa"/>
            <w:tcMar>
              <w:top w:w="43" w:type="dxa"/>
              <w:left w:w="43" w:type="dxa"/>
              <w:bottom w:w="43" w:type="dxa"/>
              <w:right w:w="43" w:type="dxa"/>
            </w:tcMar>
            <w:vAlign w:val="center"/>
          </w:tcPr>
          <w:p w14:paraId="757A3D7D"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Kuva</w:t>
            </w:r>
          </w:p>
        </w:tc>
      </w:tr>
      <w:tr w:rsidR="00761A52" w:rsidRPr="00DF0612" w14:paraId="7BBD114B" w14:textId="77777777" w:rsidTr="00526E8D">
        <w:trPr>
          <w:trHeight w:val="227"/>
        </w:trPr>
        <w:tc>
          <w:tcPr>
            <w:tcW w:w="1320" w:type="dxa"/>
            <w:tcMar>
              <w:top w:w="43" w:type="dxa"/>
              <w:left w:w="43" w:type="dxa"/>
              <w:bottom w:w="43" w:type="dxa"/>
              <w:right w:w="43" w:type="dxa"/>
            </w:tcMar>
            <w:vAlign w:val="center"/>
          </w:tcPr>
          <w:p w14:paraId="2811A7FF"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w:t>
            </w:r>
          </w:p>
        </w:tc>
        <w:tc>
          <w:tcPr>
            <w:tcW w:w="3555" w:type="dxa"/>
            <w:tcMar>
              <w:top w:w="43" w:type="dxa"/>
              <w:left w:w="43" w:type="dxa"/>
              <w:bottom w:w="43" w:type="dxa"/>
              <w:right w:w="43" w:type="dxa"/>
            </w:tcMar>
            <w:vAlign w:val="center"/>
          </w:tcPr>
          <w:p w14:paraId="4866AE4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Suorakulmion valinta</w:t>
            </w:r>
          </w:p>
        </w:tc>
        <w:tc>
          <w:tcPr>
            <w:tcW w:w="1080" w:type="dxa"/>
            <w:tcMar>
              <w:top w:w="43" w:type="dxa"/>
              <w:left w:w="43" w:type="dxa"/>
              <w:bottom w:w="43" w:type="dxa"/>
              <w:right w:w="43" w:type="dxa"/>
            </w:tcMar>
            <w:vAlign w:val="center"/>
          </w:tcPr>
          <w:p w14:paraId="26391FC1"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H</w:t>
            </w:r>
          </w:p>
        </w:tc>
        <w:tc>
          <w:tcPr>
            <w:tcW w:w="3645" w:type="dxa"/>
            <w:tcMar>
              <w:top w:w="43" w:type="dxa"/>
              <w:left w:w="43" w:type="dxa"/>
              <w:bottom w:w="43" w:type="dxa"/>
              <w:right w:w="43" w:type="dxa"/>
            </w:tcMar>
            <w:vAlign w:val="center"/>
          </w:tcPr>
          <w:p w14:paraId="788404E7"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Lasso-valinta</w:t>
            </w:r>
          </w:p>
        </w:tc>
      </w:tr>
      <w:tr w:rsidR="00761A52" w:rsidRPr="00DF0612" w14:paraId="76C31D7D" w14:textId="77777777" w:rsidTr="00526E8D">
        <w:trPr>
          <w:trHeight w:val="227"/>
        </w:trPr>
        <w:tc>
          <w:tcPr>
            <w:tcW w:w="9600" w:type="dxa"/>
            <w:gridSpan w:val="4"/>
            <w:shd w:val="clear" w:color="auto" w:fill="F2F2F2"/>
            <w:tcMar>
              <w:top w:w="43" w:type="dxa"/>
              <w:left w:w="43" w:type="dxa"/>
              <w:bottom w:w="43" w:type="dxa"/>
              <w:right w:w="43" w:type="dxa"/>
            </w:tcMar>
            <w:vAlign w:val="center"/>
          </w:tcPr>
          <w:p w14:paraId="1F4D625C"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Valinta</w:t>
            </w:r>
          </w:p>
        </w:tc>
      </w:tr>
      <w:tr w:rsidR="00761A52" w:rsidRPr="00DF0612" w14:paraId="74DCB01B" w14:textId="77777777" w:rsidTr="00526E8D">
        <w:trPr>
          <w:trHeight w:val="227"/>
        </w:trPr>
        <w:tc>
          <w:tcPr>
            <w:tcW w:w="1320" w:type="dxa"/>
            <w:tcMar>
              <w:top w:w="43" w:type="dxa"/>
              <w:left w:w="43" w:type="dxa"/>
              <w:bottom w:w="43" w:type="dxa"/>
              <w:right w:w="43" w:type="dxa"/>
            </w:tcMar>
            <w:vAlign w:val="center"/>
          </w:tcPr>
          <w:p w14:paraId="364F3BD9"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 + X</w:t>
            </w:r>
          </w:p>
        </w:tc>
        <w:tc>
          <w:tcPr>
            <w:tcW w:w="3555" w:type="dxa"/>
            <w:tcMar>
              <w:top w:w="43" w:type="dxa"/>
              <w:left w:w="43" w:type="dxa"/>
              <w:bottom w:w="43" w:type="dxa"/>
              <w:right w:w="43" w:type="dxa"/>
            </w:tcMar>
            <w:vAlign w:val="center"/>
          </w:tcPr>
          <w:p w14:paraId="18B7BBFE"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Leikkaa valittu alue</w:t>
            </w:r>
          </w:p>
        </w:tc>
        <w:tc>
          <w:tcPr>
            <w:tcW w:w="1080" w:type="dxa"/>
            <w:tcMar>
              <w:top w:w="43" w:type="dxa"/>
              <w:left w:w="43" w:type="dxa"/>
              <w:bottom w:w="43" w:type="dxa"/>
              <w:right w:w="43" w:type="dxa"/>
            </w:tcMar>
            <w:vAlign w:val="center"/>
          </w:tcPr>
          <w:p w14:paraId="5BB3AFAD"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 + C</w:t>
            </w:r>
          </w:p>
        </w:tc>
        <w:tc>
          <w:tcPr>
            <w:tcW w:w="3645" w:type="dxa"/>
            <w:tcMar>
              <w:top w:w="43" w:type="dxa"/>
              <w:left w:w="43" w:type="dxa"/>
              <w:bottom w:w="43" w:type="dxa"/>
              <w:right w:w="43" w:type="dxa"/>
            </w:tcMar>
            <w:vAlign w:val="center"/>
          </w:tcPr>
          <w:p w14:paraId="176766BA"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Kopioi valittu alue</w:t>
            </w:r>
          </w:p>
        </w:tc>
      </w:tr>
      <w:tr w:rsidR="00761A52" w:rsidRPr="00DF0612" w14:paraId="71A67540" w14:textId="77777777" w:rsidTr="00526E8D">
        <w:trPr>
          <w:trHeight w:val="227"/>
        </w:trPr>
        <w:tc>
          <w:tcPr>
            <w:tcW w:w="1320" w:type="dxa"/>
            <w:tcMar>
              <w:top w:w="43" w:type="dxa"/>
              <w:left w:w="43" w:type="dxa"/>
              <w:bottom w:w="43" w:type="dxa"/>
              <w:right w:w="43" w:type="dxa"/>
            </w:tcMar>
            <w:vAlign w:val="center"/>
          </w:tcPr>
          <w:p w14:paraId="515CE109"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Ctrl + V</w:t>
            </w:r>
          </w:p>
        </w:tc>
        <w:tc>
          <w:tcPr>
            <w:tcW w:w="3555" w:type="dxa"/>
            <w:tcMar>
              <w:top w:w="43" w:type="dxa"/>
              <w:left w:w="43" w:type="dxa"/>
              <w:bottom w:w="43" w:type="dxa"/>
              <w:right w:w="43" w:type="dxa"/>
            </w:tcMar>
            <w:vAlign w:val="center"/>
          </w:tcPr>
          <w:p w14:paraId="7331FF64"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Liitä</w:t>
            </w:r>
          </w:p>
        </w:tc>
        <w:tc>
          <w:tcPr>
            <w:tcW w:w="1080" w:type="dxa"/>
            <w:tcMar>
              <w:top w:w="43" w:type="dxa"/>
              <w:left w:w="43" w:type="dxa"/>
              <w:bottom w:w="43" w:type="dxa"/>
              <w:right w:w="43" w:type="dxa"/>
            </w:tcMar>
            <w:vAlign w:val="center"/>
          </w:tcPr>
          <w:p w14:paraId="601F9976"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DEL</w:t>
            </w:r>
          </w:p>
        </w:tc>
        <w:tc>
          <w:tcPr>
            <w:tcW w:w="3645" w:type="dxa"/>
            <w:tcMar>
              <w:top w:w="43" w:type="dxa"/>
              <w:left w:w="43" w:type="dxa"/>
              <w:bottom w:w="43" w:type="dxa"/>
              <w:right w:w="43" w:type="dxa"/>
            </w:tcMar>
            <w:vAlign w:val="center"/>
          </w:tcPr>
          <w:p w14:paraId="374F20B4" w14:textId="77777777" w:rsidR="00761A52" w:rsidRPr="00DF0612" w:rsidRDefault="00761A52" w:rsidP="00761A52">
            <w:pPr>
              <w:wordWrap/>
              <w:autoSpaceDE/>
              <w:autoSpaceDN/>
              <w:spacing w:after="0"/>
              <w:jc w:val="cente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Poista valittu alue</w:t>
            </w:r>
          </w:p>
        </w:tc>
      </w:tr>
    </w:tbl>
    <w:p w14:paraId="49CE73B0" w14:textId="77777777" w:rsidR="004B4483" w:rsidRPr="00DF0612" w:rsidRDefault="004B4483" w:rsidP="00761A52">
      <w:pPr>
        <w:widowControl/>
        <w:wordWrap/>
        <w:autoSpaceDE/>
        <w:autoSpaceDN/>
        <w:spacing w:after="0" w:line="276" w:lineRule="auto"/>
        <w:rPr>
          <w:rFonts w:ascii="Times New Roman" w:eastAsia="맑은 고딕" w:hAnsi="Times New Roman" w:cs="Times New Roman"/>
          <w:kern w:val="0"/>
          <w:sz w:val="24"/>
          <w:lang w:val="en"/>
          <w14:ligatures w14:val="none"/>
        </w:rPr>
      </w:pPr>
    </w:p>
    <w:bookmarkEnd w:id="182"/>
    <w:p w14:paraId="3609C052"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Esitystila</w:t>
      </w:r>
    </w:p>
    <w:p w14:paraId="2F23E919" w14:textId="7DD44FB0" w:rsidR="00761A52" w:rsidRPr="00DF0612" w:rsidRDefault="001148FF" w:rsidP="0072326A">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noProof/>
          <w:kern w:val="0"/>
          <w:szCs w:val="22"/>
          <w:lang w:val="en"/>
          <w14:ligatures w14:val="none"/>
        </w:rPr>
        <w:drawing>
          <wp:inline distT="0" distB="0" distL="0" distR="0" wp14:anchorId="55021310" wp14:editId="3093C381">
            <wp:extent cx="5731510" cy="2695932"/>
            <wp:effectExtent l="0" t="0" r="2540" b="9525"/>
            <wp:docPr id="89646491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6464911" name="그림 1"/>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731510" cy="2695932"/>
                    </a:xfrm>
                    <a:prstGeom prst="rect">
                      <a:avLst/>
                    </a:prstGeom>
                  </pic:spPr>
                </pic:pic>
              </a:graphicData>
            </a:graphic>
          </wp:inline>
        </w:drawing>
      </w:r>
    </w:p>
    <w:p w14:paraId="3025AE12" w14:textId="77777777" w:rsidR="0084501F" w:rsidRPr="00DF0612" w:rsidRDefault="0084501F" w:rsidP="0084501F">
      <w:pPr>
        <w:widowControl/>
        <w:wordWrap/>
        <w:autoSpaceDE/>
        <w:autoSpaceDN/>
        <w:spacing w:after="0" w:line="276" w:lineRule="auto"/>
        <w:ind w:left="720"/>
        <w:rPr>
          <w:rFonts w:ascii="Times New Roman" w:eastAsia="맑은 고딕" w:hAnsi="Times New Roman" w:cs="Times New Roman"/>
          <w:kern w:val="0"/>
          <w:szCs w:val="22"/>
          <w:lang w:val="en"/>
          <w14:ligatures w14:val="none"/>
        </w:rPr>
      </w:pPr>
    </w:p>
    <w:p w14:paraId="0FB23FB9" w14:textId="09D71378"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Esitystila tarjoaa </w:t>
      </w:r>
      <w:r w:rsidR="001610D9" w:rsidRPr="00DF0612">
        <w:rPr>
          <w:rFonts w:ascii="Times New Roman" w:eastAsia="맑은 고딕" w:hAnsi="Times New Roman" w:cs="Times New Roman"/>
          <w:kern w:val="0"/>
          <w:szCs w:val="22"/>
          <w:lang w:val="en"/>
          <w14:ligatures w14:val="none"/>
        </w:rPr>
        <w:t xml:space="preserve">dynaamisen </w:t>
      </w:r>
      <w:r w:rsidRPr="00DF0612">
        <w:rPr>
          <w:rFonts w:ascii="Times New Roman" w:eastAsia="맑은 고딕" w:hAnsi="Times New Roman" w:cs="Times New Roman"/>
          <w:kern w:val="0"/>
          <w:szCs w:val="22"/>
          <w:lang w:val="en"/>
          <w14:ligatures w14:val="none"/>
        </w:rPr>
        <w:t>oppimiskokemuksen hyödyntämällä Dot Padia ja digitaalisia kosketusgrafiikoita luokkahuoneympäristössä.</w:t>
      </w:r>
    </w:p>
    <w:p w14:paraId="4443554D" w14:textId="357566CB" w:rsidR="00761A52" w:rsidRPr="00DF0612" w:rsidRDefault="001610D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Valitse </w:t>
      </w:r>
      <w:r w:rsidR="00761A52" w:rsidRPr="00DF0612">
        <w:rPr>
          <w:rFonts w:ascii="Times New Roman" w:eastAsia="맑은 고딕" w:hAnsi="Times New Roman" w:cs="Times New Roman"/>
          <w:kern w:val="0"/>
          <w:szCs w:val="22"/>
          <w:lang w:val="en"/>
          <w14:ligatures w14:val="none"/>
        </w:rPr>
        <w:t>Dot Canvas Web -näytön oikeassa yläkulmassa oleva Esitystila-painike.</w:t>
      </w:r>
    </w:p>
    <w:p w14:paraId="662C548B" w14:textId="77777777"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(1. Automaattinen tulostus) Kun DotPad on kytketty Dot Canvas Webiin, käyttäjät voivat hyödyntää automaattista tulostustoimintoa.</w:t>
      </w:r>
    </w:p>
    <w:p w14:paraId="4DB45613" w14:textId="77777777"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automaattinen tulostus on käytössä, aina kun käyttäjä määrittää alueen esitystilan osoittimella, valittu alue näkyy automaattisesti DotPadissa.</w:t>
      </w:r>
    </w:p>
    <w:p w14:paraId="455250EF" w14:textId="582A43F6" w:rsidR="00FF41C9" w:rsidRPr="00DF0612" w:rsidRDefault="00FF41C9">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(2. Automaattinen diaesitys) Etenee automaattisesti koko kankaan läpi käyttäjän asettamalla aikavälillä. Jos lisätty ääni on pidempi kuin käyttäjän määrittämä diaväli, seuraava kangas näytetään äänen toiston päätyttyä. Viimeisen kankaan näyttämisen jälkeen se palaa automaattisesti ensimmäiseen kankaaseen ja toistaa esityksen.</w:t>
      </w:r>
    </w:p>
    <w:p w14:paraId="1A57013A" w14:textId="49BCB8DA" w:rsidR="00761A52" w:rsidRPr="00DF0612" w:rsidRDefault="00761A52">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w:t>
      </w:r>
      <w:r w:rsidR="00FF41C9" w:rsidRPr="00DF0612">
        <w:rPr>
          <w:rFonts w:ascii="Times New Roman" w:eastAsia="맑은 고딕" w:hAnsi="Times New Roman" w:cs="Times New Roman" w:hint="eastAsia"/>
          <w:kern w:val="0"/>
          <w:szCs w:val="22"/>
          <w:lang w:val="en"/>
          <w14:ligatures w14:val="none"/>
        </w:rPr>
        <w:t>3</w:t>
      </w:r>
      <w:r w:rsidRPr="00DF0612">
        <w:rPr>
          <w:rFonts w:ascii="Times New Roman" w:eastAsia="맑은 고딕" w:hAnsi="Times New Roman" w:cs="Times New Roman"/>
          <w:kern w:val="0"/>
          <w:szCs w:val="22"/>
          <w:lang w:val="en"/>
          <w14:ligatures w14:val="none"/>
        </w:rPr>
        <w:t>. Osoitin) Korosta tietty alue nykyisellä kanvas-sivulla käyttämällä kolmea eri osoitintyyppiä, jolloin valittu alue näkyy DotPadissa.</w:t>
      </w:r>
    </w:p>
    <w:p w14:paraId="25C5AD94" w14:textId="3F599CEC" w:rsidR="001148FF" w:rsidRPr="00DF0612" w:rsidRDefault="001148FF">
      <w:pPr>
        <w:widowControl/>
        <w:numPr>
          <w:ilvl w:val="0"/>
          <w:numId w:val="3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hint="eastAsia"/>
          <w:kern w:val="0"/>
          <w:szCs w:val="22"/>
          <w:lang w:val="en"/>
          <w14:ligatures w14:val="none"/>
        </w:rPr>
        <w:t>(</w:t>
      </w:r>
      <w:r w:rsidR="00FF41C9" w:rsidRPr="00DF0612">
        <w:rPr>
          <w:rFonts w:ascii="Times New Roman" w:eastAsia="맑은 고딕" w:hAnsi="Times New Roman" w:cs="Times New Roman" w:hint="eastAsia"/>
          <w:kern w:val="0"/>
          <w:szCs w:val="22"/>
          <w:lang w:val="en"/>
          <w14:ligatures w14:val="none"/>
        </w:rPr>
        <w:t>4</w:t>
      </w:r>
      <w:r w:rsidRPr="00DF0612">
        <w:rPr>
          <w:rFonts w:ascii="Times New Roman" w:eastAsia="맑은 고딕" w:hAnsi="Times New Roman" w:cs="Times New Roman" w:hint="eastAsia"/>
          <w:kern w:val="0"/>
          <w:szCs w:val="22"/>
          <w:lang w:val="en"/>
          <w14:ligatures w14:val="none"/>
        </w:rPr>
        <w:t xml:space="preserve">. Lähennys ja loitonnus) </w:t>
      </w:r>
      <w:r w:rsidR="008E5D62" w:rsidRPr="00DF0612">
        <w:rPr>
          <w:rFonts w:ascii="Times New Roman" w:hAnsi="Times New Roman" w:cs="Times New Roman"/>
        </w:rPr>
        <w:t>Voit suurentaa näyttöä napsauttamalla ponnahdusikkunan alaosassa olevaa suurennuslasikuvaketta. Näyttöä voidaan suurentaa jopa 400 %:iin (4x).</w:t>
      </w:r>
      <w:r w:rsidR="008E5D62" w:rsidRPr="00DF0612">
        <w:rPr>
          <w:rFonts w:ascii="Times New Roman" w:hAnsi="Times New Roman" w:cs="Times New Roman"/>
        </w:rPr>
        <w:br/>
        <w:t>Käytä näytön oikealla ja alareunassa olevia vierityspalkkeja navigoidaksesi suurennetulla alueella tarpeen mukaan.</w:t>
      </w:r>
    </w:p>
    <w:p w14:paraId="16D6DE3F" w14:textId="77777777" w:rsidR="00761A52" w:rsidRPr="00DF0612" w:rsidRDefault="00761A52" w:rsidP="00761A52">
      <w:pPr>
        <w:widowControl/>
        <w:wordWrap/>
        <w:autoSpaceDE/>
        <w:autoSpaceDN/>
        <w:spacing w:after="0" w:line="276" w:lineRule="auto"/>
        <w:ind w:left="1440"/>
        <w:rPr>
          <w:rFonts w:ascii="Times New Roman" w:eastAsia="맑은 고딕" w:hAnsi="Times New Roman" w:cs="Times New Roman"/>
          <w:kern w:val="0"/>
          <w:szCs w:val="22"/>
          <w:lang w:val="en"/>
          <w14:ligatures w14:val="none"/>
        </w:rPr>
      </w:pPr>
    </w:p>
    <w:p w14:paraId="4C18D800" w14:textId="16384B6E" w:rsidR="00761A52" w:rsidRPr="00DF0612" w:rsidRDefault="00761A52">
      <w:pPr>
        <w:pStyle w:val="a6"/>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Monisivun hallintapalkki</w:t>
      </w:r>
    </w:p>
    <w:p w14:paraId="70234BEB" w14:textId="77777777" w:rsidR="00761A52" w:rsidRPr="00DF0612" w:rsidRDefault="00761A52">
      <w:pPr>
        <w:widowControl/>
        <w:numPr>
          <w:ilvl w:val="0"/>
          <w:numId w:val="36"/>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Se sijaitsee kankaan vasemmalla puolella. Käyttäjät voivat valita ruudukon näyttämisen tai piilottamisen, järjestää sivujen järjestystä, poistaa sivuja ja lisätä sivuja.</w:t>
      </w:r>
    </w:p>
    <w:p w14:paraId="152460FF" w14:textId="77777777" w:rsidR="00761A52" w:rsidRPr="00DF0612" w:rsidRDefault="00761A52" w:rsidP="00761A52">
      <w:pPr>
        <w:widowControl/>
        <w:wordWrap/>
        <w:autoSpaceDE/>
        <w:autoSpaceDN/>
        <w:spacing w:after="0" w:line="276" w:lineRule="auto"/>
        <w:ind w:left="1440"/>
        <w:rPr>
          <w:rFonts w:ascii="Times New Roman" w:eastAsia="맑은 고딕" w:hAnsi="Times New Roman" w:cs="Times New Roman"/>
          <w:i/>
          <w:kern w:val="0"/>
          <w:szCs w:val="22"/>
          <w:lang w:val="fr-FR"/>
          <w14:ligatures w14:val="none"/>
        </w:rPr>
      </w:pPr>
      <w:r w:rsidRPr="00DF0612">
        <w:rPr>
          <w:rFonts w:ascii="Times New Roman" w:eastAsia="맑은 고딕" w:hAnsi="Times New Roman" w:cs="Times New Roman"/>
          <w:i/>
          <w:kern w:val="0"/>
          <w:szCs w:val="22"/>
          <w:lang w:val="fr-FR"/>
          <w14:ligatures w14:val="none"/>
        </w:rPr>
        <w:t>※ Ruudukko: Käyttäjät voivat valita, näytetäänkö ruudukko piirtoalueella, käyttämällä ruudukon päälle/pois-painiketta.</w:t>
      </w:r>
    </w:p>
    <w:p w14:paraId="2FA9DC65" w14:textId="2638A1CF" w:rsidR="00761A52" w:rsidRPr="00DF0612" w:rsidRDefault="003F5ECD">
      <w:pPr>
        <w:widowControl/>
        <w:numPr>
          <w:ilvl w:val="0"/>
          <w:numId w:val="8"/>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hint="eastAsia"/>
          <w:kern w:val="0"/>
          <w:szCs w:val="22"/>
          <w:lang w:val="fr-FR"/>
          <w14:ligatures w14:val="none"/>
        </w:rPr>
        <w:t>Ctrl-näppäin + ylös-/alasnuolinäppäimet</w:t>
      </w:r>
      <w:r w:rsidR="00761A52" w:rsidRPr="00DF0612">
        <w:rPr>
          <w:rFonts w:ascii="Times New Roman" w:eastAsia="맑은 고딕" w:hAnsi="Times New Roman" w:cs="Times New Roman"/>
          <w:kern w:val="0"/>
          <w:szCs w:val="22"/>
          <w:lang w:val="fr-FR"/>
          <w14:ligatures w14:val="none"/>
        </w:rPr>
        <w:t>: Käyttäjä voi järjestää sivujen järjestystä uudelleen.</w:t>
      </w:r>
    </w:p>
    <w:p w14:paraId="141B93F8"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Piirtoalue</w:t>
      </w:r>
    </w:p>
    <w:p w14:paraId="010847A5" w14:textId="77777777" w:rsidR="00761A52" w:rsidRPr="00DF0612"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Canvas on valkoinen piirtonäyttö, joka vie suurimman osan näytön pinta-alasta.</w:t>
      </w:r>
    </w:p>
    <w:p w14:paraId="5C82EB82" w14:textId="77777777" w:rsidR="00F650A3" w:rsidRPr="00DF0612" w:rsidRDefault="00761A52">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luoda </w:t>
      </w:r>
      <w:r w:rsidR="001610D9" w:rsidRPr="00DF0612">
        <w:rPr>
          <w:rFonts w:ascii="Times New Roman" w:eastAsia="맑은 고딕" w:hAnsi="Times New Roman" w:cs="Times New Roman"/>
          <w:kern w:val="0"/>
          <w:szCs w:val="22"/>
          <w:lang w:val="en"/>
          <w14:ligatures w14:val="none"/>
        </w:rPr>
        <w:t xml:space="preserve">uutta </w:t>
      </w:r>
      <w:r w:rsidRPr="00DF0612">
        <w:rPr>
          <w:rFonts w:ascii="Times New Roman" w:eastAsia="맑은 고딕" w:hAnsi="Times New Roman" w:cs="Times New Roman"/>
          <w:kern w:val="0"/>
          <w:szCs w:val="22"/>
          <w:lang w:val="en"/>
          <w14:ligatures w14:val="none"/>
        </w:rPr>
        <w:t>sisältöä piirtämis- ja muokkaustyökalun avulla tai avata olemassa olevan sisällön tallennustilasta.</w:t>
      </w:r>
    </w:p>
    <w:p w14:paraId="2591C4DA" w14:textId="0BC42820" w:rsidR="00F650A3" w:rsidRPr="00DF0612" w:rsidRDefault="00F650A3">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Pistekirjoituskieli</w:t>
      </w:r>
    </w:p>
    <w:p w14:paraId="35B14169" w14:textId="03C7A4A8" w:rsidR="00761A52" w:rsidRPr="00DF0612" w:rsidRDefault="00F650A3">
      <w:pPr>
        <w:widowControl/>
        <w:numPr>
          <w:ilvl w:val="0"/>
          <w:numId w:val="2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Näyttää tällä hetkellä valitun pistekirjoituskielen.</w:t>
      </w:r>
    </w:p>
    <w:p w14:paraId="6C272306"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Sivun kuvaus</w:t>
      </w:r>
    </w:p>
    <w:p w14:paraId="3477863B" w14:textId="77777777" w:rsidR="00761A52" w:rsidRPr="00DF0612"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Se sijaitsee kankaan oikealla puolella.</w:t>
      </w:r>
    </w:p>
    <w:p w14:paraId="68655262" w14:textId="77777777" w:rsidR="00761A52" w:rsidRPr="00DF0612"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lisätä kuvauksen luomiinsa kuviin. </w:t>
      </w:r>
    </w:p>
    <w:p w14:paraId="12166859" w14:textId="2C37840E" w:rsidR="00761A52" w:rsidRPr="00DF0612" w:rsidRDefault="001749D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14:ligatures w14:val="none"/>
        </w:rPr>
        <w:t>Kuvaukset muunnetaan automaattisesti pistekirjoitukseksi ja näkyvät oikein vain, jos syöttökieli vastaa Dot Canvas -asetuksissa valittua pistekirjoituskieltä</w:t>
      </w:r>
      <w:r w:rsidR="00761A52" w:rsidRPr="00DF0612">
        <w:rPr>
          <w:rFonts w:ascii="Times New Roman" w:eastAsia="맑은 고딕" w:hAnsi="Times New Roman" w:cs="Times New Roman"/>
          <w:kern w:val="0"/>
          <w:szCs w:val="22"/>
          <w:lang w:val="en"/>
          <w14:ligatures w14:val="none"/>
        </w:rPr>
        <w:t xml:space="preserve">. </w:t>
      </w:r>
    </w:p>
    <w:p w14:paraId="00ADE3A5"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Äänen lisääminen</w:t>
      </w:r>
    </w:p>
    <w:p w14:paraId="2A02E518" w14:textId="77777777" w:rsidR="00761A52" w:rsidRPr="00DF0612" w:rsidRDefault="00761A52">
      <w:pPr>
        <w:widowControl/>
        <w:numPr>
          <w:ilvl w:val="0"/>
          <w:numId w:val="1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lisätä MP3-tiedoston tiettyyn sivuun. Kun tiedosto avataan Dot Cloudissa, äänitiedot toistetaan vastaavan sivun tulostuksen yhteydessä.</w:t>
      </w:r>
    </w:p>
    <w:p w14:paraId="4C1B8D61" w14:textId="77777777" w:rsidR="00761A52" w:rsidRPr="00DF0612" w:rsidRDefault="00761A52">
      <w:pPr>
        <w:widowControl/>
        <w:numPr>
          <w:ilvl w:val="0"/>
          <w:numId w:val="40"/>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Tulosta</w:t>
      </w:r>
    </w:p>
    <w:p w14:paraId="580BA867" w14:textId="77777777" w:rsidR="00761A52" w:rsidRPr="00DF0612"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Se sijaitsee Sivun kuvauksen alapuolella.</w:t>
      </w:r>
    </w:p>
    <w:p w14:paraId="524857A0" w14:textId="1172EFC0" w:rsidR="00761A52" w:rsidRPr="00DF0612" w:rsidRDefault="00761A52">
      <w:pPr>
        <w:widowControl/>
        <w:numPr>
          <w:ilvl w:val="0"/>
          <w:numId w:val="43"/>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Kun käyttäjä napsauttaa [Tulosta], kankaalla oleva kuva ja siihen liittyvä kuvaus tulostetaan </w:t>
      </w:r>
      <w:r w:rsidR="008E5D62" w:rsidRPr="00DF0612">
        <w:rPr>
          <w:rFonts w:ascii="Times New Roman" w:eastAsia="맑은 고딕" w:hAnsi="Times New Roman" w:cs="Times New Roman"/>
          <w:kern w:val="0"/>
          <w:szCs w:val="22"/>
          <w:lang w:val="fr-FR"/>
          <w14:ligatures w14:val="none"/>
        </w:rPr>
        <w:t xml:space="preserve">Dot Pad </w:t>
      </w:r>
      <w:r w:rsidRPr="00DF0612">
        <w:rPr>
          <w:rFonts w:ascii="Times New Roman" w:eastAsia="맑은 고딕" w:hAnsi="Times New Roman" w:cs="Times New Roman"/>
          <w:kern w:val="0"/>
          <w:szCs w:val="22"/>
          <w:lang w:val="fr-FR"/>
          <w14:ligatures w14:val="none"/>
        </w:rPr>
        <w:t>-laitteelle.</w:t>
      </w:r>
    </w:p>
    <w:p w14:paraId="24F8DBCE" w14:textId="77777777" w:rsidR="00E11DCE" w:rsidRPr="00DF0612" w:rsidRDefault="00E11DCE" w:rsidP="00E11DCE">
      <w:pPr>
        <w:widowControl/>
        <w:wordWrap/>
        <w:autoSpaceDE/>
        <w:autoSpaceDN/>
        <w:spacing w:after="0" w:line="276" w:lineRule="auto"/>
        <w:ind w:left="1440"/>
        <w:rPr>
          <w:rFonts w:ascii="Times New Roman" w:eastAsia="맑은 고딕" w:hAnsi="Times New Roman" w:cs="Times New Roman"/>
          <w:kern w:val="0"/>
          <w:szCs w:val="22"/>
          <w:lang w:val="fr-FR"/>
          <w14:ligatures w14:val="none"/>
        </w:rPr>
      </w:pPr>
    </w:p>
    <w:p w14:paraId="3C5677A8" w14:textId="0115B599" w:rsidR="00761A52" w:rsidRPr="00DF0612" w:rsidRDefault="00761A52" w:rsidP="00865935">
      <w:pPr>
        <w:pStyle w:val="4"/>
      </w:pPr>
      <w:bookmarkStart w:id="183" w:name="_Toc173958650"/>
      <w:bookmarkStart w:id="184" w:name="_Toc175742069"/>
      <w:bookmarkStart w:id="185" w:name="_Toc175749287"/>
      <w:bookmarkStart w:id="186" w:name="_Toc229410895"/>
      <w:r w:rsidRPr="00DF0612">
        <w:t>Dot Cloud</w:t>
      </w:r>
      <w:bookmarkEnd w:id="183"/>
      <w:bookmarkEnd w:id="184"/>
      <w:bookmarkEnd w:id="185"/>
      <w:bookmarkEnd w:id="186"/>
    </w:p>
    <w:p w14:paraId="5C393C66" w14:textId="0070F760"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Käyttäjät voivat tallentaa luomansa sisällön Dot Driveen tai jakaa sen muiden kanssa. Käyttäjät voivat myös tulostaa </w:t>
      </w:r>
      <w:r w:rsidR="008E5D62" w:rsidRPr="00DF0612">
        <w:rPr>
          <w:rFonts w:ascii="Times New Roman" w:eastAsia="맑은 고딕" w:hAnsi="Times New Roman" w:cs="Times New Roman"/>
          <w:kern w:val="0"/>
          <w:szCs w:val="22"/>
          <w:lang w:val="en"/>
          <w14:ligatures w14:val="none"/>
        </w:rPr>
        <w:t>Dot Padille</w:t>
      </w:r>
      <w:r w:rsidRPr="00DF0612">
        <w:rPr>
          <w:rFonts w:ascii="Times New Roman" w:eastAsia="맑은 고딕" w:hAnsi="Times New Roman" w:cs="Times New Roman"/>
          <w:kern w:val="0"/>
          <w:szCs w:val="22"/>
          <w:lang w:val="en"/>
          <w14:ligatures w14:val="none"/>
        </w:rPr>
        <w:t xml:space="preserve"> erilaisia kosketuskuvia, jotka on tallennettu Public Driveen.</w:t>
      </w:r>
    </w:p>
    <w:p w14:paraId="1ACF0320"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12B7B5F3" w14:textId="77777777" w:rsidR="00761A52" w:rsidRPr="00DF0612" w:rsidRDefault="00761A52"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Drive on jaettu henkilökohtaiseen ja julkiseen kansioon. Henkilökohtainen kansio on oletuksena valittuna, kun käyttäjä napsauttaa ensimmäisen kerran [Dot Drive] -painiketta. Dot Drive -näytön rakenne on seuraava:</w:t>
      </w:r>
    </w:p>
    <w:p w14:paraId="2BC475CC" w14:textId="77777777" w:rsidR="005277DD" w:rsidRPr="00DF0612" w:rsidRDefault="005277DD" w:rsidP="00761A52">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2CCBDE28"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Henkilökohtainen Drive ([Käyttäjän nimi]n Drive)</w:t>
      </w:r>
    </w:p>
    <w:p w14:paraId="241664D2" w14:textId="77777777" w:rsidR="00761A52" w:rsidRPr="00DF0612"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Canvasiin tallennetut tiedostot tai luodut kansiot tallennetaan tähän.</w:t>
      </w:r>
    </w:p>
    <w:p w14:paraId="0A26A04A" w14:textId="77777777" w:rsidR="00761A52" w:rsidRPr="00DF0612"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Kansiot näkyvät tiedostojen edessä.</w:t>
      </w:r>
    </w:p>
    <w:p w14:paraId="06DFDBC0" w14:textId="77777777" w:rsidR="00761A52" w:rsidRPr="00DF0612"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avata tiedostoja, jakaa, ladata, nimetä uudelleen, kopioida, leikata, liittää tai poistaa tiedostoja napsauttamalla tiedostoa hiiren oikealla painikkeella ja valitsemalla sitten haluamansa vaihtoehdon.</w:t>
      </w:r>
    </w:p>
    <w:p w14:paraId="54FE1650" w14:textId="77777777" w:rsidR="00761A52" w:rsidRPr="00DF0612"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Napsauta [+] luodaksesi uuden tiedoston, uuden kansion tai ladataksesi tiedoston. Käyttäjät voivat myös napsauttaa hiiren oikealla painikkeella aseman tyhjää aluetta.</w:t>
      </w:r>
    </w:p>
    <w:p w14:paraId="32AAD26E" w14:textId="77777777" w:rsidR="00761A52" w:rsidRPr="00DF0612" w:rsidRDefault="00761A52">
      <w:pPr>
        <w:widowControl/>
        <w:numPr>
          <w:ilvl w:val="0"/>
          <w:numId w:val="4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jakaa Henkilökohtaisen aseman tiedostot Julkiseen asemaan.</w:t>
      </w:r>
    </w:p>
    <w:p w14:paraId="5E5797DB" w14:textId="77777777" w:rsidR="00761A52" w:rsidRPr="00DF0612" w:rsidRDefault="00761A52" w:rsidP="00761A52">
      <w:pPr>
        <w:widowControl/>
        <w:wordWrap/>
        <w:autoSpaceDE/>
        <w:autoSpaceDN/>
        <w:spacing w:after="0" w:line="276" w:lineRule="auto"/>
        <w:ind w:left="1134"/>
        <w:rPr>
          <w:rFonts w:ascii="Times New Roman" w:eastAsia="맑은 고딕" w:hAnsi="Times New Roman" w:cs="Times New Roman"/>
          <w:i/>
          <w:kern w:val="0"/>
          <w:szCs w:val="22"/>
          <w:lang w:val="en"/>
          <w14:ligatures w14:val="none"/>
        </w:rPr>
      </w:pPr>
      <w:r w:rsidRPr="00DF0612">
        <w:rPr>
          <w:rFonts w:ascii="Times New Roman" w:eastAsia="맑은 고딕" w:hAnsi="Times New Roman" w:cs="Times New Roman"/>
          <w:kern w:val="0"/>
          <w:szCs w:val="22"/>
          <w:lang w:val="en"/>
          <w14:ligatures w14:val="none"/>
        </w:rPr>
        <w:t xml:space="preserve">※ </w:t>
      </w:r>
      <w:r w:rsidRPr="00DF0612">
        <w:rPr>
          <w:rFonts w:ascii="Times New Roman" w:eastAsia="맑은 고딕" w:hAnsi="Times New Roman" w:cs="Times New Roman"/>
          <w:i/>
          <w:kern w:val="0"/>
          <w:szCs w:val="22"/>
          <w:lang w:val="en"/>
          <w14:ligatures w14:val="none"/>
        </w:rPr>
        <w:t xml:space="preserve">Napsauta hiiren oikealla painikkeella tiedostoa, jonka haluat jakaa, ja valitse [Jaa]. Jos muokkaat jaettua tiedostoa, myös jaettu tiedosto muokataan. </w:t>
      </w:r>
    </w:p>
    <w:p w14:paraId="61699ADA" w14:textId="77777777" w:rsidR="00761A52" w:rsidRPr="00DF0612" w:rsidRDefault="00761A52" w:rsidP="00761A52">
      <w:pPr>
        <w:widowControl/>
        <w:wordWrap/>
        <w:autoSpaceDE/>
        <w:autoSpaceDN/>
        <w:spacing w:after="0" w:line="276" w:lineRule="auto"/>
        <w:ind w:left="1134"/>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i/>
          <w:kern w:val="0"/>
          <w:szCs w:val="22"/>
          <w:lang w:val="en"/>
          <w14:ligatures w14:val="none"/>
        </w:rPr>
        <w:t>※ Henkilökohtaisesta asemasta jaetun tiedoston pikkukuvassa näkyy luojan kuvake.</w:t>
      </w:r>
    </w:p>
    <w:p w14:paraId="2B66856C"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Julkinen asema</w:t>
      </w:r>
    </w:p>
    <w:p w14:paraId="17194D1D" w14:textId="77777777" w:rsidR="00761A52" w:rsidRPr="00DF0612"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Jaetut kansiot ja tiedostot tallennetaan tähän.</w:t>
      </w:r>
    </w:p>
    <w:p w14:paraId="40B012F3" w14:textId="007BEFCB" w:rsidR="00761A52" w:rsidRPr="00DF0612"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Jaetut tiedostot voidaan näyttää </w:t>
      </w:r>
      <w:r w:rsidR="008E5D62" w:rsidRPr="00DF0612">
        <w:rPr>
          <w:rFonts w:ascii="Times New Roman" w:eastAsia="맑은 고딕" w:hAnsi="Times New Roman" w:cs="Times New Roman"/>
          <w:kern w:val="0"/>
          <w:szCs w:val="22"/>
          <w:lang w:val="fr-FR"/>
          <w14:ligatures w14:val="none"/>
        </w:rPr>
        <w:t>Dot</w:t>
      </w:r>
      <w:r w:rsidRPr="00DF0612">
        <w:rPr>
          <w:rFonts w:ascii="Times New Roman" w:eastAsia="맑은 고딕" w:hAnsi="Times New Roman" w:cs="Times New Roman"/>
          <w:kern w:val="0"/>
          <w:szCs w:val="22"/>
          <w:lang w:val="fr-FR"/>
          <w14:ligatures w14:val="none"/>
        </w:rPr>
        <w:t xml:space="preserve"> Padissa.</w:t>
      </w:r>
    </w:p>
    <w:p w14:paraId="3DD3BDB5" w14:textId="77777777" w:rsidR="00761A52" w:rsidRPr="00DF0612" w:rsidRDefault="00761A52">
      <w:pPr>
        <w:widowControl/>
        <w:numPr>
          <w:ilvl w:val="0"/>
          <w:numId w:val="32"/>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Käyttäjät voivat ladata jaetut tiedostot tietokoneelle tai avata tiedoston muokatakseen sitä Dot Canvasissa.</w:t>
      </w:r>
    </w:p>
    <w:p w14:paraId="7F21A2E4"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Haku</w:t>
      </w:r>
    </w:p>
    <w:p w14:paraId="4872F260" w14:textId="77777777" w:rsidR="00761A52" w:rsidRPr="00DF0612"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Käyttäjät voivat etsiä kansioita ja tiedostoja.</w:t>
      </w:r>
    </w:p>
    <w:p w14:paraId="7CC915ED" w14:textId="77777777" w:rsidR="00761A52" w:rsidRPr="00DF0612" w:rsidRDefault="00761A52">
      <w:pPr>
        <w:widowControl/>
        <w:numPr>
          <w:ilvl w:val="0"/>
          <w:numId w:val="4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käyttäjä kirjoittaa hakukenttään, näkyviin tulee luettelo tiedostoista tai kansioista, joiden nimet vastaavat hakua.</w:t>
      </w:r>
    </w:p>
    <w:p w14:paraId="495B291F"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Takaisin- ja Eteenpäin-painikkeet</w:t>
      </w:r>
    </w:p>
    <w:p w14:paraId="49456633" w14:textId="77777777" w:rsidR="00761A52" w:rsidRPr="00DF0612"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napsautat Takaisin-painiketta, sivu ohjataan edelliseen hakemistoon.</w:t>
      </w:r>
    </w:p>
    <w:p w14:paraId="066E8780" w14:textId="77777777" w:rsidR="00761A52" w:rsidRPr="00DF0612" w:rsidRDefault="00761A52" w:rsidP="00761A52">
      <w:pPr>
        <w:widowControl/>
        <w:numPr>
          <w:ilvl w:val="0"/>
          <w:numId w:val="2"/>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Jos napsautat eteenpäin-painiketta, sivu siirtyy seuraavaan hakemistoon.</w:t>
      </w:r>
    </w:p>
    <w:p w14:paraId="5950EC3A"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bookmarkStart w:id="187" w:name="_Hlk198039259"/>
      <w:r w:rsidRPr="00DF0612">
        <w:rPr>
          <w:rFonts w:ascii="Times New Roman" w:eastAsia="맑은 고딕" w:hAnsi="Times New Roman" w:cs="Times New Roman"/>
          <w:kern w:val="0"/>
          <w:szCs w:val="22"/>
          <w:lang w:val="en"/>
          <w14:ligatures w14:val="none"/>
        </w:rPr>
        <w:t>Galleriakatselupainike</w:t>
      </w:r>
    </w:p>
    <w:p w14:paraId="108345CA" w14:textId="77777777" w:rsidR="00761A52" w:rsidRPr="00DF0612"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Dot Driven oletustila on galleriatila.</w:t>
      </w:r>
    </w:p>
    <w:p w14:paraId="17190C42" w14:textId="77777777" w:rsidR="00761A52" w:rsidRPr="00DF0612" w:rsidRDefault="00761A52">
      <w:pPr>
        <w:widowControl/>
        <w:numPr>
          <w:ilvl w:val="0"/>
          <w:numId w:val="38"/>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Kansioiden ja tiedostojen luettelo näkyy galleriassa, jossa kuvakkeet ovat näkyvissä.</w:t>
      </w:r>
    </w:p>
    <w:bookmarkEnd w:id="187"/>
    <w:p w14:paraId="36F80A75" w14:textId="77777777" w:rsidR="00761A52" w:rsidRPr="00DF0612" w:rsidRDefault="00761A52">
      <w:pPr>
        <w:widowControl/>
        <w:numPr>
          <w:ilvl w:val="0"/>
          <w:numId w:val="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Luettelonäkymä-painike</w:t>
      </w:r>
    </w:p>
    <w:p w14:paraId="64B5F31C" w14:textId="271B70C0" w:rsidR="00761A52" w:rsidRPr="00DF0612" w:rsidRDefault="00761A52">
      <w:pPr>
        <w:widowControl/>
        <w:numPr>
          <w:ilvl w:val="0"/>
          <w:numId w:val="34"/>
        </w:numPr>
        <w:wordWrap/>
        <w:autoSpaceDE/>
        <w:autoSpaceDN/>
        <w:spacing w:after="24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 xml:space="preserve">Tiedostot näytetään </w:t>
      </w:r>
      <w:r w:rsidR="001610D9" w:rsidRPr="00DF0612">
        <w:rPr>
          <w:rFonts w:ascii="Times New Roman" w:eastAsia="맑은 고딕" w:hAnsi="Times New Roman" w:cs="Times New Roman"/>
          <w:kern w:val="0"/>
          <w:szCs w:val="22"/>
          <w:lang w:val="en"/>
          <w14:ligatures w14:val="none"/>
        </w:rPr>
        <w:t>luettelot</w:t>
      </w:r>
      <w:r w:rsidRPr="00DF0612">
        <w:rPr>
          <w:rFonts w:ascii="Times New Roman" w:eastAsia="맑은 고딕" w:hAnsi="Times New Roman" w:cs="Times New Roman"/>
          <w:kern w:val="0"/>
          <w:szCs w:val="22"/>
          <w:lang w:val="en"/>
          <w14:ligatures w14:val="none"/>
        </w:rPr>
        <w:t>ilassa.</w:t>
      </w:r>
    </w:p>
    <w:p w14:paraId="333C5363" w14:textId="12A18B08" w:rsidR="00761A52" w:rsidRPr="00DF0612" w:rsidRDefault="00761A52" w:rsidP="0078191E">
      <w:pPr>
        <w:pStyle w:val="3"/>
      </w:pPr>
      <w:bookmarkStart w:id="188" w:name="_Toc173958651"/>
      <w:bookmarkStart w:id="189" w:name="_Toc175742070"/>
      <w:bookmarkStart w:id="190" w:name="_Toc175749288"/>
      <w:bookmarkStart w:id="191" w:name="_Toc229410896"/>
      <w:r w:rsidRPr="00DF0612">
        <w:t xml:space="preserve">Firmware-päivitys Dot Support </w:t>
      </w:r>
      <w:r w:rsidR="001A6D92" w:rsidRPr="00DF0612">
        <w:rPr>
          <w:rFonts w:hint="eastAsia"/>
        </w:rPr>
        <w:t>-sivuston</w:t>
      </w:r>
      <w:bookmarkEnd w:id="188"/>
      <w:bookmarkEnd w:id="189"/>
      <w:bookmarkEnd w:id="190"/>
      <w:r w:rsidR="001A6D92" w:rsidRPr="00DF0612">
        <w:rPr>
          <w:rFonts w:hint="eastAsia"/>
        </w:rPr>
        <w:t xml:space="preserve"> -sivulla</w:t>
      </w:r>
      <w:bookmarkEnd w:id="191"/>
    </w:p>
    <w:p w14:paraId="2C57CB1E" w14:textId="24BC68BE" w:rsidR="00761A52" w:rsidRPr="00DF0612" w:rsidRDefault="001749D2"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 xml:space="preserve">Voit päivittää Dot Padin laiteohjelmiston Dot Canvas Webin tukisivulta. </w:t>
      </w:r>
    </w:p>
    <w:p w14:paraId="3F1802AF" w14:textId="4D6AC326" w:rsidR="00761A52" w:rsidRPr="00DF0612" w:rsidRDefault="00ED4B54" w:rsidP="00761A52">
      <w:pPr>
        <w:widowControl/>
        <w:pBdr>
          <w:top w:val="nil"/>
          <w:left w:val="nil"/>
          <w:bottom w:val="nil"/>
          <w:right w:val="nil"/>
          <w:between w:val="nil"/>
        </w:pBd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 xml:space="preserve">Toimi </w:t>
      </w:r>
      <w:r w:rsidR="00761A52" w:rsidRPr="00DF0612">
        <w:rPr>
          <w:rFonts w:ascii="Times New Roman" w:eastAsia="맑은 고딕" w:hAnsi="Times New Roman" w:cs="Times New Roman"/>
          <w:kern w:val="0"/>
          <w:szCs w:val="22"/>
          <w:lang w:val="fr-FR"/>
          <w14:ligatures w14:val="none"/>
        </w:rPr>
        <w:t xml:space="preserve">seuraavasti päivittääksesi </w:t>
      </w:r>
      <w:r w:rsidR="008E5D62" w:rsidRPr="00DF0612">
        <w:rPr>
          <w:rFonts w:ascii="Times New Roman" w:eastAsia="맑은 고딕" w:hAnsi="Times New Roman" w:cs="Times New Roman"/>
          <w:kern w:val="0"/>
          <w:szCs w:val="22"/>
          <w:lang w:val="fr-FR"/>
          <w14:ligatures w14:val="none"/>
        </w:rPr>
        <w:t xml:space="preserve">Dot Padin </w:t>
      </w:r>
      <w:r w:rsidR="00761A52" w:rsidRPr="00DF0612">
        <w:rPr>
          <w:rFonts w:ascii="Times New Roman" w:eastAsia="맑은 고딕" w:hAnsi="Times New Roman" w:cs="Times New Roman"/>
          <w:kern w:val="0"/>
          <w:szCs w:val="22"/>
          <w:lang w:val="fr-FR"/>
          <w14:ligatures w14:val="none"/>
        </w:rPr>
        <w:t>laiteohjelmiston:</w:t>
      </w:r>
    </w:p>
    <w:p w14:paraId="13BDB8DB" w14:textId="77777777" w:rsidR="00B730A5" w:rsidRPr="00DF0612" w:rsidRDefault="00B730A5">
      <w:pPr>
        <w:pStyle w:val="a6"/>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DF0612">
        <w:rPr>
          <w:rFonts w:ascii="Times New Roman" w:eastAsia="맑은 고딕" w:hAnsi="Times New Roman" w:cs="Times New Roman" w:hint="eastAsia"/>
          <w:lang w:val="en"/>
        </w:rPr>
        <w:t xml:space="preserve">Siirry Dot Canvas Web -palveluun osoitteessa </w:t>
      </w:r>
      <w:hyperlink r:id="rId74" w:history="1">
        <w:r w:rsidRPr="00DF0612">
          <w:rPr>
            <w:rStyle w:val="ac"/>
            <w:rFonts w:ascii="Times New Roman" w:eastAsia="맑은 고딕" w:hAnsi="Times New Roman" w:cs="Times New Roman" w:hint="eastAsia"/>
            <w:lang w:val="en"/>
          </w:rPr>
          <w:t>apps-dotincorp.com</w:t>
        </w:r>
      </w:hyperlink>
    </w:p>
    <w:p w14:paraId="706973BC" w14:textId="77777777" w:rsidR="00B730A5" w:rsidRPr="00DF0612" w:rsidRDefault="00B730A5">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DF0612">
        <w:rPr>
          <w:rFonts w:ascii="Times New Roman" w:eastAsia="맑은 고딕" w:hAnsi="Times New Roman" w:cs="Times New Roman"/>
          <w:lang w:val="en"/>
        </w:rPr>
        <w:t xml:space="preserve">Valitse Dot Canvas Web </w:t>
      </w:r>
      <w:r w:rsidRPr="00DF0612">
        <w:rPr>
          <w:rFonts w:ascii="Times New Roman" w:eastAsia="맑은 고딕" w:hAnsi="Times New Roman" w:cs="Times New Roman" w:hint="eastAsia"/>
          <w:lang w:val="en"/>
        </w:rPr>
        <w:t>-sivustolta</w:t>
      </w:r>
      <w:r w:rsidRPr="00DF0612">
        <w:rPr>
          <w:rFonts w:ascii="Times New Roman" w:eastAsia="맑은 고딕" w:hAnsi="Times New Roman" w:cs="Times New Roman"/>
          <w:lang w:val="en"/>
        </w:rPr>
        <w:t xml:space="preserve"> Dot Support -välilehti.</w:t>
      </w:r>
    </w:p>
    <w:p w14:paraId="1889ECC2" w14:textId="2BD30984" w:rsidR="00B730A5" w:rsidRPr="00DF0612" w:rsidRDefault="008B192D">
      <w:pPr>
        <w:widowControl/>
        <w:numPr>
          <w:ilvl w:val="0"/>
          <w:numId w:val="39"/>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DF0612">
        <w:rPr>
          <w:rFonts w:ascii="Times New Roman" w:eastAsia="맑은 고딕" w:hAnsi="Times New Roman" w:cs="Times New Roman"/>
          <w:lang w:val="en"/>
        </w:rPr>
        <w:t>Siirry Tuki-sivun [Laiteohjelmiston päivitys] -valikkoon, liitä Dot Pad tietokoneeseen Dot Padin vasemmalla puolella olevan USB-C-portin kautta ja käynnistä Dot Pad. Napsauta sitten [Yhdistä laite] -painiketta</w:t>
      </w:r>
      <w:r w:rsidR="00B730A5" w:rsidRPr="00DF0612">
        <w:rPr>
          <w:rFonts w:ascii="Times New Roman" w:eastAsia="맑은 고딕" w:hAnsi="Times New Roman" w:cs="Times New Roman"/>
          <w:lang w:val="en"/>
        </w:rPr>
        <w:t>.</w:t>
      </w:r>
    </w:p>
    <w:p w14:paraId="7E4C92E2" w14:textId="77777777" w:rsidR="00B730A5" w:rsidRPr="00DF0612" w:rsidRDefault="00B730A5" w:rsidP="00B730A5">
      <w:pPr>
        <w:pBdr>
          <w:top w:val="nil"/>
          <w:left w:val="nil"/>
          <w:bottom w:val="nil"/>
          <w:right w:val="nil"/>
          <w:between w:val="nil"/>
        </w:pBdr>
        <w:spacing w:after="0"/>
        <w:ind w:left="720"/>
        <w:rPr>
          <w:rFonts w:ascii="Times New Roman" w:eastAsia="맑은 고딕" w:hAnsi="Times New Roman" w:cs="Times New Roman"/>
          <w:i/>
          <w:lang w:val="en"/>
        </w:rPr>
      </w:pPr>
      <w:r w:rsidRPr="00DF0612">
        <w:rPr>
          <w:rFonts w:ascii="Times New Roman" w:eastAsia="맑은 고딕" w:hAnsi="Times New Roman" w:cs="Times New Roman"/>
          <w:i/>
          <w:lang w:val="en"/>
        </w:rPr>
        <w:t xml:space="preserve">※ </w:t>
      </w:r>
      <w:r w:rsidRPr="00DF0612">
        <w:rPr>
          <w:rFonts w:ascii="Times New Roman" w:eastAsia="맑은 고딕" w:hAnsi="Times New Roman" w:cs="Times New Roman"/>
          <w:i/>
        </w:rPr>
        <w:t>Varmista, että laite pysyy päällä ja kaapeli on kunnolla kytkettynä koko päivitysprosessin ajan.</w:t>
      </w:r>
    </w:p>
    <w:p w14:paraId="5AABE215" w14:textId="2D07729B" w:rsidR="00B730A5" w:rsidRPr="00DF0612"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DF0612">
        <w:rPr>
          <w:rFonts w:ascii="Times New Roman" w:eastAsia="맑은 고딕" w:hAnsi="Times New Roman" w:cs="Times New Roman"/>
          <w:lang w:val="en"/>
        </w:rPr>
        <w:t xml:space="preserve">Liitä </w:t>
      </w:r>
      <w:r w:rsidR="008E5D62" w:rsidRPr="00DF0612">
        <w:rPr>
          <w:rFonts w:ascii="Times New Roman" w:eastAsia="맑은 고딕" w:hAnsi="Times New Roman" w:cs="Times New Roman"/>
          <w:lang w:val="en"/>
        </w:rPr>
        <w:t xml:space="preserve">Dot Pad </w:t>
      </w:r>
      <w:r w:rsidRPr="00DF0612">
        <w:rPr>
          <w:rFonts w:ascii="Times New Roman" w:eastAsia="맑은 고딕" w:hAnsi="Times New Roman" w:cs="Times New Roman"/>
          <w:lang w:val="en"/>
        </w:rPr>
        <w:t xml:space="preserve">valitsemalla yksi ponnahdusikkunassa näkyvistä langallisten porttien vaihtoehdoista. Jos näyttöön tulee ilmoitus yhteysvirheestä, sammuta </w:t>
      </w:r>
      <w:r w:rsidR="008E5D62" w:rsidRPr="00DF0612">
        <w:rPr>
          <w:rFonts w:ascii="Times New Roman" w:eastAsia="맑은 고딕" w:hAnsi="Times New Roman" w:cs="Times New Roman"/>
          <w:lang w:val="en"/>
        </w:rPr>
        <w:t xml:space="preserve">Dot Pad </w:t>
      </w:r>
      <w:r w:rsidRPr="00DF0612">
        <w:rPr>
          <w:rFonts w:ascii="Times New Roman" w:eastAsia="맑은 고딕" w:hAnsi="Times New Roman" w:cs="Times New Roman"/>
          <w:lang w:val="en"/>
        </w:rPr>
        <w:t xml:space="preserve">ja käynnistä se uudelleen, ja yritä uudelleen. Liittämisen jälkeen voit tarkistaa laitetiedot Dot Support -sivulta ja päivittää </w:t>
      </w:r>
      <w:r w:rsidR="001610D9" w:rsidRPr="00DF0612">
        <w:rPr>
          <w:rFonts w:ascii="Times New Roman" w:eastAsia="맑은 고딕" w:hAnsi="Times New Roman" w:cs="Times New Roman" w:hint="eastAsia"/>
          <w:lang w:val="en"/>
        </w:rPr>
        <w:t xml:space="preserve">laitteen </w:t>
      </w:r>
      <w:r w:rsidRPr="00DF0612">
        <w:rPr>
          <w:rFonts w:ascii="Times New Roman" w:eastAsia="맑은 고딕" w:hAnsi="Times New Roman" w:cs="Times New Roman"/>
          <w:lang w:val="en"/>
        </w:rPr>
        <w:t>uusimpaan laiteohjelmistoversioon.</w:t>
      </w:r>
    </w:p>
    <w:p w14:paraId="0F0D34BF" w14:textId="382B805E" w:rsidR="00B730A5" w:rsidRPr="00DF0612" w:rsidRDefault="00B730A5">
      <w:pPr>
        <w:widowControl/>
        <w:numPr>
          <w:ilvl w:val="0"/>
          <w:numId w:val="30"/>
        </w:numPr>
        <w:pBdr>
          <w:top w:val="nil"/>
          <w:left w:val="nil"/>
          <w:bottom w:val="nil"/>
          <w:right w:val="nil"/>
          <w:between w:val="nil"/>
        </w:pBdr>
        <w:wordWrap/>
        <w:autoSpaceDE/>
        <w:autoSpaceDN/>
        <w:spacing w:after="0" w:line="276" w:lineRule="auto"/>
        <w:rPr>
          <w:rFonts w:ascii="Times New Roman" w:eastAsia="맑은 고딕" w:hAnsi="Times New Roman" w:cs="Times New Roman"/>
          <w:lang w:val="en"/>
        </w:rPr>
      </w:pPr>
      <w:r w:rsidRPr="00DF0612">
        <w:rPr>
          <w:rFonts w:ascii="Times New Roman" w:eastAsia="맑은 고딕" w:hAnsi="Times New Roman" w:cs="Times New Roman"/>
          <w:lang w:val="en"/>
        </w:rPr>
        <w:t xml:space="preserve">Valitse </w:t>
      </w:r>
      <w:r w:rsidR="008E5D62" w:rsidRPr="00DF0612">
        <w:rPr>
          <w:rFonts w:ascii="Times New Roman" w:eastAsia="맑은 고딕" w:hAnsi="Times New Roman" w:cs="Times New Roman"/>
          <w:lang w:val="en"/>
        </w:rPr>
        <w:t>Dot Padin</w:t>
      </w:r>
      <w:r w:rsidRPr="00DF0612">
        <w:rPr>
          <w:rFonts w:ascii="Times New Roman" w:eastAsia="맑은 고딕" w:hAnsi="Times New Roman" w:cs="Times New Roman"/>
          <w:lang w:val="en"/>
        </w:rPr>
        <w:t xml:space="preserve"> laiteohjelmistoversion tietojen alaosassa oleva [Päivitä]-painike jatkaaksesi laiteohjelmiston päivitystä. Päivitys kestää noin 3–5 minuuttia Internet-yhteyden nopeudesta riippuen.</w:t>
      </w:r>
    </w:p>
    <w:p w14:paraId="1BE99C31" w14:textId="6C19CAFB" w:rsidR="008D21E5" w:rsidRPr="00DF0612" w:rsidRDefault="00B730A5" w:rsidP="00317FB0">
      <w:pPr>
        <w:pBdr>
          <w:top w:val="nil"/>
          <w:left w:val="nil"/>
          <w:bottom w:val="nil"/>
          <w:right w:val="nil"/>
          <w:between w:val="nil"/>
        </w:pBdr>
        <w:spacing w:after="0"/>
        <w:ind w:left="720"/>
        <w:rPr>
          <w:rFonts w:ascii="Times New Roman" w:eastAsia="맑은 고딕" w:hAnsi="Times New Roman" w:cs="Times New Roman"/>
          <w:i/>
          <w:lang w:val="fr-FR"/>
        </w:rPr>
      </w:pPr>
      <w:r w:rsidRPr="00DF0612">
        <w:rPr>
          <w:rFonts w:ascii="Times New Roman" w:eastAsia="맑은 고딕" w:hAnsi="Times New Roman" w:cs="Times New Roman"/>
          <w:i/>
          <w:lang w:val="fr-FR"/>
        </w:rPr>
        <w:t>※ Jos laiteohjelmisto on uusimmassa versiossa, näyttöön tulee ilmoitus ”Laiteohjelmisto on jo uusimmassa versiossa</w:t>
      </w:r>
      <w:r w:rsidR="008D21E5" w:rsidRPr="00DF0612">
        <w:rPr>
          <w:rFonts w:ascii="Times New Roman" w:eastAsia="맑은 고딕" w:hAnsi="Times New Roman" w:cs="Times New Roman" w:hint="eastAsia"/>
          <w:i/>
          <w:lang w:val="fr-FR"/>
        </w:rPr>
        <w:t>”</w:t>
      </w:r>
      <w:r w:rsidR="008D21E5" w:rsidRPr="00DF0612">
        <w:rPr>
          <w:rFonts w:ascii="Times New Roman" w:eastAsia="맑은 고딕" w:hAnsi="Times New Roman" w:cs="Times New Roman" w:hint="eastAsia"/>
          <w:i/>
          <w:lang w:val="fr-FR"/>
        </w:rPr>
        <w:t>.</w:t>
      </w:r>
    </w:p>
    <w:p w14:paraId="1BAA6D45" w14:textId="71D5ED34" w:rsidR="00A1539C" w:rsidRPr="00DF0612" w:rsidRDefault="00A1539C" w:rsidP="00A1539C">
      <w:pPr>
        <w:pStyle w:val="3"/>
        <w:rPr>
          <w:rFonts w:ascii="Arial" w:hAnsi="Arial" w:cs="Arial"/>
        </w:rPr>
      </w:pPr>
      <w:bookmarkStart w:id="192" w:name="_Toc223110152"/>
      <w:bookmarkStart w:id="193" w:name="_Toc229410897"/>
      <w:bookmarkStart w:id="194" w:name="_Hlk219368174"/>
      <w:bookmarkEnd w:id="1"/>
      <w:r w:rsidRPr="00DF0612">
        <w:rPr>
          <w:rFonts w:ascii="Arial" w:hAnsi="Arial" w:cs="Arial"/>
        </w:rPr>
        <w:t>Dot Canvasin esteettömän tilan käyttö</w:t>
      </w:r>
      <w:bookmarkEnd w:id="192"/>
      <w:bookmarkEnd w:id="193"/>
    </w:p>
    <w:p w14:paraId="742EAD34" w14:textId="77777777" w:rsidR="00A1539C" w:rsidRPr="00DF0612" w:rsidRDefault="00A1539C" w:rsidP="00A1539C">
      <w:pPr>
        <w:rPr>
          <w:rFonts w:ascii="Arial" w:eastAsiaTheme="minorHAnsi" w:hAnsi="Arial" w:cs="Arial"/>
        </w:rPr>
      </w:pPr>
      <w:r w:rsidRPr="00DF0612">
        <w:rPr>
          <w:rFonts w:ascii="Arial" w:eastAsiaTheme="minorHAnsi" w:hAnsi="Arial" w:cs="Arial"/>
        </w:rPr>
        <w:t>Aloita avaamalla Dot Canvasin esteettömän tilan verkkosivusto osoitteessa</w:t>
      </w:r>
      <w:hyperlink r:id="rId75" w:history="1">
        <w:r w:rsidRPr="00DF0612">
          <w:rPr>
            <w:rStyle w:val="ac"/>
            <w:rFonts w:ascii="Arial" w:eastAsiaTheme="minorHAnsi" w:hAnsi="Arial" w:cs="Arial"/>
          </w:rPr>
          <w:t xml:space="preserve"> https://apps-dotincorp.com/easy</w:t>
        </w:r>
      </w:hyperlink>
      <w:r w:rsidRPr="00DF0612">
        <w:rPr>
          <w:rFonts w:ascii="Arial" w:eastAsiaTheme="minorHAnsi" w:hAnsi="Arial" w:cs="Arial"/>
        </w:rPr>
        <w:t>. Sivun oikeassa yläkulmassa on ”Start”-painike. Kun valitset tämän painikkeen, avautuu ponnahdusikkuna, jossa kysytään ”Connect device?”. Valitse tässä ponnahdusikkunassa ”Connection”-painike jatkaaksesi laitteen yhdistämistä. Voit valita laitteen liitäntätavan valitsemalla joko Bluetoothin tai USB:n. Nämä vaihtoehdot näkyvät valintapainikkeina. Siirry vaihtoehtojen välillä ylös- ja alas-nuolinäppäimillä ja valitse sitten ”Etsi laite” -painike. Kun yhteys on muodostettu onnistuneesti, Dot Pad värähtää kahdesti lyhyesti. Viimeistele tämä vaihe valitsemalla ”Valmis” -painike, jolloin ponnahdusikkuna sulkeutuu.</w:t>
      </w:r>
    </w:p>
    <w:p w14:paraId="3DB7AC7C" w14:textId="3833558C" w:rsidR="00A1539C" w:rsidRPr="00DF0612" w:rsidRDefault="00A1539C" w:rsidP="00A1539C">
      <w:pPr>
        <w:pStyle w:val="3"/>
        <w:rPr>
          <w:rFonts w:ascii="Arial" w:hAnsi="Arial" w:cs="Arial"/>
          <w:b w:val="0"/>
          <w:bCs w:val="0"/>
        </w:rPr>
      </w:pPr>
      <w:bookmarkStart w:id="195" w:name="_Toc223110153"/>
      <w:bookmarkStart w:id="196" w:name="_Toc229410898"/>
      <w:r w:rsidRPr="00DF0612">
        <w:rPr>
          <w:rFonts w:ascii="Arial" w:hAnsi="Arial" w:cs="Arial"/>
        </w:rPr>
        <w:t>Dot Canvasin esteettömän tilan aloitusnäyttö</w:t>
      </w:r>
      <w:bookmarkEnd w:id="195"/>
      <w:bookmarkEnd w:id="196"/>
    </w:p>
    <w:p w14:paraId="4A60EFFB" w14:textId="77777777" w:rsidR="00A1539C" w:rsidRPr="00DF0612" w:rsidRDefault="00A1539C" w:rsidP="00A1539C">
      <w:pPr>
        <w:rPr>
          <w:rFonts w:ascii="Arial" w:hAnsi="Arial" w:cs="Arial"/>
        </w:rPr>
      </w:pPr>
      <w:r w:rsidRPr="00DF0612">
        <w:rPr>
          <w:rFonts w:ascii="Arial" w:hAnsi="Arial" w:cs="Arial"/>
        </w:rPr>
        <w:t>Aloitusnäyttö on ensimmäinen näyttö, jonka näet, kun Dot Canvasin esteetön tila käynnistyy. Aloitusnäytön oikeassa yläkulmassa on kaksi painiketta: Asetukset-painike ja Profiili-painike.</w:t>
      </w:r>
    </w:p>
    <w:p w14:paraId="03E34F59" w14:textId="7EC66CD2" w:rsidR="00A1539C" w:rsidRPr="00DF0612" w:rsidRDefault="00A1539C" w:rsidP="00A1539C">
      <w:pPr>
        <w:pStyle w:val="4"/>
        <w:ind w:firstLineChars="100" w:firstLine="220"/>
        <w:rPr>
          <w:rFonts w:ascii="Arial" w:hAnsi="Arial" w:cs="Arial"/>
          <w:b w:val="0"/>
          <w:bCs w:val="0"/>
        </w:rPr>
      </w:pPr>
      <w:bookmarkStart w:id="197" w:name="_Toc229410899"/>
      <w:r w:rsidRPr="00DF0612">
        <w:rPr>
          <w:rFonts w:ascii="Arial" w:hAnsi="Arial" w:cs="Arial"/>
        </w:rPr>
        <w:t>Kotisivun oikeassa yläkulmassa olevat painikkeet</w:t>
      </w:r>
      <w:bookmarkEnd w:id="197"/>
    </w:p>
    <w:p w14:paraId="4267B0AB" w14:textId="77777777" w:rsidR="00A1539C" w:rsidRPr="00DF0612" w:rsidRDefault="00A1539C">
      <w:pPr>
        <w:pStyle w:val="a6"/>
        <w:numPr>
          <w:ilvl w:val="0"/>
          <w:numId w:val="81"/>
        </w:numPr>
        <w:rPr>
          <w:rFonts w:ascii="Arial" w:hAnsi="Arial" w:cs="Arial"/>
          <w:b/>
          <w:bCs/>
        </w:rPr>
      </w:pPr>
      <w:r w:rsidRPr="00DF0612">
        <w:rPr>
          <w:rFonts w:ascii="Arial" w:hAnsi="Arial" w:cs="Arial"/>
          <w:b/>
          <w:bCs/>
        </w:rPr>
        <w:t>Asetukset-painike</w:t>
      </w:r>
    </w:p>
    <w:p w14:paraId="1EF177D3" w14:textId="77777777" w:rsidR="00A1539C" w:rsidRPr="00DF0612" w:rsidRDefault="00A1539C" w:rsidP="00A1539C">
      <w:pPr>
        <w:pStyle w:val="a6"/>
        <w:ind w:left="800"/>
        <w:rPr>
          <w:rFonts w:ascii="Arial" w:hAnsi="Arial" w:cs="Arial"/>
        </w:rPr>
      </w:pPr>
      <w:r w:rsidRPr="00DF0612">
        <w:rPr>
          <w:rFonts w:ascii="Arial" w:hAnsi="Arial" w:cs="Arial"/>
        </w:rPr>
        <w:t>Asetukset-painikkeen valitseminen avaa asetusten ponnahdusikkunan. Ylhäältä alas tässä ikkunassa on seuraavat osiot: ”Yhteys”, ”Kieli”, ”Dot Pad -tulostusasetukset” ja ”Äänen toistoasetukset”.</w:t>
      </w:r>
    </w:p>
    <w:p w14:paraId="308E9C1D" w14:textId="77777777" w:rsidR="00A1539C" w:rsidRPr="00DF0612" w:rsidRDefault="00A1539C">
      <w:pPr>
        <w:pStyle w:val="a6"/>
        <w:numPr>
          <w:ilvl w:val="0"/>
          <w:numId w:val="86"/>
        </w:numPr>
        <w:rPr>
          <w:rFonts w:ascii="Arial" w:hAnsi="Arial" w:cs="Arial"/>
        </w:rPr>
      </w:pPr>
      <w:r w:rsidRPr="00DF0612">
        <w:rPr>
          <w:rFonts w:ascii="Arial" w:hAnsi="Arial" w:cs="Arial"/>
          <w:b/>
          <w:bCs/>
        </w:rPr>
        <w:t>Yhteys</w:t>
      </w:r>
    </w:p>
    <w:p w14:paraId="6A07E2CB" w14:textId="77777777" w:rsidR="00A1539C" w:rsidRPr="00DF0612" w:rsidRDefault="00A1539C" w:rsidP="00A1539C">
      <w:pPr>
        <w:pStyle w:val="a6"/>
        <w:ind w:left="800"/>
        <w:rPr>
          <w:rFonts w:ascii="Arial" w:hAnsi="Arial" w:cs="Arial"/>
        </w:rPr>
      </w:pPr>
      <w:r w:rsidRPr="00DF0612">
        <w:rPr>
          <w:rFonts w:ascii="Arial" w:hAnsi="Arial" w:cs="Arial"/>
        </w:rPr>
        <w:t>Tämän painikkeen avulla voit määrittää tai hallita yhteyttä Dot Pad -laitteeseesi.</w:t>
      </w:r>
    </w:p>
    <w:p w14:paraId="4B9472EB" w14:textId="77777777" w:rsidR="00A1539C" w:rsidRPr="00DF0612" w:rsidRDefault="00A1539C">
      <w:pPr>
        <w:pStyle w:val="a6"/>
        <w:numPr>
          <w:ilvl w:val="0"/>
          <w:numId w:val="86"/>
        </w:numPr>
        <w:rPr>
          <w:rFonts w:ascii="Arial" w:hAnsi="Arial" w:cs="Arial"/>
        </w:rPr>
      </w:pPr>
      <w:r w:rsidRPr="00DF0612">
        <w:rPr>
          <w:rFonts w:ascii="Arial" w:hAnsi="Arial" w:cs="Arial"/>
          <w:b/>
          <w:bCs/>
        </w:rPr>
        <w:t>Kieli</w:t>
      </w:r>
    </w:p>
    <w:p w14:paraId="19096DCD"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Täällä voit asettaa käyttöliittymän kielen ja pistekirjoituskielen järjestyksessä. Käyttöliittymän kieli viittaa kieleen, jota käytetään koko Dot Canvas -verkkokäyttöliittymässä. Pistekirjoituskieli on kieli, jota käytetään sisällön luomisessa. Oikean pistekirjoituskielen valitseminen varmistaa, että sivun kuvauskenttään syötetty teksti tulostuu oikein Dot Padin 20-soluisella näyttöalueella.</w:t>
      </w:r>
    </w:p>
    <w:p w14:paraId="19C60F71" w14:textId="77777777" w:rsidR="00A1539C" w:rsidRPr="00DF0612" w:rsidRDefault="00A1539C">
      <w:pPr>
        <w:pStyle w:val="a6"/>
        <w:numPr>
          <w:ilvl w:val="0"/>
          <w:numId w:val="86"/>
        </w:numPr>
        <w:rPr>
          <w:rFonts w:ascii="Arial" w:eastAsiaTheme="minorHAnsi" w:hAnsi="Arial" w:cs="Arial"/>
          <w:b/>
          <w:bCs/>
          <w:lang w:val="en"/>
        </w:rPr>
      </w:pPr>
      <w:r w:rsidRPr="00DF0612">
        <w:rPr>
          <w:rFonts w:ascii="Arial" w:eastAsiaTheme="minorHAnsi" w:hAnsi="Arial" w:cs="Arial"/>
          <w:b/>
          <w:bCs/>
          <w:lang w:val="en"/>
        </w:rPr>
        <w:t>Dot Pad -tulostusasetukset</w:t>
      </w:r>
    </w:p>
    <w:p w14:paraId="5E4B1DD8"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Käytettävissä on kaksi tulostusvaihtoehtoa: automaattinen tulostustila ja manuaalinen tulostustila.</w:t>
      </w:r>
    </w:p>
    <w:p w14:paraId="02C4BF5D"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Nämä vaihtoehdot ovat valintapainikkeita, ja ne voidaan valita näppäimistön ylös- ja alas-nuolinäppäimillä.</w:t>
      </w:r>
    </w:p>
    <w:p w14:paraId="50EE08BC"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Automaattisessa tulostustilassa Dot Canvasissa luodut kosketusgrafiikat lähetetään välittömästi Dot Padille. Manuaalisessa tulostustilassa grafiikoita ei lähetetä Dot Padille piirtämisen aikana. Tulostus tapahtuu vasta, kun Tulosta-painiketta napsautetaan.</w:t>
      </w:r>
    </w:p>
    <w:p w14:paraId="56D1E5BF"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Äänen toistoasetukset</w:t>
      </w:r>
    </w:p>
    <w:p w14:paraId="4D67ABE0"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Kun tämä vaihtoehto on käytössä, sisältöön sisältyvä ääni toistetaan automaattisesti, kun siirryt sivulta toiselle.</w:t>
      </w:r>
    </w:p>
    <w:p w14:paraId="1D3981E6" w14:textId="77777777" w:rsidR="00A1539C" w:rsidRPr="00DF0612" w:rsidRDefault="00A1539C">
      <w:pPr>
        <w:pStyle w:val="a6"/>
        <w:numPr>
          <w:ilvl w:val="0"/>
          <w:numId w:val="81"/>
        </w:numPr>
        <w:rPr>
          <w:rFonts w:ascii="Arial" w:eastAsiaTheme="minorHAnsi" w:hAnsi="Arial" w:cs="Arial"/>
          <w:b/>
          <w:bCs/>
          <w:lang w:val="en"/>
        </w:rPr>
      </w:pPr>
      <w:r w:rsidRPr="00DF0612">
        <w:rPr>
          <w:rFonts w:ascii="Arial" w:hAnsi="Arial" w:cs="Arial"/>
          <w:b/>
          <w:bCs/>
        </w:rPr>
        <w:t>Profiilivalikko-painike</w:t>
      </w:r>
    </w:p>
    <w:p w14:paraId="42392002"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Profiilipainikkeen valitseminen avaa valikon, jossa näkyvät vaihtoehdot ”Profiili” ja ”Kirjaudu ulos”.</w:t>
      </w:r>
    </w:p>
    <w:p w14:paraId="248DC332" w14:textId="77777777" w:rsidR="00A1539C" w:rsidRPr="00DF0612" w:rsidRDefault="00A1539C">
      <w:pPr>
        <w:pStyle w:val="a6"/>
        <w:numPr>
          <w:ilvl w:val="0"/>
          <w:numId w:val="86"/>
        </w:numPr>
        <w:rPr>
          <w:rFonts w:ascii="Arial" w:eastAsiaTheme="minorHAnsi" w:hAnsi="Arial" w:cs="Arial"/>
          <w:lang w:val="en"/>
        </w:rPr>
      </w:pPr>
      <w:r w:rsidRPr="00DF0612">
        <w:rPr>
          <w:rFonts w:ascii="Arial" w:hAnsi="Arial" w:cs="Arial"/>
          <w:b/>
          <w:bCs/>
        </w:rPr>
        <w:t>Profiili</w:t>
      </w:r>
    </w:p>
    <w:p w14:paraId="6D86202A" w14:textId="77777777" w:rsidR="00A1539C" w:rsidRPr="00DF0612" w:rsidRDefault="00A1539C" w:rsidP="00A1539C">
      <w:pPr>
        <w:pStyle w:val="a6"/>
        <w:ind w:left="800"/>
        <w:rPr>
          <w:rFonts w:ascii="Arial" w:eastAsiaTheme="minorHAnsi" w:hAnsi="Arial" w:cs="Arial"/>
          <w:lang w:val="fr-FR"/>
        </w:rPr>
      </w:pPr>
      <w:r w:rsidRPr="00DF0612">
        <w:rPr>
          <w:rFonts w:ascii="Arial" w:eastAsiaTheme="minorHAnsi" w:hAnsi="Arial" w:cs="Arial"/>
          <w:lang w:val="fr-FR"/>
        </w:rPr>
        <w:t>Profiilivalikon valitseminen avaa tilin asetussivun uudessa välilehdessä. Tällä sivulla voit päivittää henkilötietojasi, nollata salasanasi tai poistaa tilisi.</w:t>
      </w:r>
    </w:p>
    <w:p w14:paraId="4D8CE4A4"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Kirjaudu ulos</w:t>
      </w:r>
    </w:p>
    <w:p w14:paraId="312C4B4F"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Kirjaudu ulos -painikkeen valitseminen kirjaa sinut ulos tililtäsi.</w:t>
      </w:r>
    </w:p>
    <w:p w14:paraId="0B51E67A" w14:textId="1DBE36C2" w:rsidR="00A1539C" w:rsidRPr="00DF0612" w:rsidRDefault="00A1539C" w:rsidP="00A1539C">
      <w:pPr>
        <w:pStyle w:val="4"/>
        <w:ind w:firstLineChars="100" w:firstLine="220"/>
        <w:rPr>
          <w:rFonts w:ascii="Arial" w:hAnsi="Arial" w:cs="Arial"/>
          <w:b w:val="0"/>
          <w:bCs w:val="0"/>
        </w:rPr>
      </w:pPr>
      <w:bookmarkStart w:id="198" w:name="_Toc229410900"/>
      <w:r w:rsidRPr="00DF0612">
        <w:rPr>
          <w:rFonts w:ascii="Arial" w:hAnsi="Arial" w:cs="Arial"/>
        </w:rPr>
        <w:t>Vasen valikkolista ja pääruutu aloitusnäytössä</w:t>
      </w:r>
      <w:bookmarkEnd w:id="198"/>
    </w:p>
    <w:p w14:paraId="60038274" w14:textId="77777777" w:rsidR="00A1539C" w:rsidRPr="00DF0612" w:rsidRDefault="00A1539C" w:rsidP="00A1539C">
      <w:pPr>
        <w:rPr>
          <w:rFonts w:ascii="Arial" w:eastAsiaTheme="minorHAnsi" w:hAnsi="Arial" w:cs="Arial"/>
          <w:lang w:val="fr-FR"/>
        </w:rPr>
      </w:pPr>
      <w:r w:rsidRPr="00DF0612">
        <w:rPr>
          <w:rFonts w:ascii="Arial" w:eastAsiaTheme="minorHAnsi" w:hAnsi="Arial" w:cs="Arial"/>
          <w:lang w:val="fr-FR"/>
        </w:rPr>
        <w:t>Näytön vasemmassa reunassa on valikkolista. Siinä näkyy neljä valikkokohtaa järjestyksessä: ”Uusi”, ”Koti”, ”Oma pilvi” ja ”Kirjasto”.</w:t>
      </w:r>
    </w:p>
    <w:p w14:paraId="01B07576" w14:textId="77777777" w:rsidR="00A1539C" w:rsidRPr="00DF0612" w:rsidRDefault="00A1539C">
      <w:pPr>
        <w:pStyle w:val="a6"/>
        <w:numPr>
          <w:ilvl w:val="0"/>
          <w:numId w:val="82"/>
        </w:numPr>
        <w:rPr>
          <w:rFonts w:ascii="Arial" w:hAnsi="Arial" w:cs="Arial"/>
          <w:b/>
          <w:bCs/>
        </w:rPr>
      </w:pPr>
      <w:r w:rsidRPr="00DF0612">
        <w:rPr>
          <w:rFonts w:ascii="Arial" w:hAnsi="Arial" w:cs="Arial"/>
          <w:b/>
          <w:bCs/>
        </w:rPr>
        <w:t>Uusi</w:t>
      </w:r>
    </w:p>
    <w:p w14:paraId="6996D0C2"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 xml:space="preserve">Kun valitset ”Uusi”-painikkeen, valikko avautuu ja näyttöön tulevat vaihtoehdot ”Uusi kanvas” ja ”Kuva kosketuskuvaksi”. </w:t>
      </w:r>
    </w:p>
    <w:p w14:paraId="59D398B7" w14:textId="77777777" w:rsidR="00A1539C" w:rsidRPr="00DF0612" w:rsidRDefault="00A1539C">
      <w:pPr>
        <w:pStyle w:val="a6"/>
        <w:numPr>
          <w:ilvl w:val="0"/>
          <w:numId w:val="86"/>
        </w:numPr>
        <w:rPr>
          <w:rFonts w:ascii="Arial" w:eastAsiaTheme="minorHAnsi" w:hAnsi="Arial" w:cs="Arial"/>
          <w:lang w:val="en"/>
        </w:rPr>
      </w:pPr>
      <w:r w:rsidRPr="00DF0612">
        <w:rPr>
          <w:rFonts w:ascii="Arial" w:hAnsi="Arial" w:cs="Arial"/>
          <w:b/>
          <w:bCs/>
        </w:rPr>
        <w:t>Uusi kanvas</w:t>
      </w:r>
    </w:p>
    <w:p w14:paraId="25968717"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Valitsemalla ”Uusi kanvas” -valikon pääset kanvasnäyttöön, jossa voit luoda kosketeltavia grafiikoita.</w:t>
      </w:r>
    </w:p>
    <w:p w14:paraId="1AC93255" w14:textId="77777777" w:rsidR="00A1539C" w:rsidRPr="00DF0612" w:rsidRDefault="00A1539C">
      <w:pPr>
        <w:pStyle w:val="a6"/>
        <w:numPr>
          <w:ilvl w:val="0"/>
          <w:numId w:val="86"/>
        </w:numPr>
        <w:rPr>
          <w:rFonts w:ascii="Arial" w:eastAsiaTheme="minorHAnsi" w:hAnsi="Arial" w:cs="Arial"/>
          <w:lang w:val="en"/>
        </w:rPr>
      </w:pPr>
      <w:r w:rsidRPr="00DF0612">
        <w:rPr>
          <w:rFonts w:ascii="Arial" w:hAnsi="Arial" w:cs="Arial"/>
          <w:b/>
          <w:bCs/>
        </w:rPr>
        <w:t>Kuva kosketuskuvaksi</w:t>
      </w:r>
    </w:p>
    <w:p w14:paraId="339CAA77"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Valitsemalla ”Kuva kosketusgrafiikaksi” -valikon avautuu ponnahdusikkuna, jossa voit ladata tietokoneellesi tallennetun kuvatiedoston osoitteesta . Kun olet valinnut kuvatiedoston, siirryt kankaalle. Valittu kuva muunnetaan automaattisesti kosketusgrafiikaksi ja sijoitetaan kankaalle.</w:t>
      </w:r>
    </w:p>
    <w:p w14:paraId="1C446AEE" w14:textId="77777777" w:rsidR="00A1539C" w:rsidRPr="00DF0612" w:rsidRDefault="00A1539C">
      <w:pPr>
        <w:pStyle w:val="a6"/>
        <w:numPr>
          <w:ilvl w:val="0"/>
          <w:numId w:val="82"/>
        </w:numPr>
        <w:rPr>
          <w:rFonts w:ascii="Arial" w:hAnsi="Arial" w:cs="Arial"/>
          <w:b/>
          <w:bCs/>
        </w:rPr>
      </w:pPr>
      <w:r w:rsidRPr="00DF0612">
        <w:rPr>
          <w:rFonts w:ascii="Arial" w:hAnsi="Arial" w:cs="Arial" w:hint="eastAsia"/>
          <w:b/>
          <w:bCs/>
        </w:rPr>
        <w:t>Koti</w:t>
      </w:r>
    </w:p>
    <w:p w14:paraId="07C6DBD2" w14:textId="77777777" w:rsidR="00A1539C" w:rsidRPr="00DF0612" w:rsidRDefault="00A1539C" w:rsidP="00A1539C">
      <w:pPr>
        <w:pStyle w:val="a6"/>
        <w:ind w:left="800"/>
        <w:rPr>
          <w:rFonts w:ascii="Arial" w:eastAsiaTheme="minorHAnsi" w:hAnsi="Arial" w:cs="Arial"/>
          <w:lang w:val="fr-FR"/>
        </w:rPr>
      </w:pPr>
      <w:r w:rsidRPr="00DF0612">
        <w:rPr>
          <w:rFonts w:ascii="Arial" w:eastAsiaTheme="minorHAnsi" w:hAnsi="Arial" w:cs="Arial"/>
          <w:lang w:val="fr-FR"/>
        </w:rPr>
        <w:t>Valitsemalla Koti-valikon palaat nykyiselle aloitusnäytölle. Valikkoluettelon oikealla puolella pääruudussa näkyvä sisältö vaihtelee sen mukaan, onko valittuna ”Oma pilvi” vai ”Kirjasto”. Valitsemalla Koti-valikon voit palata alkuperäiselle aloitusnäytölle milloin tahansa. Kun Koti-valikko on valittuna, päänäytössä näkyvät seuraavat elementit. Koti-päänäytön yläosassa on kaksi painiketta: ”Luo uusi työkenttä” ja ”Kuva kosketusgrafiikaksi”. Näihin toimintoihin pääsee myös vasemman valikkoluettelon ”Uusi”-painikkeen kautta. Näiden painikkeiden alapuolella näyttö on jaettu neljään osioon:</w:t>
      </w:r>
    </w:p>
    <w:p w14:paraId="72EBB2F8" w14:textId="77777777" w:rsidR="00A1539C" w:rsidRPr="00DF0612" w:rsidRDefault="00A1539C" w:rsidP="00A1539C">
      <w:pPr>
        <w:pStyle w:val="a6"/>
        <w:ind w:left="800"/>
        <w:rPr>
          <w:rFonts w:ascii="Arial" w:eastAsiaTheme="minorHAnsi" w:hAnsi="Arial" w:cs="Arial"/>
          <w:lang w:val="fr-FR"/>
        </w:rPr>
      </w:pPr>
      <w:r w:rsidRPr="00DF0612">
        <w:rPr>
          <w:rFonts w:ascii="Arial" w:eastAsiaTheme="minorHAnsi" w:hAnsi="Arial" w:cs="Arial"/>
          <w:lang w:val="fr-FR"/>
        </w:rPr>
        <w:t xml:space="preserve">”Viimeksi avatut kohteet”, ”Suosittuja koulutuksessa”, ”Suosittuja viihteessä” ja ”Suosittuja sisältöjä äänellä”. Kussakin osiossa Dot Canvas -sisältö näkyy pikkukuvien luettelona. Jokainen pikkukuva sisältää seuraavat tiedot: sisällön otsikko, sivumäärä, luontipäivämäärä ja tiedostotyyppi. </w:t>
      </w:r>
    </w:p>
    <w:p w14:paraId="573DD053" w14:textId="77777777" w:rsidR="00A1539C" w:rsidRPr="00DF0612" w:rsidRDefault="00A1539C">
      <w:pPr>
        <w:pStyle w:val="a6"/>
        <w:numPr>
          <w:ilvl w:val="0"/>
          <w:numId w:val="86"/>
        </w:numPr>
        <w:rPr>
          <w:rFonts w:ascii="Arial" w:eastAsiaTheme="minorHAnsi" w:hAnsi="Arial" w:cs="Arial"/>
          <w:lang w:val="en"/>
        </w:rPr>
      </w:pPr>
      <w:r w:rsidRPr="00DF0612">
        <w:rPr>
          <w:rFonts w:ascii="Arial" w:hAnsi="Arial" w:cs="Arial"/>
          <w:b/>
          <w:bCs/>
        </w:rPr>
        <w:t>Äskettäin avatut kohteet</w:t>
      </w:r>
    </w:p>
    <w:p w14:paraId="796DE048"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Tässä osiossa näkyvät pikkukuvat sisällöistä, jotka olet avannut äskettäin.</w:t>
      </w:r>
    </w:p>
    <w:p w14:paraId="07422C16"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Suosittuja koulutuksessa</w:t>
      </w:r>
    </w:p>
    <w:p w14:paraId="10A1FA46"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Tässä osiossa näkyvät pikkukuvat sisällöistä, joita käytetään usein opetustilanteissa.</w:t>
      </w:r>
    </w:p>
    <w:p w14:paraId="310AFE56"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Suosittuja viihdeaiheita</w:t>
      </w:r>
    </w:p>
    <w:p w14:paraId="0DCBF7D8"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Tässä osiossa näkyy pikkukuvia sisällöstä, joka on suosittua viihdeaiheisissa kategorioissa.</w:t>
      </w:r>
    </w:p>
    <w:p w14:paraId="64EFE1B3"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Suosittua sisältöä, jossa on ääntä</w:t>
      </w:r>
    </w:p>
    <w:p w14:paraId="61B26DC3"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Tässä osiossa näkyy pikkukuvia suosituista sisällöistä, joihin sisältyy äänitiedostoja. Kun valitset kussakin osiossa ”Näytä lisää” -painikkeen, siirryt Kirjasto-valikkoon, jossa lisäsisältöä näkyy pääruudulla. Näin voit tutustua laajempaan valikoimaan sisältöä kuin mitä kotinäytöllä näkyy. Palaa kotinäyttöön valitsemalla vasemman valikkolistan Koti-valikko.</w:t>
      </w:r>
    </w:p>
    <w:p w14:paraId="1529B499" w14:textId="77777777" w:rsidR="00A1539C" w:rsidRPr="00DF0612" w:rsidRDefault="00A1539C">
      <w:pPr>
        <w:pStyle w:val="a6"/>
        <w:numPr>
          <w:ilvl w:val="0"/>
          <w:numId w:val="82"/>
        </w:numPr>
        <w:rPr>
          <w:rFonts w:ascii="Arial" w:hAnsi="Arial" w:cs="Arial"/>
          <w:b/>
          <w:bCs/>
        </w:rPr>
      </w:pPr>
      <w:r w:rsidRPr="00DF0612">
        <w:rPr>
          <w:rFonts w:ascii="Arial" w:hAnsi="Arial" w:cs="Arial"/>
          <w:b/>
          <w:bCs/>
        </w:rPr>
        <w:t>Oma pilvi</w:t>
      </w:r>
    </w:p>
    <w:p w14:paraId="7C02147D"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My Cloud on henkilökohtainen tallennustilasi. My Cloudiin tallennettua sisältöä eivät näe muut käyttäjät, ja siihen pääsee käsiksi vain, kun olet kirjautunut tilillesi. Valitsemalla My Cloud -valikon avaat valikon, jossa näkyvät ”Omat tiedostot” ja ”Roskakori”.</w:t>
      </w:r>
    </w:p>
    <w:p w14:paraId="76D9077A"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Omat tiedostot</w:t>
      </w:r>
    </w:p>
    <w:p w14:paraId="7F00CE20"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Kun valitset ”Omat tiedostot”, näyttöön tulee pikkukuvaluettelo tallentamistasi tiedostoista. ”Valitse kohde” -painikkeen painaminen valitsee kaikki luettelossa olevat kohteet.</w:t>
      </w:r>
    </w:p>
    <w:p w14:paraId="5CF096BD"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”Tiedostotyyppi”-painikkeella voit suodattaa luettelon niin, että näkyvissä ovat vain DTMS- tai DTMA-tiedostomuodot. ”Tiedostojen lajittelu”-painikkeella voit lajitella tiedostot uusimman, vanhimman, nimen tai käänteisen nimen järjestyksen mukaan. Tiedostojen lajitteluvaihtoehtojen vieressä on kaksi näkymäpainiketta: ”Esikatselu” ja ”Luettelo”. Kun valitset ”Esikatselu”, sisältö näkyy pikkukuvaluettelona. ”Luettelo”-vaihtoehdon valitseminen näyttää sisällön luettelomuodossa ilman pikkukuvia. ”Omat tiedostot”-sisältöluettelossa yksittäiset sisällöt voidaan valita valintaruutujen avulla. Kun olet valinnut yhden tai useamman kohteen, palaa ”Valitse kohde”-painikkeeseen. Huomaat, että sen viereen ilmestyy ”Lisää sisältövaihtoehtoja”-painike. ”Lisää sisältövaihtoehtoja” -painikkeen valitseminen avaa valikon, jossa näkyvät: ”Esitys”, ”Muokkaa”, ”Kopioi”, ”Liitä”, ”Nimeä uudelleen” ja ”Siirrä roskakoriin”. Kun useita sisältökohteita on valittuna, käytettävissä ovat vain ”Kopioi”, ”Liitä” ja ”Siirrä roskakoriin”. Muut vaihtoehdot ovat pois käytöstä. ”Lisää sisältövaihtoehtoja” -painike on käytettävissä myös kunkin yksittäisen sisältökohteen kohdalla. Jos haluat hallita yhtä kohdetta, voit käyttää tätä painiketta suoraan siirtämättä kohdistusta kohteen valintapainikkeeseen. Kohteen valintapainikkeen vieressä oleva ”Lisää sisältövaihtoehtoja” -painike on hyödyllisin, kun kopioidaan, liitetään tai poistetaan useita kohteita kerralla.</w:t>
      </w:r>
    </w:p>
    <w:p w14:paraId="14D3A6E8" w14:textId="77777777" w:rsidR="00A1539C" w:rsidRPr="00DF0612" w:rsidRDefault="00A1539C">
      <w:pPr>
        <w:pStyle w:val="a6"/>
        <w:numPr>
          <w:ilvl w:val="0"/>
          <w:numId w:val="86"/>
        </w:numPr>
        <w:rPr>
          <w:rFonts w:ascii="Arial" w:eastAsiaTheme="minorHAnsi" w:hAnsi="Arial" w:cs="Arial"/>
          <w:lang w:val="en"/>
        </w:rPr>
      </w:pPr>
      <w:r w:rsidRPr="00DF0612">
        <w:rPr>
          <w:rFonts w:ascii="Arial" w:eastAsiaTheme="minorHAnsi" w:hAnsi="Arial" w:cs="Arial"/>
          <w:b/>
          <w:bCs/>
          <w:lang w:val="en"/>
        </w:rPr>
        <w:t>Roskakori</w:t>
      </w:r>
    </w:p>
    <w:p w14:paraId="16B6C862"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Poistettu sisältö säilytetään roskakorissa 30 päivän ajan, minkä jälkeen se poistetaan pysyvästi. Roskakorista voit palauttaa sisältöä tai valita manuaalisesti ”Poista pysyvästi”</w:t>
      </w:r>
    </w:p>
    <w:p w14:paraId="7D32109E" w14:textId="77777777" w:rsidR="00A1539C" w:rsidRPr="00DF0612" w:rsidRDefault="00A1539C">
      <w:pPr>
        <w:pStyle w:val="a6"/>
        <w:numPr>
          <w:ilvl w:val="0"/>
          <w:numId w:val="82"/>
        </w:numPr>
        <w:rPr>
          <w:rFonts w:ascii="Arial" w:hAnsi="Arial" w:cs="Arial"/>
          <w:b/>
          <w:bCs/>
        </w:rPr>
      </w:pPr>
      <w:r w:rsidRPr="00DF0612">
        <w:rPr>
          <w:rFonts w:ascii="Arial" w:hAnsi="Arial" w:cs="Arial"/>
          <w:b/>
          <w:bCs/>
        </w:rPr>
        <w:t>Kirjasto</w:t>
      </w:r>
      <w:r w:rsidRPr="00DF0612">
        <w:rPr>
          <w:rFonts w:ascii="Arial" w:hAnsi="Arial" w:cs="Arial"/>
          <w:b/>
          <w:bCs/>
        </w:rPr>
        <w:tab/>
      </w:r>
    </w:p>
    <w:p w14:paraId="04B4865F"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 xml:space="preserve">Kirjastossa voit käyttää vapaasti ja ilmaiseksi laajaa valikoimaa Dotin tarjoamaa kosketeltavaa sisältöä. Päänäytön yläosassa on luokkapainikkeet, joiden avulla voit suodattaa sisältöä aiheen mukaan. </w:t>
      </w:r>
      <w:r w:rsidRPr="00DF0612">
        <w:rPr>
          <w:rFonts w:ascii="Arial" w:eastAsiaTheme="minorHAnsi" w:hAnsi="Arial" w:cs="Arial"/>
          <w:lang w:val="fr-FR"/>
        </w:rPr>
        <w:t xml:space="preserve">Näiden suodattimien avulla voit valita, että näytetään vain sinua kiinnostava sisältö. Saatavilla on 11 luokkaa: Kaikki, Kieli, Elämänhallinta, Matematiikka, Tiede, Yhteiskunta ja kulttuuri, Teknologia, Muut, Taide, Kirjallisuus ja Webtoon. </w:t>
      </w:r>
      <w:r w:rsidRPr="00DF0612">
        <w:rPr>
          <w:rFonts w:ascii="Arial" w:eastAsiaTheme="minorHAnsi" w:hAnsi="Arial" w:cs="Arial"/>
          <w:lang w:val="en"/>
        </w:rPr>
        <w:t>Voit valita useita luokkia samanaikaisesti.</w:t>
      </w:r>
    </w:p>
    <w:p w14:paraId="1C939F7D" w14:textId="10D3F4FE" w:rsidR="00A1539C" w:rsidRPr="00DF0612" w:rsidRDefault="00A1539C" w:rsidP="00A1539C">
      <w:pPr>
        <w:pStyle w:val="3"/>
        <w:rPr>
          <w:rFonts w:ascii="Arial" w:hAnsi="Arial" w:cs="Arial"/>
          <w:b w:val="0"/>
          <w:bCs w:val="0"/>
        </w:rPr>
      </w:pPr>
      <w:bookmarkStart w:id="199" w:name="_Toc223110154"/>
      <w:bookmarkStart w:id="200" w:name="_Toc229410901"/>
      <w:r w:rsidRPr="00DF0612">
        <w:rPr>
          <w:rFonts w:ascii="Arial" w:hAnsi="Arial" w:cs="Arial"/>
        </w:rPr>
        <w:t>Taktilisten kuvien piirtäminen kankaalle</w:t>
      </w:r>
      <w:bookmarkEnd w:id="199"/>
      <w:bookmarkEnd w:id="200"/>
    </w:p>
    <w:p w14:paraId="665A41FE" w14:textId="77777777" w:rsidR="00A1539C" w:rsidRPr="00DF0612" w:rsidRDefault="00A1539C" w:rsidP="00A1539C">
      <w:pPr>
        <w:rPr>
          <w:rFonts w:ascii="Arial" w:eastAsiaTheme="minorHAnsi" w:hAnsi="Arial" w:cs="Arial"/>
          <w:lang w:val="en"/>
        </w:rPr>
      </w:pPr>
      <w:r w:rsidRPr="00DF0612">
        <w:rPr>
          <w:rFonts w:ascii="Arial" w:eastAsiaTheme="minorHAnsi" w:hAnsi="Arial" w:cs="Arial"/>
          <w:lang w:val="en"/>
        </w:rPr>
        <w:t>Aloita tuntokuvien piirtäminen valitsemalla vasemman valikkolistan ”Uusi”-painike ja valitsemalla sitten Uusi kanka. Voit myös valita ”Luo uusi kanka”-painikkeen Koti-valikon pääruudulta. Tämä vie sinut kanka-sivulle. Katsotaanpa tarkemmin kanka-sivun ulkoasua.</w:t>
      </w:r>
    </w:p>
    <w:p w14:paraId="2FA2A755" w14:textId="142E69D8" w:rsidR="00A1539C" w:rsidRPr="00DF0612" w:rsidRDefault="00A1539C" w:rsidP="00A1539C">
      <w:pPr>
        <w:pStyle w:val="4"/>
        <w:ind w:firstLineChars="100" w:firstLine="220"/>
        <w:rPr>
          <w:rFonts w:ascii="Arial" w:hAnsi="Arial" w:cs="Arial"/>
          <w:b w:val="0"/>
          <w:bCs w:val="0"/>
        </w:rPr>
      </w:pPr>
      <w:bookmarkStart w:id="201" w:name="_Toc229410902"/>
      <w:r w:rsidRPr="00DF0612">
        <w:rPr>
          <w:rFonts w:ascii="Arial" w:hAnsi="Arial" w:cs="Arial"/>
        </w:rPr>
        <w:t>Kankaan sivun yläosan painikkeet</w:t>
      </w:r>
      <w:bookmarkEnd w:id="201"/>
    </w:p>
    <w:p w14:paraId="0DFA3D9A" w14:textId="77777777" w:rsidR="00A1539C" w:rsidRPr="00DF0612" w:rsidRDefault="00A1539C" w:rsidP="00A1539C">
      <w:pPr>
        <w:rPr>
          <w:rFonts w:ascii="Arial" w:eastAsiaTheme="minorHAnsi" w:hAnsi="Arial" w:cs="Arial"/>
          <w:lang w:val="en"/>
        </w:rPr>
      </w:pPr>
      <w:r w:rsidRPr="00DF0612">
        <w:rPr>
          <w:rFonts w:ascii="Arial" w:eastAsiaTheme="minorHAnsi" w:hAnsi="Arial" w:cs="Arial"/>
          <w:lang w:val="en"/>
        </w:rPr>
        <w:t>Kankaan sivun yläosassa on ”Edellinen sivu” -painike, tiedostonimen syöttökenttä, ”Tallenna tiedostot” -painike ja ”Asetukset” -painike.</w:t>
      </w:r>
    </w:p>
    <w:p w14:paraId="5419E8A1" w14:textId="77777777" w:rsidR="00A1539C" w:rsidRPr="00DF0612" w:rsidRDefault="00A1539C">
      <w:pPr>
        <w:pStyle w:val="a6"/>
        <w:numPr>
          <w:ilvl w:val="0"/>
          <w:numId w:val="83"/>
        </w:numPr>
        <w:rPr>
          <w:rFonts w:ascii="Arial" w:hAnsi="Arial" w:cs="Arial"/>
          <w:b/>
          <w:bCs/>
        </w:rPr>
      </w:pPr>
      <w:r w:rsidRPr="00DF0612">
        <w:rPr>
          <w:rFonts w:ascii="Arial" w:hAnsi="Arial" w:cs="Arial"/>
          <w:b/>
          <w:bCs/>
        </w:rPr>
        <w:t>Edellinen sivu</w:t>
      </w:r>
    </w:p>
    <w:p w14:paraId="00FE3E5C" w14:textId="77777777" w:rsidR="00A1539C" w:rsidRPr="00DF0612" w:rsidRDefault="00A1539C" w:rsidP="00A1539C">
      <w:pPr>
        <w:pStyle w:val="a6"/>
        <w:ind w:left="800"/>
        <w:rPr>
          <w:rFonts w:ascii="Arial" w:eastAsiaTheme="minorHAnsi" w:hAnsi="Arial" w:cs="Arial"/>
          <w:lang w:val="fr-FR"/>
        </w:rPr>
      </w:pPr>
      <w:r w:rsidRPr="00DF0612">
        <w:rPr>
          <w:rFonts w:ascii="Arial" w:eastAsiaTheme="minorHAnsi" w:hAnsi="Arial" w:cs="Arial"/>
          <w:lang w:val="fr-FR"/>
        </w:rPr>
        <w:t>Tämän painikkeen avulla voit palata aloitusnäyttöön.</w:t>
      </w:r>
    </w:p>
    <w:p w14:paraId="34AB090B" w14:textId="77777777" w:rsidR="00A1539C" w:rsidRPr="00DF0612" w:rsidRDefault="00A1539C">
      <w:pPr>
        <w:pStyle w:val="a6"/>
        <w:numPr>
          <w:ilvl w:val="0"/>
          <w:numId w:val="83"/>
        </w:numPr>
        <w:rPr>
          <w:rFonts w:ascii="Arial" w:hAnsi="Arial" w:cs="Arial"/>
          <w:b/>
          <w:bCs/>
        </w:rPr>
      </w:pPr>
      <w:r w:rsidRPr="00DF0612">
        <w:rPr>
          <w:rFonts w:ascii="Arial" w:hAnsi="Arial" w:cs="Arial"/>
          <w:b/>
          <w:bCs/>
        </w:rPr>
        <w:t>Tiedostonimen syöttökenttä</w:t>
      </w:r>
    </w:p>
    <w:p w14:paraId="2086B8A0"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Tähän kenttään voit kirjoittaa tiedoston nimen.</w:t>
      </w:r>
    </w:p>
    <w:p w14:paraId="6B6597FE" w14:textId="77777777" w:rsidR="00A1539C" w:rsidRPr="00DF0612" w:rsidRDefault="00A1539C">
      <w:pPr>
        <w:pStyle w:val="a6"/>
        <w:numPr>
          <w:ilvl w:val="0"/>
          <w:numId w:val="83"/>
        </w:numPr>
        <w:rPr>
          <w:rFonts w:ascii="Arial" w:hAnsi="Arial" w:cs="Arial"/>
          <w:b/>
          <w:bCs/>
        </w:rPr>
      </w:pPr>
      <w:r w:rsidRPr="00DF0612">
        <w:rPr>
          <w:rFonts w:ascii="Arial" w:hAnsi="Arial" w:cs="Arial"/>
          <w:b/>
          <w:bCs/>
        </w:rPr>
        <w:t>Tallenna tiedostot</w:t>
      </w:r>
    </w:p>
    <w:p w14:paraId="3384E6DE"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Tällä painikkeella voit tallentaa parhaillaan käsittelemäsi tiedoston Omat tiedostot -kansioon.</w:t>
      </w:r>
    </w:p>
    <w:p w14:paraId="0C99B0FD" w14:textId="77777777" w:rsidR="00A1539C" w:rsidRPr="00DF0612" w:rsidRDefault="00A1539C">
      <w:pPr>
        <w:pStyle w:val="a6"/>
        <w:numPr>
          <w:ilvl w:val="0"/>
          <w:numId w:val="83"/>
        </w:numPr>
        <w:rPr>
          <w:rFonts w:ascii="Arial" w:hAnsi="Arial" w:cs="Arial"/>
          <w:b/>
          <w:bCs/>
        </w:rPr>
      </w:pPr>
      <w:r w:rsidRPr="00DF0612">
        <w:rPr>
          <w:rFonts w:ascii="Arial" w:hAnsi="Arial" w:cs="Arial"/>
          <w:b/>
          <w:bCs/>
        </w:rPr>
        <w:t>Asetukset</w:t>
      </w:r>
    </w:p>
    <w:p w14:paraId="7F278152" w14:textId="77777777" w:rsidR="00A1539C" w:rsidRPr="00DF0612" w:rsidRDefault="00A1539C" w:rsidP="00A1539C">
      <w:pPr>
        <w:pStyle w:val="a6"/>
        <w:ind w:left="800"/>
        <w:rPr>
          <w:rFonts w:ascii="Arial" w:hAnsi="Arial" w:cs="Arial"/>
          <w:b/>
          <w:bCs/>
        </w:rPr>
      </w:pPr>
      <w:r w:rsidRPr="00DF0612">
        <w:rPr>
          <w:rFonts w:ascii="Arial" w:eastAsiaTheme="minorHAnsi" w:hAnsi="Arial" w:cs="Arial"/>
          <w:lang w:val="en"/>
        </w:rPr>
        <w:t>Tämä painike toimii samalla tavalla kuin kohdassa</w:t>
      </w:r>
      <w:r w:rsidRPr="00DF0612">
        <w:rPr>
          <w:rFonts w:ascii="Arial" w:eastAsiaTheme="minorHAnsi" w:hAnsi="Arial" w:cs="Arial" w:hint="eastAsia"/>
          <w:lang w:val="en"/>
        </w:rPr>
        <w:t xml:space="preserve"> 9</w:t>
      </w:r>
      <w:r w:rsidRPr="00DF0612">
        <w:rPr>
          <w:rFonts w:ascii="Arial" w:eastAsiaTheme="minorHAnsi" w:hAnsi="Arial" w:cs="Arial"/>
          <w:lang w:val="en"/>
        </w:rPr>
        <w:t>.</w:t>
      </w:r>
      <w:r w:rsidRPr="00DF0612">
        <w:rPr>
          <w:rFonts w:ascii="Arial" w:eastAsiaTheme="minorHAnsi" w:hAnsi="Arial" w:cs="Arial" w:hint="eastAsia"/>
          <w:lang w:val="en"/>
        </w:rPr>
        <w:t>7</w:t>
      </w:r>
      <w:r w:rsidRPr="00DF0612">
        <w:rPr>
          <w:rFonts w:ascii="Arial" w:eastAsiaTheme="minorHAnsi" w:hAnsi="Arial" w:cs="Arial"/>
          <w:lang w:val="en"/>
        </w:rPr>
        <w:t>.1 kuvattu Asetukset-painike.</w:t>
      </w:r>
    </w:p>
    <w:p w14:paraId="29991576" w14:textId="7BBA237D" w:rsidR="00A1539C" w:rsidRPr="00DF0612" w:rsidRDefault="00A1539C" w:rsidP="00A1539C">
      <w:pPr>
        <w:pStyle w:val="4"/>
        <w:ind w:firstLineChars="100" w:firstLine="220"/>
        <w:rPr>
          <w:rFonts w:ascii="Arial" w:hAnsi="Arial" w:cs="Arial"/>
          <w:b w:val="0"/>
          <w:bCs w:val="0"/>
        </w:rPr>
      </w:pPr>
      <w:bookmarkStart w:id="202" w:name="_Toc229410903"/>
      <w:r w:rsidRPr="00DF0612">
        <w:rPr>
          <w:rFonts w:ascii="Arial" w:hAnsi="Arial" w:cs="Arial"/>
        </w:rPr>
        <w:t>Kankaan sivun vasen valikko</w:t>
      </w:r>
      <w:bookmarkEnd w:id="202"/>
    </w:p>
    <w:p w14:paraId="70D90E48" w14:textId="77777777" w:rsidR="00A1539C" w:rsidRPr="00DF0612" w:rsidRDefault="00A1539C" w:rsidP="00A1539C">
      <w:pPr>
        <w:rPr>
          <w:rFonts w:ascii="Arial" w:hAnsi="Arial" w:cs="Arial"/>
          <w:b/>
          <w:bCs/>
          <w:lang w:val="en"/>
        </w:rPr>
      </w:pPr>
      <w:r w:rsidRPr="00DF0612">
        <w:rPr>
          <w:rFonts w:ascii="Arial" w:eastAsiaTheme="minorHAnsi" w:hAnsi="Arial" w:cs="Arial"/>
          <w:lang w:val="en"/>
        </w:rPr>
        <w:t>Kankaan sivun vasemmalla puolella on ”Tiedoston asetukset”-painike, ”Kumoa”-painike, ”Toista”-painike, ”Lisää sivu”-painike sekä kankaan sivuluettelo.</w:t>
      </w:r>
    </w:p>
    <w:p w14:paraId="5205C5C2" w14:textId="77777777" w:rsidR="00A1539C" w:rsidRPr="00DF0612" w:rsidRDefault="00A1539C">
      <w:pPr>
        <w:pStyle w:val="a6"/>
        <w:numPr>
          <w:ilvl w:val="0"/>
          <w:numId w:val="84"/>
        </w:numPr>
        <w:rPr>
          <w:rFonts w:ascii="Arial" w:hAnsi="Arial" w:cs="Arial"/>
          <w:b/>
          <w:bCs/>
        </w:rPr>
      </w:pPr>
      <w:r w:rsidRPr="00DF0612">
        <w:rPr>
          <w:rFonts w:ascii="Arial" w:hAnsi="Arial" w:cs="Arial"/>
          <w:b/>
          <w:bCs/>
        </w:rPr>
        <w:t>Tiedoston asetukset</w:t>
      </w:r>
    </w:p>
    <w:p w14:paraId="42808901"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 xml:space="preserve">Tiedoston asetukset -painiketta valitsemalla avautuvat valikkovaihtoehdot ”Uusi”, ”Nimeä uudelleen” ja ”Esitys”. </w:t>
      </w:r>
    </w:p>
    <w:p w14:paraId="5814C9EC" w14:textId="77777777" w:rsidR="00A1539C" w:rsidRPr="00DF0612" w:rsidRDefault="00A1539C">
      <w:pPr>
        <w:pStyle w:val="a6"/>
        <w:numPr>
          <w:ilvl w:val="0"/>
          <w:numId w:val="85"/>
        </w:numPr>
        <w:rPr>
          <w:rFonts w:ascii="Arial" w:eastAsiaTheme="minorHAnsi" w:hAnsi="Arial" w:cs="Arial"/>
          <w:lang w:val="en"/>
        </w:rPr>
      </w:pPr>
      <w:r w:rsidRPr="00DF0612">
        <w:rPr>
          <w:rFonts w:ascii="Arial" w:eastAsiaTheme="minorHAnsi" w:hAnsi="Arial" w:cs="Arial"/>
          <w:lang w:val="en"/>
        </w:rPr>
        <w:t>Uusi</w:t>
      </w:r>
    </w:p>
    <w:p w14:paraId="3093456B" w14:textId="77777777" w:rsidR="00A1539C" w:rsidRPr="00DF0612" w:rsidRDefault="00A1539C" w:rsidP="00A1539C">
      <w:pPr>
        <w:pStyle w:val="a6"/>
        <w:ind w:left="1160"/>
        <w:rPr>
          <w:rFonts w:ascii="Arial" w:eastAsiaTheme="minorHAnsi" w:hAnsi="Arial" w:cs="Arial"/>
          <w:lang w:val="en"/>
        </w:rPr>
      </w:pPr>
      <w:r w:rsidRPr="00DF0612">
        <w:rPr>
          <w:rFonts w:ascii="Arial" w:eastAsiaTheme="minorHAnsi" w:hAnsi="Arial" w:cs="Arial"/>
          <w:lang w:val="en"/>
        </w:rPr>
        <w:t xml:space="preserve">Kun valitset Uusi, avautuu ponnahdusviesti, jossa kysytään, haluatko tallentaa nykyisen sisällön. Tallennuksen jälkeen nykyinen sisältö tyhjennetään ja saat käyttöösi uuden tyhjän kankaan. </w:t>
      </w:r>
    </w:p>
    <w:p w14:paraId="1CDAD5D1" w14:textId="77777777" w:rsidR="00A1539C" w:rsidRPr="00DF0612" w:rsidRDefault="00A1539C">
      <w:pPr>
        <w:pStyle w:val="a6"/>
        <w:numPr>
          <w:ilvl w:val="0"/>
          <w:numId w:val="85"/>
        </w:numPr>
        <w:rPr>
          <w:rFonts w:ascii="Arial" w:eastAsiaTheme="minorHAnsi" w:hAnsi="Arial" w:cs="Arial"/>
          <w:lang w:val="en"/>
        </w:rPr>
      </w:pPr>
      <w:r w:rsidRPr="00DF0612">
        <w:rPr>
          <w:rFonts w:ascii="Arial" w:eastAsiaTheme="minorHAnsi" w:hAnsi="Arial" w:cs="Arial"/>
          <w:lang w:val="en"/>
        </w:rPr>
        <w:t>Nimeä uudelleen</w:t>
      </w:r>
    </w:p>
    <w:p w14:paraId="12497265" w14:textId="77777777" w:rsidR="00A1539C" w:rsidRPr="00DF0612" w:rsidRDefault="00A1539C" w:rsidP="00A1539C">
      <w:pPr>
        <w:pStyle w:val="a6"/>
        <w:ind w:left="1160"/>
        <w:rPr>
          <w:rFonts w:ascii="Arial" w:eastAsiaTheme="minorHAnsi" w:hAnsi="Arial" w:cs="Arial"/>
          <w:lang w:val="en"/>
        </w:rPr>
      </w:pPr>
      <w:r w:rsidRPr="00DF0612">
        <w:rPr>
          <w:rFonts w:ascii="Arial" w:eastAsiaTheme="minorHAnsi" w:hAnsi="Arial" w:cs="Arial"/>
          <w:lang w:val="en"/>
        </w:rPr>
        <w:t>Kun valitset Nimeä uudelleen, kohdistus siirtyy sivun yläosassa olevaan tiedostonimen syöttökenttään.</w:t>
      </w:r>
    </w:p>
    <w:p w14:paraId="26B63A66" w14:textId="77777777" w:rsidR="00A1539C" w:rsidRPr="00DF0612" w:rsidRDefault="00A1539C">
      <w:pPr>
        <w:pStyle w:val="a6"/>
        <w:numPr>
          <w:ilvl w:val="0"/>
          <w:numId w:val="85"/>
        </w:numPr>
        <w:rPr>
          <w:rFonts w:ascii="Arial" w:eastAsiaTheme="minorHAnsi" w:hAnsi="Arial" w:cs="Arial"/>
          <w:lang w:val="en"/>
        </w:rPr>
      </w:pPr>
      <w:r w:rsidRPr="00DF0612">
        <w:rPr>
          <w:rFonts w:ascii="Arial" w:eastAsiaTheme="minorHAnsi" w:hAnsi="Arial" w:cs="Arial"/>
          <w:lang w:val="en"/>
        </w:rPr>
        <w:t>Esitys</w:t>
      </w:r>
    </w:p>
    <w:p w14:paraId="37EB2D40" w14:textId="77777777" w:rsidR="00A1539C" w:rsidRPr="00DF0612" w:rsidRDefault="00A1539C" w:rsidP="00A1539C">
      <w:pPr>
        <w:pStyle w:val="a6"/>
        <w:ind w:left="1160"/>
        <w:rPr>
          <w:rFonts w:ascii="Arial" w:eastAsiaTheme="minorHAnsi" w:hAnsi="Arial" w:cs="Arial"/>
          <w:lang w:val="en"/>
        </w:rPr>
      </w:pPr>
      <w:r w:rsidRPr="00DF0612">
        <w:rPr>
          <w:rFonts w:ascii="Arial" w:eastAsiaTheme="minorHAnsi" w:hAnsi="Arial" w:cs="Arial"/>
          <w:lang w:val="en"/>
        </w:rPr>
        <w:t>Esitys-vaihtoehdon valitseminen avaa esitysruudun ponnahdusikkunan. Esitystilassa työtasoa voidaan suurentaa jopa nelinkertaiseksi ja tulostaa Dot Pad -laitteelle.</w:t>
      </w:r>
    </w:p>
    <w:p w14:paraId="5433D40E" w14:textId="77777777" w:rsidR="00A1539C" w:rsidRPr="00DF0612" w:rsidRDefault="00A1539C">
      <w:pPr>
        <w:pStyle w:val="a6"/>
        <w:numPr>
          <w:ilvl w:val="0"/>
          <w:numId w:val="84"/>
        </w:numPr>
        <w:rPr>
          <w:rFonts w:ascii="Arial" w:hAnsi="Arial" w:cs="Arial"/>
          <w:b/>
          <w:bCs/>
        </w:rPr>
      </w:pPr>
      <w:r w:rsidRPr="00DF0612">
        <w:rPr>
          <w:rFonts w:ascii="Arial" w:hAnsi="Arial" w:cs="Arial"/>
          <w:b/>
          <w:bCs/>
        </w:rPr>
        <w:t>Kumoa, Tee uudelleen</w:t>
      </w:r>
    </w:p>
    <w:p w14:paraId="635AF4D3"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Näiden painikkeiden avulla voit kumota tai toistaa viimeisimmät toimet.</w:t>
      </w:r>
    </w:p>
    <w:p w14:paraId="336F3764" w14:textId="77777777" w:rsidR="00A1539C" w:rsidRPr="00DF0612" w:rsidRDefault="00A1539C">
      <w:pPr>
        <w:pStyle w:val="a6"/>
        <w:numPr>
          <w:ilvl w:val="0"/>
          <w:numId w:val="84"/>
        </w:numPr>
        <w:rPr>
          <w:rFonts w:ascii="Arial" w:hAnsi="Arial" w:cs="Arial"/>
          <w:b/>
          <w:bCs/>
        </w:rPr>
      </w:pPr>
      <w:r w:rsidRPr="00DF0612">
        <w:rPr>
          <w:rFonts w:ascii="Arial" w:hAnsi="Arial" w:cs="Arial"/>
          <w:b/>
          <w:bCs/>
        </w:rPr>
        <w:t>Lisää sivu</w:t>
      </w:r>
    </w:p>
    <w:p w14:paraId="4CACD104"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Valitsemalla Lisää sivu -painikkeen lisäät uuden kankaan sivun välittömästi nykyisen sivun jälkeen.</w:t>
      </w:r>
    </w:p>
    <w:p w14:paraId="1CDB708E" w14:textId="77777777" w:rsidR="00A1539C" w:rsidRPr="00DF0612" w:rsidRDefault="00A1539C">
      <w:pPr>
        <w:pStyle w:val="a6"/>
        <w:numPr>
          <w:ilvl w:val="0"/>
          <w:numId w:val="84"/>
        </w:numPr>
        <w:rPr>
          <w:rFonts w:ascii="Arial" w:hAnsi="Arial" w:cs="Arial"/>
          <w:b/>
          <w:bCs/>
        </w:rPr>
      </w:pPr>
      <w:r w:rsidRPr="00DF0612">
        <w:rPr>
          <w:rFonts w:ascii="Arial" w:hAnsi="Arial" w:cs="Arial"/>
          <w:b/>
          <w:bCs/>
        </w:rPr>
        <w:t>Kankaan sivuluettelo</w:t>
      </w:r>
    </w:p>
    <w:p w14:paraId="2979B2DB"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Lisää sivu -painikkeen alapuolella näkyvät kankaasivujen pikkukuvat järjestyksessä. Voit liikkua sivujen välillä ylös- ja alas-nuolinäppäimillä sekä Enter-näppäimellä.</w:t>
      </w:r>
    </w:p>
    <w:p w14:paraId="3CCF4909" w14:textId="19828303" w:rsidR="00A1539C" w:rsidRPr="00DF0612" w:rsidRDefault="00A1539C" w:rsidP="00A1539C">
      <w:pPr>
        <w:pStyle w:val="4"/>
        <w:ind w:firstLineChars="100" w:firstLine="220"/>
        <w:rPr>
          <w:rFonts w:ascii="Arial" w:hAnsi="Arial" w:cs="Arial"/>
          <w:b w:val="0"/>
          <w:bCs w:val="0"/>
        </w:rPr>
      </w:pPr>
      <w:bookmarkStart w:id="203" w:name="_Toc229410904"/>
      <w:r w:rsidRPr="00DF0612">
        <w:rPr>
          <w:rFonts w:ascii="Arial" w:hAnsi="Arial" w:cs="Arial"/>
        </w:rPr>
        <w:t>Kankaan pääruutu</w:t>
      </w:r>
      <w:bookmarkEnd w:id="203"/>
    </w:p>
    <w:p w14:paraId="7731B110"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Kankaan pääruutu sijaitsee sivun keskellä.</w:t>
      </w:r>
    </w:p>
    <w:p w14:paraId="4862A800" w14:textId="77777777" w:rsidR="00A1539C" w:rsidRPr="00DF0612" w:rsidRDefault="00A1539C">
      <w:pPr>
        <w:pStyle w:val="a6"/>
        <w:numPr>
          <w:ilvl w:val="0"/>
          <w:numId w:val="87"/>
        </w:numPr>
        <w:rPr>
          <w:rFonts w:ascii="Arial" w:hAnsi="Arial" w:cs="Arial"/>
          <w:b/>
          <w:bCs/>
        </w:rPr>
      </w:pPr>
      <w:r w:rsidRPr="00DF0612">
        <w:rPr>
          <w:rFonts w:ascii="Arial" w:hAnsi="Arial" w:cs="Arial"/>
          <w:b/>
          <w:bCs/>
        </w:rPr>
        <w:t>Työkaluluettelo</w:t>
      </w:r>
    </w:p>
    <w:p w14:paraId="0BD3E524"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Canvas-päänäytön yläosassa on Työkaluluettelo-painike. Painiketta valitsemalla avautuu valikko, jossa on kolme vaihtoehtoa: ”Kynä”, ”Täyttö” ja ”Pyyhekumi”. Voit valita työkalun, jota haluat käyttää piirtäessäsi.</w:t>
      </w:r>
    </w:p>
    <w:p w14:paraId="5B0A4116" w14:textId="77777777" w:rsidR="00A1539C" w:rsidRPr="00DF0612" w:rsidRDefault="00A1539C">
      <w:pPr>
        <w:pStyle w:val="a6"/>
        <w:numPr>
          <w:ilvl w:val="0"/>
          <w:numId w:val="87"/>
        </w:numPr>
        <w:rPr>
          <w:rFonts w:ascii="Arial" w:hAnsi="Arial" w:cs="Arial"/>
          <w:b/>
          <w:bCs/>
        </w:rPr>
      </w:pPr>
      <w:r w:rsidRPr="00DF0612">
        <w:rPr>
          <w:rFonts w:ascii="Arial" w:hAnsi="Arial" w:cs="Arial"/>
          <w:b/>
          <w:bCs/>
        </w:rPr>
        <w:t>Piilota ruudukko</w:t>
      </w:r>
    </w:p>
    <w:p w14:paraId="336FCCDF"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Ruudukon piilotus -painikkeella voit kytkeä ruudukon näkyviin tai piilottaa sen kankaalta.</w:t>
      </w:r>
    </w:p>
    <w:p w14:paraId="631365B8" w14:textId="77777777" w:rsidR="00A1539C" w:rsidRPr="00DF0612" w:rsidRDefault="00A1539C">
      <w:pPr>
        <w:pStyle w:val="a6"/>
        <w:numPr>
          <w:ilvl w:val="0"/>
          <w:numId w:val="87"/>
        </w:numPr>
        <w:rPr>
          <w:rFonts w:ascii="Arial" w:hAnsi="Arial" w:cs="Arial"/>
          <w:b/>
          <w:bCs/>
        </w:rPr>
      </w:pPr>
      <w:r w:rsidRPr="00DF0612">
        <w:rPr>
          <w:rFonts w:ascii="Arial" w:hAnsi="Arial" w:cs="Arial"/>
          <w:b/>
          <w:bCs/>
        </w:rPr>
        <w:t>Kankaalue</w:t>
      </w:r>
    </w:p>
    <w:p w14:paraId="7A323475"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Tämän alapuolella kankaan alue vie suuren osan keskellä olevasta tilasta. Tällä alueella voit piirtää nuolinäppäimillä ja välilyönnillä. Kun liikutat nuolinäppäimiä, tuntokursori liikkuu Dot Padin 300 solun alueella. Kun siirryt kankaalle, tuntokursorin alkuasento on Dot Padin vasemmassa yläkulmassa oleva ensimmäinen nasta. Tuntografiikkaa luodaan pitämällä välilyöntinäppäintä painettuna samalla kun liikutat nuolinäppäimiä. Jos tulostustila on asetettu automaattiseen tulostustilaan, piirrokset lähetetään Dot Padiin reaaliajassa. Jos tulostustila on asetettu manuaaliseen tulostustilaan, sinun on valittava Tulosta-painike lähettääksesi tulosteen Dot Padiin.</w:t>
      </w:r>
    </w:p>
    <w:p w14:paraId="73136CEE" w14:textId="77777777" w:rsidR="00A1539C" w:rsidRPr="00DF0612" w:rsidRDefault="00A1539C">
      <w:pPr>
        <w:pStyle w:val="a6"/>
        <w:numPr>
          <w:ilvl w:val="0"/>
          <w:numId w:val="87"/>
        </w:numPr>
        <w:rPr>
          <w:rFonts w:ascii="Arial" w:hAnsi="Arial" w:cs="Arial"/>
          <w:b/>
          <w:bCs/>
        </w:rPr>
      </w:pPr>
      <w:r w:rsidRPr="00DF0612">
        <w:rPr>
          <w:rFonts w:ascii="Arial" w:hAnsi="Arial" w:cs="Arial"/>
          <w:b/>
          <w:bCs/>
        </w:rPr>
        <w:t>Viivan paksuus</w:t>
      </w:r>
    </w:p>
    <w:p w14:paraId="4B46CD30"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Kankaan alueen oikealla puolella on valikko viivan paksuuden valitsemiseksi. Voit valita paksuuden 1 nastasta 5 nastaan. Valittu paksuus sovelletaan myös vilkkuvaan tuntokursoriin.</w:t>
      </w:r>
    </w:p>
    <w:p w14:paraId="763A8579" w14:textId="77777777" w:rsidR="00A1539C" w:rsidRPr="00DF0612" w:rsidRDefault="00A1539C">
      <w:pPr>
        <w:pStyle w:val="a6"/>
        <w:numPr>
          <w:ilvl w:val="0"/>
          <w:numId w:val="87"/>
        </w:numPr>
        <w:rPr>
          <w:rFonts w:ascii="Arial" w:hAnsi="Arial" w:cs="Arial"/>
          <w:b/>
          <w:bCs/>
        </w:rPr>
      </w:pPr>
      <w:r w:rsidRPr="00DF0612">
        <w:rPr>
          <w:rFonts w:ascii="Arial" w:hAnsi="Arial" w:cs="Arial"/>
          <w:b/>
          <w:bCs/>
        </w:rPr>
        <w:t>Sivun kuvaus -syöttökenttä</w:t>
      </w:r>
    </w:p>
    <w:p w14:paraId="3E1F6765"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Kankaan alaosassa on sivun kuvaus -syöttökenttä. Kun olet kirjoittanut sivun kuvauksen ja valinnut Tulosta-painikkeen, syötetty teksti tulostetaan Dot Padin 30-soluiselle alueelle.</w:t>
      </w:r>
    </w:p>
    <w:p w14:paraId="55CE7205" w14:textId="77777777" w:rsidR="00A1539C" w:rsidRPr="00DF0612" w:rsidRDefault="00A1539C">
      <w:pPr>
        <w:pStyle w:val="a6"/>
        <w:numPr>
          <w:ilvl w:val="0"/>
          <w:numId w:val="87"/>
        </w:numPr>
        <w:rPr>
          <w:rFonts w:ascii="Arial" w:hAnsi="Arial" w:cs="Arial"/>
          <w:b/>
          <w:bCs/>
        </w:rPr>
      </w:pPr>
      <w:r w:rsidRPr="00DF0612">
        <w:rPr>
          <w:rFonts w:ascii="Arial" w:hAnsi="Arial" w:cs="Arial"/>
          <w:b/>
          <w:bCs/>
        </w:rPr>
        <w:t>Äänen lisääminen</w:t>
      </w:r>
    </w:p>
    <w:p w14:paraId="6BF90BF8"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Sivun kuvaus -syöttökentän alapuolella on Lisää ääni -painike. Valitsemalla tämän painikkeen voit ladata äänitiedoston tietokoneeltasi nykyiselle sivulle.</w:t>
      </w:r>
    </w:p>
    <w:p w14:paraId="4C4D2759" w14:textId="77777777" w:rsidR="00A1539C" w:rsidRPr="00DF0612" w:rsidRDefault="00A1539C">
      <w:pPr>
        <w:pStyle w:val="a6"/>
        <w:numPr>
          <w:ilvl w:val="0"/>
          <w:numId w:val="87"/>
        </w:numPr>
        <w:rPr>
          <w:rFonts w:ascii="Arial" w:hAnsi="Arial" w:cs="Arial"/>
          <w:b/>
          <w:bCs/>
        </w:rPr>
      </w:pPr>
      <w:r w:rsidRPr="00DF0612">
        <w:rPr>
          <w:rFonts w:ascii="Arial" w:hAnsi="Arial" w:cs="Arial"/>
          <w:b/>
          <w:bCs/>
        </w:rPr>
        <w:t>Tulosta</w:t>
      </w:r>
    </w:p>
    <w:p w14:paraId="46EB5DB8" w14:textId="77777777" w:rsidR="00A1539C" w:rsidRPr="00DF0612" w:rsidRDefault="00A1539C" w:rsidP="00A1539C">
      <w:pPr>
        <w:pStyle w:val="a6"/>
        <w:ind w:left="800"/>
        <w:rPr>
          <w:rFonts w:ascii="Arial" w:eastAsiaTheme="minorHAnsi" w:hAnsi="Arial" w:cs="Arial"/>
          <w:lang w:val="en"/>
        </w:rPr>
      </w:pPr>
      <w:r w:rsidRPr="00DF0612">
        <w:rPr>
          <w:rFonts w:ascii="Arial" w:eastAsiaTheme="minorHAnsi" w:hAnsi="Arial" w:cs="Arial"/>
          <w:lang w:val="en"/>
        </w:rPr>
        <w:t>Näytön oikeassa alakulmassa on Tulosta-painike. Painiketta valitsemalla kankaalle luodut tuntokuvat lähetetään Dot Pad -laitteeseen.</w:t>
      </w:r>
    </w:p>
    <w:p w14:paraId="4E773442" w14:textId="77777777" w:rsidR="00A1539C" w:rsidRPr="00DF0612" w:rsidRDefault="00A1539C" w:rsidP="00A1539C">
      <w:pPr>
        <w:rPr>
          <w:rFonts w:ascii="Arial" w:eastAsiaTheme="minorHAnsi" w:hAnsi="Arial" w:cs="Arial"/>
          <w:lang w:val="en"/>
        </w:rPr>
      </w:pPr>
    </w:p>
    <w:p w14:paraId="4E1CAEB4" w14:textId="77777777" w:rsidR="00A1539C" w:rsidRPr="00DF0612" w:rsidRDefault="00A1539C" w:rsidP="00A1539C">
      <w:pPr>
        <w:pStyle w:val="a6"/>
        <w:ind w:left="800"/>
        <w:rPr>
          <w:b/>
          <w:bCs/>
        </w:rPr>
      </w:pPr>
    </w:p>
    <w:p w14:paraId="3D670A5B" w14:textId="7951615F" w:rsidR="00A1539C" w:rsidRPr="00DF0612" w:rsidRDefault="00A1539C" w:rsidP="00A1539C">
      <w:pPr>
        <w:pStyle w:val="3"/>
        <w:rPr>
          <w:b w:val="0"/>
          <w:bCs w:val="0"/>
        </w:rPr>
      </w:pPr>
      <w:bookmarkStart w:id="204" w:name="_Toc223110155"/>
      <w:bookmarkStart w:id="205" w:name="_Toc229410905"/>
      <w:r w:rsidRPr="00DF0612">
        <w:t>Dot Canvasin pikanäppäinten esittely</w:t>
      </w:r>
      <w:bookmarkEnd w:id="204"/>
      <w:bookmarkEnd w:id="205"/>
    </w:p>
    <w:p w14:paraId="35050C2B" w14:textId="77777777" w:rsidR="00A1539C" w:rsidRPr="00DF0612" w:rsidRDefault="00A1539C" w:rsidP="00A1539C">
      <w:pPr>
        <w:rPr>
          <w:rFonts w:eastAsiaTheme="minorHAnsi"/>
          <w:lang w:val="en"/>
        </w:rPr>
      </w:pPr>
      <w:r w:rsidRPr="00DF0612">
        <w:rPr>
          <w:rFonts w:eastAsiaTheme="minorHAnsi"/>
          <w:lang w:val="en"/>
        </w:rPr>
        <w:t>Tutustutaanpa näppäimistön pikanäppäimiin, joiden avulla voit luoda sisältöä tehokkaammin Dot Canvasissa.</w:t>
      </w:r>
    </w:p>
    <w:tbl>
      <w:tblPr>
        <w:tblStyle w:val="af7"/>
        <w:tblW w:w="0" w:type="auto"/>
        <w:tblLook w:val="04A0" w:firstRow="1" w:lastRow="0" w:firstColumn="1" w:lastColumn="0" w:noHBand="0" w:noVBand="1"/>
      </w:tblPr>
      <w:tblGrid>
        <w:gridCol w:w="5382"/>
        <w:gridCol w:w="3634"/>
      </w:tblGrid>
      <w:tr w:rsidR="00A1539C" w:rsidRPr="00DF0612" w14:paraId="66763366" w14:textId="77777777" w:rsidTr="00B506DC">
        <w:tc>
          <w:tcPr>
            <w:tcW w:w="5382" w:type="dxa"/>
          </w:tcPr>
          <w:p w14:paraId="1DB08F8F" w14:textId="77777777" w:rsidR="00A1539C" w:rsidRPr="00DF0612" w:rsidRDefault="00A1539C" w:rsidP="00B506DC">
            <w:pPr>
              <w:rPr>
                <w:rFonts w:eastAsiaTheme="minorHAnsi"/>
                <w:lang w:val="en"/>
              </w:rPr>
            </w:pPr>
            <w:r w:rsidRPr="00DF0612">
              <w:rPr>
                <w:rFonts w:eastAsiaTheme="minorHAnsi"/>
                <w:lang w:val="en"/>
              </w:rPr>
              <w:t>Pikanäppäin</w:t>
            </w:r>
          </w:p>
        </w:tc>
        <w:tc>
          <w:tcPr>
            <w:tcW w:w="3634" w:type="dxa"/>
          </w:tcPr>
          <w:p w14:paraId="198034CC" w14:textId="77777777" w:rsidR="00A1539C" w:rsidRPr="00DF0612" w:rsidRDefault="00A1539C" w:rsidP="00B506DC">
            <w:pPr>
              <w:rPr>
                <w:rFonts w:eastAsiaTheme="minorHAnsi"/>
                <w:lang w:val="en"/>
              </w:rPr>
            </w:pPr>
            <w:r w:rsidRPr="00DF0612">
              <w:rPr>
                <w:rFonts w:eastAsiaTheme="minorHAnsi"/>
                <w:lang w:val="en"/>
              </w:rPr>
              <w:t>Toiminto</w:t>
            </w:r>
          </w:p>
        </w:tc>
      </w:tr>
      <w:tr w:rsidR="00A1539C" w:rsidRPr="00DF0612" w14:paraId="4395D17F" w14:textId="77777777" w:rsidTr="00B506DC">
        <w:tc>
          <w:tcPr>
            <w:tcW w:w="5382" w:type="dxa"/>
          </w:tcPr>
          <w:p w14:paraId="5F9EC039" w14:textId="77777777" w:rsidR="00A1539C" w:rsidRPr="00DF0612" w:rsidRDefault="00A1539C" w:rsidP="00B506DC">
            <w:pPr>
              <w:rPr>
                <w:rFonts w:eastAsiaTheme="minorHAnsi"/>
                <w:lang w:val="en"/>
              </w:rPr>
            </w:pPr>
            <w:r w:rsidRPr="00DF0612">
              <w:rPr>
                <w:rFonts w:eastAsiaTheme="minorHAnsi"/>
                <w:lang w:val="en"/>
              </w:rPr>
              <w:t>Windows: Ctrl + Alt + C</w:t>
            </w:r>
          </w:p>
          <w:p w14:paraId="68412152"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Option + G</w:t>
            </w:r>
          </w:p>
        </w:tc>
        <w:tc>
          <w:tcPr>
            <w:tcW w:w="3634" w:type="dxa"/>
          </w:tcPr>
          <w:p w14:paraId="25A84618" w14:textId="77777777" w:rsidR="00A1539C" w:rsidRPr="00DF0612" w:rsidRDefault="00A1539C" w:rsidP="00B506DC">
            <w:pPr>
              <w:rPr>
                <w:rFonts w:eastAsiaTheme="minorHAnsi"/>
                <w:lang w:val="en"/>
              </w:rPr>
            </w:pPr>
            <w:r w:rsidRPr="00DF0612">
              <w:rPr>
                <w:rFonts w:eastAsiaTheme="minorHAnsi"/>
                <w:lang w:val="en"/>
              </w:rPr>
              <w:t>Kopioi (tiedosto tai sivu)</w:t>
            </w:r>
          </w:p>
        </w:tc>
      </w:tr>
      <w:tr w:rsidR="00A1539C" w:rsidRPr="00DF0612" w14:paraId="28211347" w14:textId="77777777" w:rsidTr="00B506DC">
        <w:tc>
          <w:tcPr>
            <w:tcW w:w="5382" w:type="dxa"/>
          </w:tcPr>
          <w:p w14:paraId="6592D99D" w14:textId="77777777" w:rsidR="00A1539C" w:rsidRPr="00DF0612" w:rsidRDefault="00A1539C" w:rsidP="00B506DC">
            <w:pPr>
              <w:rPr>
                <w:rFonts w:eastAsiaTheme="minorHAnsi"/>
                <w:lang w:val="en"/>
              </w:rPr>
            </w:pPr>
            <w:r w:rsidRPr="00DF0612">
              <w:rPr>
                <w:rFonts w:eastAsiaTheme="minorHAnsi"/>
                <w:lang w:val="en"/>
              </w:rPr>
              <w:t>Windows: Ctrl + Alt + V</w:t>
            </w:r>
          </w:p>
          <w:p w14:paraId="4DB34C21" w14:textId="77777777" w:rsidR="00A1539C" w:rsidRPr="00DF0612" w:rsidRDefault="00A1539C" w:rsidP="00B506DC">
            <w:pPr>
              <w:rPr>
                <w:rFonts w:eastAsiaTheme="minorHAnsi"/>
                <w:lang w:val="en"/>
              </w:rPr>
            </w:pPr>
            <w:r w:rsidRPr="00DF0612">
              <w:rPr>
                <w:rFonts w:eastAsiaTheme="minorHAnsi"/>
                <w:lang w:val="en"/>
              </w:rPr>
              <w:t>Mac: Komento (</w:t>
            </w:r>
            <w:r w:rsidRPr="00DF0612">
              <w:rPr>
                <w:rFonts w:ascii="Cambria Math" w:eastAsiaTheme="minorHAnsi" w:hAnsi="Cambria Math" w:cs="Cambria Math"/>
                <w:lang w:val="en"/>
              </w:rPr>
              <w:t>⌘</w:t>
            </w:r>
            <w:r w:rsidRPr="00DF0612">
              <w:rPr>
                <w:rFonts w:eastAsiaTheme="minorHAnsi"/>
                <w:lang w:val="en"/>
              </w:rPr>
              <w:t>) + Vaihtoehto + V</w:t>
            </w:r>
          </w:p>
        </w:tc>
        <w:tc>
          <w:tcPr>
            <w:tcW w:w="3634" w:type="dxa"/>
          </w:tcPr>
          <w:p w14:paraId="727C5DA2" w14:textId="77777777" w:rsidR="00A1539C" w:rsidRPr="00DF0612" w:rsidRDefault="00A1539C" w:rsidP="00B506DC">
            <w:pPr>
              <w:rPr>
                <w:rFonts w:eastAsiaTheme="minorHAnsi"/>
                <w:lang w:val="en"/>
              </w:rPr>
            </w:pPr>
            <w:r w:rsidRPr="00DF0612">
              <w:rPr>
                <w:rFonts w:eastAsiaTheme="minorHAnsi"/>
                <w:lang w:val="en"/>
              </w:rPr>
              <w:t>Liitä (tiedosto tai sivu)</w:t>
            </w:r>
          </w:p>
        </w:tc>
      </w:tr>
      <w:tr w:rsidR="00A1539C" w:rsidRPr="00DF0612" w14:paraId="30A7C612" w14:textId="77777777" w:rsidTr="00B506DC">
        <w:tc>
          <w:tcPr>
            <w:tcW w:w="5382" w:type="dxa"/>
          </w:tcPr>
          <w:p w14:paraId="17ED5559" w14:textId="77777777" w:rsidR="00A1539C" w:rsidRPr="00DF0612" w:rsidRDefault="00A1539C" w:rsidP="00B506DC">
            <w:pPr>
              <w:rPr>
                <w:rFonts w:eastAsiaTheme="minorHAnsi"/>
                <w:lang w:val="en"/>
              </w:rPr>
            </w:pPr>
            <w:r w:rsidRPr="00DF0612">
              <w:rPr>
                <w:rFonts w:eastAsiaTheme="minorHAnsi"/>
                <w:lang w:val="en"/>
              </w:rPr>
              <w:t>Windows: Delete</w:t>
            </w:r>
          </w:p>
          <w:p w14:paraId="06F006E9"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Option + Backspace</w:t>
            </w:r>
          </w:p>
        </w:tc>
        <w:tc>
          <w:tcPr>
            <w:tcW w:w="3634" w:type="dxa"/>
          </w:tcPr>
          <w:p w14:paraId="4145C860" w14:textId="77777777" w:rsidR="00A1539C" w:rsidRPr="00DF0612" w:rsidRDefault="00A1539C" w:rsidP="00B506DC">
            <w:pPr>
              <w:rPr>
                <w:rFonts w:eastAsiaTheme="minorHAnsi"/>
                <w:lang w:val="en"/>
              </w:rPr>
            </w:pPr>
            <w:r w:rsidRPr="00DF0612">
              <w:rPr>
                <w:rFonts w:eastAsiaTheme="minorHAnsi"/>
                <w:lang w:val="en"/>
              </w:rPr>
              <w:t>Poista nykyinen sivu</w:t>
            </w:r>
          </w:p>
          <w:p w14:paraId="2D24D967" w14:textId="77777777" w:rsidR="00A1539C" w:rsidRPr="00DF0612" w:rsidRDefault="00A1539C" w:rsidP="00B506DC">
            <w:pPr>
              <w:rPr>
                <w:rFonts w:eastAsiaTheme="minorHAnsi"/>
                <w:lang w:val="en"/>
              </w:rPr>
            </w:pPr>
            <w:r w:rsidRPr="00DF0612">
              <w:rPr>
                <w:rFonts w:eastAsiaTheme="minorHAnsi"/>
                <w:lang w:val="en"/>
              </w:rPr>
              <w:t>Siirrä valittu tiedosto roskakoriin</w:t>
            </w:r>
          </w:p>
          <w:p w14:paraId="79B505AD" w14:textId="77777777" w:rsidR="00A1539C" w:rsidRPr="00DF0612" w:rsidRDefault="00A1539C" w:rsidP="00B506DC">
            <w:pPr>
              <w:rPr>
                <w:rFonts w:eastAsiaTheme="minorHAnsi"/>
                <w:lang w:val="en"/>
              </w:rPr>
            </w:pPr>
            <w:r w:rsidRPr="00DF0612">
              <w:rPr>
                <w:rFonts w:eastAsiaTheme="minorHAnsi"/>
                <w:lang w:val="en"/>
              </w:rPr>
              <w:t>Poista valittu tiedosto pysyvästi</w:t>
            </w:r>
          </w:p>
        </w:tc>
      </w:tr>
      <w:tr w:rsidR="00A1539C" w:rsidRPr="00DF0612" w14:paraId="22B05734" w14:textId="77777777" w:rsidTr="00B506DC">
        <w:tc>
          <w:tcPr>
            <w:tcW w:w="5382" w:type="dxa"/>
          </w:tcPr>
          <w:p w14:paraId="2F665CB5" w14:textId="77777777" w:rsidR="00A1539C" w:rsidRPr="00DF0612" w:rsidRDefault="00A1539C" w:rsidP="00B506DC">
            <w:pPr>
              <w:rPr>
                <w:rFonts w:eastAsiaTheme="minorHAnsi"/>
                <w:lang w:val="en"/>
              </w:rPr>
            </w:pPr>
            <w:r w:rsidRPr="00DF0612">
              <w:rPr>
                <w:rFonts w:eastAsiaTheme="minorHAnsi"/>
                <w:lang w:val="en"/>
              </w:rPr>
              <w:t>Windows: Ctrl + Alt + P</w:t>
            </w:r>
          </w:p>
          <w:p w14:paraId="04FF6021" w14:textId="77777777" w:rsidR="00A1539C" w:rsidRPr="00DF0612" w:rsidRDefault="00A1539C" w:rsidP="00B506DC">
            <w:pPr>
              <w:rPr>
                <w:rFonts w:eastAsiaTheme="minorHAnsi"/>
                <w:lang w:val="en"/>
              </w:rPr>
            </w:pPr>
            <w:r w:rsidRPr="00DF0612">
              <w:rPr>
                <w:rFonts w:eastAsiaTheme="minorHAnsi"/>
                <w:lang w:val="en"/>
              </w:rPr>
              <w:t>Mac: Komento (</w:t>
            </w:r>
            <w:r w:rsidRPr="00DF0612">
              <w:rPr>
                <w:rFonts w:ascii="Cambria Math" w:eastAsiaTheme="minorHAnsi" w:hAnsi="Cambria Math" w:cs="Cambria Math"/>
                <w:lang w:val="en"/>
              </w:rPr>
              <w:t>⌘</w:t>
            </w:r>
            <w:r w:rsidRPr="00DF0612">
              <w:rPr>
                <w:rFonts w:eastAsiaTheme="minorHAnsi"/>
                <w:lang w:val="en"/>
              </w:rPr>
              <w:t>) + Return + P</w:t>
            </w:r>
          </w:p>
        </w:tc>
        <w:tc>
          <w:tcPr>
            <w:tcW w:w="3634" w:type="dxa"/>
          </w:tcPr>
          <w:p w14:paraId="54177355" w14:textId="77777777" w:rsidR="00A1539C" w:rsidRPr="00DF0612" w:rsidRDefault="00A1539C" w:rsidP="00B506DC">
            <w:pPr>
              <w:rPr>
                <w:rFonts w:eastAsiaTheme="minorHAnsi"/>
                <w:lang w:val="en"/>
              </w:rPr>
            </w:pPr>
            <w:r w:rsidRPr="00DF0612">
              <w:rPr>
                <w:rFonts w:eastAsiaTheme="minorHAnsi"/>
                <w:lang w:val="en"/>
              </w:rPr>
              <w:t>Tulosta</w:t>
            </w:r>
          </w:p>
        </w:tc>
      </w:tr>
      <w:tr w:rsidR="00A1539C" w:rsidRPr="00DF0612" w14:paraId="4FC51B7D" w14:textId="77777777" w:rsidTr="00B506DC">
        <w:tc>
          <w:tcPr>
            <w:tcW w:w="5382" w:type="dxa"/>
          </w:tcPr>
          <w:p w14:paraId="620E18C4" w14:textId="77777777" w:rsidR="00A1539C" w:rsidRPr="00DF0612" w:rsidRDefault="00A1539C" w:rsidP="00B506DC">
            <w:pPr>
              <w:rPr>
                <w:rFonts w:eastAsiaTheme="minorHAnsi"/>
                <w:lang w:val="en"/>
              </w:rPr>
            </w:pPr>
            <w:r w:rsidRPr="00DF0612">
              <w:rPr>
                <w:rFonts w:eastAsiaTheme="minorHAnsi"/>
                <w:lang w:val="en"/>
              </w:rPr>
              <w:t>Windows: Ctrl + Shift + Z</w:t>
            </w:r>
          </w:p>
          <w:p w14:paraId="51D8FDDB"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Shift + Z</w:t>
            </w:r>
          </w:p>
        </w:tc>
        <w:tc>
          <w:tcPr>
            <w:tcW w:w="3634" w:type="dxa"/>
          </w:tcPr>
          <w:p w14:paraId="0C8F8E8F" w14:textId="77777777" w:rsidR="00A1539C" w:rsidRPr="00DF0612" w:rsidRDefault="00A1539C" w:rsidP="00B506DC">
            <w:pPr>
              <w:rPr>
                <w:rFonts w:eastAsiaTheme="minorHAnsi"/>
                <w:lang w:val="en"/>
              </w:rPr>
            </w:pPr>
            <w:r w:rsidRPr="00DF0612">
              <w:rPr>
                <w:rFonts w:eastAsiaTheme="minorHAnsi"/>
                <w:lang w:val="en"/>
              </w:rPr>
              <w:t>Kumoa</w:t>
            </w:r>
          </w:p>
          <w:p w14:paraId="7A5CA8D0" w14:textId="77777777" w:rsidR="00A1539C" w:rsidRPr="00DF0612" w:rsidRDefault="00A1539C" w:rsidP="00B506DC">
            <w:pPr>
              <w:rPr>
                <w:rFonts w:eastAsiaTheme="minorHAnsi"/>
                <w:lang w:val="en"/>
              </w:rPr>
            </w:pPr>
            <w:r w:rsidRPr="00DF0612">
              <w:rPr>
                <w:rFonts w:eastAsiaTheme="minorHAnsi"/>
                <w:lang w:val="en"/>
              </w:rPr>
              <w:t>(Peruutus voidaan suorittaa vain, kun valinta on kankaalla.)</w:t>
            </w:r>
          </w:p>
        </w:tc>
      </w:tr>
      <w:tr w:rsidR="00A1539C" w:rsidRPr="00DF0612" w14:paraId="72632A6F" w14:textId="77777777" w:rsidTr="00B506DC">
        <w:tc>
          <w:tcPr>
            <w:tcW w:w="5382" w:type="dxa"/>
          </w:tcPr>
          <w:p w14:paraId="57BC61DA" w14:textId="77777777" w:rsidR="00A1539C" w:rsidRPr="00DF0612" w:rsidRDefault="00A1539C" w:rsidP="00B506DC">
            <w:pPr>
              <w:rPr>
                <w:rFonts w:eastAsiaTheme="minorHAnsi"/>
                <w:lang w:val="en"/>
              </w:rPr>
            </w:pPr>
            <w:r w:rsidRPr="00DF0612">
              <w:rPr>
                <w:rFonts w:eastAsiaTheme="minorHAnsi"/>
                <w:lang w:val="en"/>
              </w:rPr>
              <w:t>Windows: Ctrl + M</w:t>
            </w:r>
          </w:p>
          <w:p w14:paraId="7102C10F"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M</w:t>
            </w:r>
          </w:p>
        </w:tc>
        <w:tc>
          <w:tcPr>
            <w:tcW w:w="3634" w:type="dxa"/>
          </w:tcPr>
          <w:p w14:paraId="11B546A0" w14:textId="77777777" w:rsidR="00A1539C" w:rsidRPr="00DF0612" w:rsidRDefault="00A1539C" w:rsidP="00B506DC">
            <w:pPr>
              <w:rPr>
                <w:rFonts w:eastAsiaTheme="minorHAnsi"/>
                <w:lang w:val="en"/>
              </w:rPr>
            </w:pPr>
            <w:r w:rsidRPr="00DF0612">
              <w:rPr>
                <w:rFonts w:eastAsiaTheme="minorHAnsi"/>
                <w:lang w:val="en"/>
              </w:rPr>
              <w:t>Avaa tallennuksen vahvistusikkuna</w:t>
            </w:r>
          </w:p>
        </w:tc>
      </w:tr>
      <w:tr w:rsidR="00A1539C" w:rsidRPr="00DF0612" w14:paraId="33FF607D" w14:textId="77777777" w:rsidTr="00B506DC">
        <w:tc>
          <w:tcPr>
            <w:tcW w:w="5382" w:type="dxa"/>
          </w:tcPr>
          <w:p w14:paraId="615FDB02" w14:textId="77777777" w:rsidR="00A1539C" w:rsidRPr="00DF0612" w:rsidRDefault="00A1539C" w:rsidP="00B506DC">
            <w:pPr>
              <w:rPr>
                <w:rFonts w:eastAsiaTheme="minorHAnsi"/>
                <w:lang w:val="en"/>
              </w:rPr>
            </w:pPr>
            <w:r w:rsidRPr="00DF0612">
              <w:rPr>
                <w:rFonts w:eastAsiaTheme="minorHAnsi"/>
                <w:lang w:val="en"/>
              </w:rPr>
              <w:t>Windows: Ctrl + Alt + R</w:t>
            </w:r>
          </w:p>
          <w:p w14:paraId="3561D124"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Return + R</w:t>
            </w:r>
          </w:p>
        </w:tc>
        <w:tc>
          <w:tcPr>
            <w:tcW w:w="3634" w:type="dxa"/>
          </w:tcPr>
          <w:p w14:paraId="04A11DC2" w14:textId="77777777" w:rsidR="00A1539C" w:rsidRPr="00DF0612" w:rsidRDefault="00A1539C" w:rsidP="00B506DC">
            <w:pPr>
              <w:rPr>
                <w:rFonts w:eastAsiaTheme="minorHAnsi"/>
                <w:lang w:val="en"/>
              </w:rPr>
            </w:pPr>
            <w:r w:rsidRPr="00DF0612">
              <w:rPr>
                <w:rFonts w:eastAsiaTheme="minorHAnsi"/>
                <w:lang w:val="en"/>
              </w:rPr>
              <w:t>Siirry tiedostonimen tekstikenttään</w:t>
            </w:r>
          </w:p>
        </w:tc>
      </w:tr>
      <w:tr w:rsidR="00A1539C" w:rsidRPr="00DF0612" w14:paraId="140CCC40" w14:textId="77777777" w:rsidTr="00B506DC">
        <w:tc>
          <w:tcPr>
            <w:tcW w:w="5382" w:type="dxa"/>
          </w:tcPr>
          <w:p w14:paraId="67255A0C" w14:textId="77777777" w:rsidR="00A1539C" w:rsidRPr="00DF0612" w:rsidRDefault="00A1539C" w:rsidP="00B506DC">
            <w:pPr>
              <w:rPr>
                <w:rFonts w:eastAsiaTheme="minorHAnsi"/>
                <w:lang w:val="en"/>
              </w:rPr>
            </w:pPr>
            <w:r w:rsidRPr="00DF0612">
              <w:rPr>
                <w:rFonts w:eastAsiaTheme="minorHAnsi"/>
                <w:lang w:val="en"/>
              </w:rPr>
              <w:t>Windows: Ctrl + Alt + O</w:t>
            </w:r>
          </w:p>
          <w:p w14:paraId="1EFC78DF"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Return + O</w:t>
            </w:r>
          </w:p>
        </w:tc>
        <w:tc>
          <w:tcPr>
            <w:tcW w:w="3634" w:type="dxa"/>
          </w:tcPr>
          <w:p w14:paraId="56B5B5D0" w14:textId="77777777" w:rsidR="00A1539C" w:rsidRPr="00DF0612" w:rsidRDefault="00A1539C" w:rsidP="00B506DC">
            <w:pPr>
              <w:rPr>
                <w:rFonts w:eastAsiaTheme="minorHAnsi"/>
                <w:lang w:val="en"/>
              </w:rPr>
            </w:pPr>
            <w:r w:rsidRPr="00DF0612">
              <w:rPr>
                <w:rFonts w:eastAsiaTheme="minorHAnsi"/>
                <w:lang w:val="en"/>
              </w:rPr>
              <w:t>Näytä esittäjätilassa</w:t>
            </w:r>
          </w:p>
        </w:tc>
      </w:tr>
      <w:tr w:rsidR="00A1539C" w:rsidRPr="00DF0612" w14:paraId="4FF75892" w14:textId="77777777" w:rsidTr="00B506DC">
        <w:tc>
          <w:tcPr>
            <w:tcW w:w="5382" w:type="dxa"/>
          </w:tcPr>
          <w:p w14:paraId="4A046501" w14:textId="77777777" w:rsidR="00A1539C" w:rsidRPr="00DF0612" w:rsidRDefault="00A1539C" w:rsidP="00B506DC">
            <w:pPr>
              <w:rPr>
                <w:rFonts w:eastAsiaTheme="minorHAnsi"/>
                <w:lang w:val="en"/>
              </w:rPr>
            </w:pPr>
            <w:r w:rsidRPr="00DF0612">
              <w:rPr>
                <w:rFonts w:eastAsiaTheme="minorHAnsi"/>
                <w:lang w:val="en"/>
              </w:rPr>
              <w:t>Windows: Ctrl + Alt + X</w:t>
            </w:r>
          </w:p>
          <w:p w14:paraId="25A3A238"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Return + X</w:t>
            </w:r>
          </w:p>
        </w:tc>
        <w:tc>
          <w:tcPr>
            <w:tcW w:w="3634" w:type="dxa"/>
          </w:tcPr>
          <w:p w14:paraId="1193036E" w14:textId="77777777" w:rsidR="00A1539C" w:rsidRPr="00DF0612" w:rsidRDefault="00A1539C" w:rsidP="00B506DC">
            <w:pPr>
              <w:rPr>
                <w:rFonts w:eastAsiaTheme="minorHAnsi"/>
                <w:lang w:val="en"/>
              </w:rPr>
            </w:pPr>
            <w:r w:rsidRPr="00DF0612">
              <w:rPr>
                <w:rFonts w:eastAsiaTheme="minorHAnsi"/>
                <w:lang w:val="en"/>
              </w:rPr>
              <w:t>Leikkaa valittu sivu</w:t>
            </w:r>
          </w:p>
        </w:tc>
      </w:tr>
      <w:tr w:rsidR="00A1539C" w:rsidRPr="00DF0612" w14:paraId="3DCDAA0D" w14:textId="77777777" w:rsidTr="00B506DC">
        <w:tc>
          <w:tcPr>
            <w:tcW w:w="5382" w:type="dxa"/>
          </w:tcPr>
          <w:p w14:paraId="5F0DA910" w14:textId="77777777" w:rsidR="00A1539C" w:rsidRPr="00DF0612" w:rsidRDefault="00A1539C" w:rsidP="00B506DC">
            <w:pPr>
              <w:rPr>
                <w:rFonts w:eastAsiaTheme="minorHAnsi"/>
                <w:lang w:val="en"/>
              </w:rPr>
            </w:pPr>
            <w:r w:rsidRPr="00DF0612">
              <w:rPr>
                <w:rFonts w:eastAsiaTheme="minorHAnsi"/>
                <w:lang w:val="en"/>
              </w:rPr>
              <w:t>Windows: Ctrl + Alt + D</w:t>
            </w:r>
          </w:p>
          <w:p w14:paraId="2A1BA45A"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Return + A</w:t>
            </w:r>
          </w:p>
        </w:tc>
        <w:tc>
          <w:tcPr>
            <w:tcW w:w="3634" w:type="dxa"/>
          </w:tcPr>
          <w:p w14:paraId="017CECDC" w14:textId="77777777" w:rsidR="00A1539C" w:rsidRPr="00DF0612" w:rsidRDefault="00A1539C" w:rsidP="00B506DC">
            <w:pPr>
              <w:rPr>
                <w:rFonts w:eastAsiaTheme="minorHAnsi"/>
                <w:lang w:val="en"/>
              </w:rPr>
            </w:pPr>
            <w:r w:rsidRPr="00DF0612">
              <w:rPr>
                <w:rFonts w:eastAsiaTheme="minorHAnsi"/>
                <w:lang w:val="en"/>
              </w:rPr>
              <w:t>Kopioi</w:t>
            </w:r>
          </w:p>
          <w:p w14:paraId="3097776F" w14:textId="77777777" w:rsidR="00A1539C" w:rsidRPr="00DF0612" w:rsidRDefault="00A1539C" w:rsidP="00B506DC">
            <w:pPr>
              <w:rPr>
                <w:rFonts w:eastAsiaTheme="minorHAnsi"/>
                <w:lang w:val="en"/>
              </w:rPr>
            </w:pPr>
            <w:r w:rsidRPr="00DF0612">
              <w:rPr>
                <w:rFonts w:eastAsiaTheme="minorHAnsi"/>
                <w:lang w:val="en"/>
              </w:rPr>
              <w:t>Kopioi valitun sivun ja lisää sen välittömästi sen jälkeen</w:t>
            </w:r>
          </w:p>
        </w:tc>
      </w:tr>
      <w:tr w:rsidR="00A1539C" w:rsidRPr="00DF0612" w14:paraId="2DAAD07C" w14:textId="77777777" w:rsidTr="00B506DC">
        <w:tc>
          <w:tcPr>
            <w:tcW w:w="5382" w:type="dxa"/>
          </w:tcPr>
          <w:p w14:paraId="16019A11" w14:textId="77777777" w:rsidR="00A1539C" w:rsidRPr="00DF0612" w:rsidRDefault="00A1539C" w:rsidP="00B506DC">
            <w:pPr>
              <w:rPr>
                <w:rFonts w:eastAsiaTheme="minorHAnsi"/>
                <w:lang w:val="en"/>
              </w:rPr>
            </w:pPr>
            <w:r w:rsidRPr="00DF0612">
              <w:rPr>
                <w:rFonts w:eastAsiaTheme="minorHAnsi"/>
                <w:lang w:val="en"/>
              </w:rPr>
              <w:t>Windows: Alt + Shift + vasen/oikea nuolinäppäin</w:t>
            </w:r>
          </w:p>
          <w:p w14:paraId="5680382B" w14:textId="77777777" w:rsidR="00A1539C" w:rsidRPr="00DF0612" w:rsidRDefault="00A1539C" w:rsidP="00B506DC">
            <w:pPr>
              <w:rPr>
                <w:rFonts w:eastAsiaTheme="minorHAnsi"/>
                <w:lang w:val="en"/>
              </w:rPr>
            </w:pPr>
            <w:r w:rsidRPr="00DF0612">
              <w:rPr>
                <w:rFonts w:eastAsiaTheme="minorHAnsi"/>
                <w:lang w:val="en"/>
              </w:rPr>
              <w:t>Mac: Return + Shift + vasen/oikea nuoli</w:t>
            </w:r>
          </w:p>
        </w:tc>
        <w:tc>
          <w:tcPr>
            <w:tcW w:w="3634" w:type="dxa"/>
          </w:tcPr>
          <w:p w14:paraId="0FF7BA17" w14:textId="77777777" w:rsidR="00A1539C" w:rsidRPr="00DF0612" w:rsidRDefault="00A1539C" w:rsidP="00B506DC">
            <w:pPr>
              <w:rPr>
                <w:rFonts w:eastAsiaTheme="minorHAnsi"/>
                <w:lang w:val="en"/>
              </w:rPr>
            </w:pPr>
            <w:r w:rsidRPr="00DF0612">
              <w:rPr>
                <w:rFonts w:eastAsiaTheme="minorHAnsi"/>
                <w:lang w:val="en"/>
              </w:rPr>
              <w:t>Siirry edelliselle/seuraavalle sivulle</w:t>
            </w:r>
          </w:p>
        </w:tc>
      </w:tr>
      <w:tr w:rsidR="00A1539C" w:rsidRPr="00DF0612" w14:paraId="7A7FDEFD" w14:textId="77777777" w:rsidTr="00B506DC">
        <w:tc>
          <w:tcPr>
            <w:tcW w:w="5382" w:type="dxa"/>
          </w:tcPr>
          <w:p w14:paraId="0D0CED82" w14:textId="77777777" w:rsidR="00A1539C" w:rsidRPr="00DF0612" w:rsidRDefault="00A1539C" w:rsidP="00B506DC">
            <w:pPr>
              <w:rPr>
                <w:rFonts w:eastAsiaTheme="minorHAnsi"/>
                <w:lang w:val="en"/>
              </w:rPr>
            </w:pPr>
            <w:r w:rsidRPr="00DF0612">
              <w:rPr>
                <w:rFonts w:eastAsiaTheme="minorHAnsi"/>
                <w:lang w:val="en"/>
              </w:rPr>
              <w:t>Windows: Alt + [ / ]</w:t>
            </w:r>
          </w:p>
          <w:p w14:paraId="44003A24" w14:textId="77777777" w:rsidR="00A1539C" w:rsidRPr="00DF0612" w:rsidRDefault="00A1539C" w:rsidP="00B506DC">
            <w:pPr>
              <w:rPr>
                <w:rFonts w:eastAsiaTheme="minorHAnsi"/>
                <w:lang w:val="en"/>
              </w:rPr>
            </w:pPr>
            <w:r w:rsidRPr="00DF0612">
              <w:rPr>
                <w:rFonts w:eastAsiaTheme="minorHAnsi"/>
                <w:lang w:val="en"/>
              </w:rPr>
              <w:t>Mac: Return + [ / ]</w:t>
            </w:r>
          </w:p>
        </w:tc>
        <w:tc>
          <w:tcPr>
            <w:tcW w:w="3634" w:type="dxa"/>
          </w:tcPr>
          <w:p w14:paraId="57C34D78" w14:textId="77777777" w:rsidR="00A1539C" w:rsidRPr="00DF0612" w:rsidRDefault="00A1539C" w:rsidP="00B506DC">
            <w:pPr>
              <w:rPr>
                <w:rFonts w:eastAsiaTheme="minorHAnsi"/>
                <w:lang w:val="en"/>
              </w:rPr>
            </w:pPr>
            <w:r w:rsidRPr="00DF0612">
              <w:rPr>
                <w:rFonts w:eastAsiaTheme="minorHAnsi"/>
                <w:lang w:val="en"/>
              </w:rPr>
              <w:t>Valitse useita sivuja</w:t>
            </w:r>
          </w:p>
        </w:tc>
      </w:tr>
      <w:tr w:rsidR="00A1539C" w:rsidRPr="00DF0612" w14:paraId="233AD6C2" w14:textId="77777777" w:rsidTr="00B506DC">
        <w:tc>
          <w:tcPr>
            <w:tcW w:w="5382" w:type="dxa"/>
          </w:tcPr>
          <w:p w14:paraId="169A8D6B" w14:textId="77777777" w:rsidR="00A1539C" w:rsidRPr="00DF0612" w:rsidRDefault="00A1539C" w:rsidP="00B506DC">
            <w:pPr>
              <w:rPr>
                <w:rFonts w:eastAsiaTheme="minorHAnsi"/>
                <w:lang w:val="en"/>
              </w:rPr>
            </w:pPr>
            <w:r w:rsidRPr="00DF0612">
              <w:rPr>
                <w:rFonts w:eastAsiaTheme="minorHAnsi"/>
                <w:lang w:val="en"/>
              </w:rPr>
              <w:t>Windows: Alt + Shift + ylös-/alasnuoli</w:t>
            </w:r>
          </w:p>
          <w:p w14:paraId="422FFEF0" w14:textId="77777777" w:rsidR="00A1539C" w:rsidRPr="00DF0612" w:rsidRDefault="00A1539C" w:rsidP="00B506DC">
            <w:pPr>
              <w:rPr>
                <w:rFonts w:eastAsiaTheme="minorHAnsi"/>
                <w:lang w:val="en"/>
              </w:rPr>
            </w:pPr>
            <w:r w:rsidRPr="00DF0612">
              <w:rPr>
                <w:rFonts w:eastAsiaTheme="minorHAnsi"/>
                <w:lang w:val="en"/>
              </w:rPr>
              <w:t>Mac: Return + Shift + ylös-/alasnuoli</w:t>
            </w:r>
          </w:p>
        </w:tc>
        <w:tc>
          <w:tcPr>
            <w:tcW w:w="3634" w:type="dxa"/>
          </w:tcPr>
          <w:p w14:paraId="46541873" w14:textId="77777777" w:rsidR="00A1539C" w:rsidRPr="00DF0612" w:rsidRDefault="00A1539C" w:rsidP="00B506DC">
            <w:pPr>
              <w:rPr>
                <w:rFonts w:eastAsiaTheme="minorHAnsi"/>
                <w:lang w:val="en"/>
              </w:rPr>
            </w:pPr>
            <w:r w:rsidRPr="00DF0612">
              <w:rPr>
                <w:rFonts w:eastAsiaTheme="minorHAnsi"/>
                <w:lang w:val="en"/>
              </w:rPr>
              <w:t>Siirrä valittua sivua yhden paikan ylös tai alas</w:t>
            </w:r>
          </w:p>
        </w:tc>
      </w:tr>
      <w:tr w:rsidR="00A1539C" w:rsidRPr="00DF0612" w14:paraId="077761DC" w14:textId="77777777" w:rsidTr="00B506DC">
        <w:tc>
          <w:tcPr>
            <w:tcW w:w="5382" w:type="dxa"/>
          </w:tcPr>
          <w:p w14:paraId="234DA84B" w14:textId="77777777" w:rsidR="00A1539C" w:rsidRPr="00DF0612" w:rsidRDefault="00A1539C" w:rsidP="00B506DC">
            <w:pPr>
              <w:rPr>
                <w:rFonts w:eastAsiaTheme="minorHAnsi"/>
                <w:lang w:val="en"/>
              </w:rPr>
            </w:pPr>
            <w:r w:rsidRPr="00DF0612">
              <w:rPr>
                <w:rFonts w:eastAsiaTheme="minorHAnsi"/>
                <w:lang w:val="en"/>
              </w:rPr>
              <w:t>Windows: Ctrl + Shift + ylös-/alasnuoli</w:t>
            </w:r>
          </w:p>
          <w:p w14:paraId="753E1A96"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Shift + ylös-/alasnuoli</w:t>
            </w:r>
          </w:p>
        </w:tc>
        <w:tc>
          <w:tcPr>
            <w:tcW w:w="3634" w:type="dxa"/>
          </w:tcPr>
          <w:p w14:paraId="6A8EE86C" w14:textId="77777777" w:rsidR="00A1539C" w:rsidRPr="00DF0612" w:rsidRDefault="00A1539C" w:rsidP="00B506DC">
            <w:pPr>
              <w:rPr>
                <w:rFonts w:eastAsiaTheme="minorHAnsi"/>
                <w:lang w:val="en"/>
              </w:rPr>
            </w:pPr>
            <w:r w:rsidRPr="00DF0612">
              <w:rPr>
                <w:rFonts w:eastAsiaTheme="minorHAnsi"/>
                <w:lang w:val="en"/>
              </w:rPr>
              <w:t>Siirrä valittu sivu ensimmäiseen tai viimeiseen kohtaan</w:t>
            </w:r>
          </w:p>
        </w:tc>
      </w:tr>
      <w:tr w:rsidR="00A1539C" w:rsidRPr="00DF0612" w14:paraId="7AF896DC" w14:textId="77777777" w:rsidTr="00B506DC">
        <w:tc>
          <w:tcPr>
            <w:tcW w:w="5382" w:type="dxa"/>
          </w:tcPr>
          <w:p w14:paraId="09F1FA9C" w14:textId="77777777" w:rsidR="00A1539C" w:rsidRPr="00DF0612" w:rsidRDefault="00A1539C" w:rsidP="00B506DC">
            <w:pPr>
              <w:rPr>
                <w:rFonts w:eastAsiaTheme="minorHAnsi"/>
                <w:lang w:val="en"/>
              </w:rPr>
            </w:pPr>
            <w:r w:rsidRPr="00DF0612">
              <w:rPr>
                <w:rFonts w:eastAsiaTheme="minorHAnsi"/>
                <w:lang w:val="en"/>
              </w:rPr>
              <w:t>Windows: Ctrl + Shift + Enter</w:t>
            </w:r>
          </w:p>
          <w:p w14:paraId="2327E34D" w14:textId="77777777" w:rsidR="00A1539C" w:rsidRPr="00DF0612" w:rsidRDefault="00A1539C" w:rsidP="00B506DC">
            <w:pPr>
              <w:rPr>
                <w:rFonts w:eastAsiaTheme="minorHAnsi"/>
                <w:lang w:val="en"/>
              </w:rPr>
            </w:pPr>
            <w:r w:rsidRPr="00DF0612">
              <w:rPr>
                <w:rFonts w:eastAsiaTheme="minorHAnsi"/>
                <w:lang w:val="en"/>
              </w:rPr>
              <w:t>Mac: Return + Shift + Enter</w:t>
            </w:r>
          </w:p>
        </w:tc>
        <w:tc>
          <w:tcPr>
            <w:tcW w:w="3634" w:type="dxa"/>
          </w:tcPr>
          <w:p w14:paraId="4C47D664" w14:textId="77777777" w:rsidR="00A1539C" w:rsidRPr="00DF0612" w:rsidRDefault="00A1539C" w:rsidP="00B506DC">
            <w:pPr>
              <w:rPr>
                <w:rFonts w:eastAsiaTheme="minorHAnsi"/>
                <w:lang w:val="fr-FR"/>
              </w:rPr>
            </w:pPr>
            <w:r w:rsidRPr="00DF0612">
              <w:rPr>
                <w:rFonts w:eastAsiaTheme="minorHAnsi"/>
                <w:lang w:val="fr-FR"/>
              </w:rPr>
              <w:t>Lisää uusi sivu valitun sivun jälkeen</w:t>
            </w:r>
          </w:p>
        </w:tc>
      </w:tr>
      <w:tr w:rsidR="00A1539C" w:rsidRPr="00DF0612" w14:paraId="76EDAFDE" w14:textId="77777777" w:rsidTr="00B506DC">
        <w:tc>
          <w:tcPr>
            <w:tcW w:w="5382" w:type="dxa"/>
          </w:tcPr>
          <w:p w14:paraId="2DC082A3" w14:textId="77777777" w:rsidR="00A1539C" w:rsidRPr="00DF0612" w:rsidRDefault="00A1539C" w:rsidP="00B506DC">
            <w:pPr>
              <w:rPr>
                <w:rFonts w:eastAsiaTheme="minorHAnsi"/>
                <w:lang w:val="en"/>
              </w:rPr>
            </w:pPr>
            <w:r w:rsidRPr="00DF0612">
              <w:rPr>
                <w:rFonts w:eastAsiaTheme="minorHAnsi"/>
                <w:lang w:val="en"/>
              </w:rPr>
              <w:t>Windows: Delete</w:t>
            </w:r>
          </w:p>
          <w:p w14:paraId="4D6085D9" w14:textId="77777777" w:rsidR="00A1539C" w:rsidRPr="00DF0612" w:rsidRDefault="00A1539C" w:rsidP="00B506DC">
            <w:pPr>
              <w:rPr>
                <w:rFonts w:eastAsiaTheme="minorHAnsi"/>
                <w:lang w:val="en"/>
              </w:rPr>
            </w:pPr>
            <w:r w:rsidRPr="00DF0612">
              <w:rPr>
                <w:rFonts w:eastAsiaTheme="minorHAnsi"/>
                <w:lang w:val="en"/>
              </w:rPr>
              <w:t>Mac: Command (</w:t>
            </w:r>
            <w:r w:rsidRPr="00DF0612">
              <w:rPr>
                <w:rFonts w:ascii="Cambria Math" w:eastAsiaTheme="minorHAnsi" w:hAnsi="Cambria Math" w:cs="Cambria Math"/>
                <w:lang w:val="en"/>
              </w:rPr>
              <w:t>⌘</w:t>
            </w:r>
            <w:r w:rsidRPr="00DF0612">
              <w:rPr>
                <w:rFonts w:eastAsiaTheme="minorHAnsi"/>
                <w:lang w:val="en"/>
              </w:rPr>
              <w:t>) + Return + Backspace</w:t>
            </w:r>
          </w:p>
        </w:tc>
        <w:tc>
          <w:tcPr>
            <w:tcW w:w="3634" w:type="dxa"/>
          </w:tcPr>
          <w:p w14:paraId="0AFBBF7C" w14:textId="77777777" w:rsidR="00A1539C" w:rsidRPr="00DF0612" w:rsidRDefault="00A1539C" w:rsidP="00B506DC">
            <w:pPr>
              <w:rPr>
                <w:rFonts w:eastAsiaTheme="minorHAnsi"/>
                <w:lang w:val="en"/>
              </w:rPr>
            </w:pPr>
            <w:r w:rsidRPr="00DF0612">
              <w:rPr>
                <w:rFonts w:eastAsiaTheme="minorHAnsi"/>
                <w:lang w:val="en"/>
              </w:rPr>
              <w:t>Poista valittu sivu</w:t>
            </w:r>
          </w:p>
        </w:tc>
      </w:tr>
      <w:tr w:rsidR="00A1539C" w:rsidRPr="00DF0612" w14:paraId="1C910C80" w14:textId="77777777" w:rsidTr="00B506DC">
        <w:tc>
          <w:tcPr>
            <w:tcW w:w="5382" w:type="dxa"/>
          </w:tcPr>
          <w:p w14:paraId="1780BDDA" w14:textId="77777777" w:rsidR="00A1539C" w:rsidRPr="00DF0612" w:rsidRDefault="00A1539C" w:rsidP="00B506DC">
            <w:pPr>
              <w:rPr>
                <w:rFonts w:eastAsiaTheme="minorHAnsi"/>
                <w:lang w:val="en"/>
              </w:rPr>
            </w:pPr>
            <w:r w:rsidRPr="00DF0612">
              <w:rPr>
                <w:rFonts w:eastAsiaTheme="minorHAnsi"/>
                <w:lang w:val="en"/>
              </w:rPr>
              <w:t>Windows: Alt + Shift + P</w:t>
            </w:r>
          </w:p>
          <w:p w14:paraId="410024BE" w14:textId="77777777" w:rsidR="00A1539C" w:rsidRPr="00DF0612" w:rsidRDefault="00A1539C" w:rsidP="00B506DC">
            <w:pPr>
              <w:rPr>
                <w:rFonts w:eastAsiaTheme="minorHAnsi"/>
                <w:lang w:val="en"/>
              </w:rPr>
            </w:pPr>
            <w:r w:rsidRPr="00DF0612">
              <w:rPr>
                <w:rFonts w:eastAsiaTheme="minorHAnsi"/>
                <w:lang w:val="en"/>
              </w:rPr>
              <w:t>Mac: Return + Shift + P</w:t>
            </w:r>
          </w:p>
        </w:tc>
        <w:tc>
          <w:tcPr>
            <w:tcW w:w="3634" w:type="dxa"/>
          </w:tcPr>
          <w:p w14:paraId="3D8E70FA" w14:textId="77777777" w:rsidR="00A1539C" w:rsidRPr="00DF0612" w:rsidRDefault="00A1539C" w:rsidP="00B506DC">
            <w:pPr>
              <w:rPr>
                <w:rFonts w:eastAsiaTheme="minorHAnsi"/>
                <w:lang w:val="en"/>
              </w:rPr>
            </w:pPr>
            <w:r w:rsidRPr="00DF0612">
              <w:rPr>
                <w:rFonts w:eastAsiaTheme="minorHAnsi"/>
                <w:lang w:val="en"/>
              </w:rPr>
              <w:t>Valitse Kynä-työkalu</w:t>
            </w:r>
          </w:p>
        </w:tc>
      </w:tr>
      <w:tr w:rsidR="00A1539C" w:rsidRPr="00DF0612" w14:paraId="22DEC3F9" w14:textId="77777777" w:rsidTr="00B506DC">
        <w:tc>
          <w:tcPr>
            <w:tcW w:w="5382" w:type="dxa"/>
          </w:tcPr>
          <w:p w14:paraId="039950A3" w14:textId="77777777" w:rsidR="00A1539C" w:rsidRPr="00DF0612" w:rsidRDefault="00A1539C" w:rsidP="00B506DC">
            <w:pPr>
              <w:rPr>
                <w:rFonts w:eastAsiaTheme="minorHAnsi"/>
                <w:lang w:val="en"/>
              </w:rPr>
            </w:pPr>
            <w:r w:rsidRPr="00DF0612">
              <w:rPr>
                <w:rFonts w:eastAsiaTheme="minorHAnsi"/>
                <w:lang w:val="en"/>
              </w:rPr>
              <w:t>Windows: Alt + Shift + B</w:t>
            </w:r>
          </w:p>
          <w:p w14:paraId="2BB7314B" w14:textId="77777777" w:rsidR="00A1539C" w:rsidRPr="00DF0612" w:rsidRDefault="00A1539C" w:rsidP="00B506DC">
            <w:pPr>
              <w:rPr>
                <w:rFonts w:eastAsiaTheme="minorHAnsi"/>
                <w:lang w:val="en"/>
              </w:rPr>
            </w:pPr>
            <w:r w:rsidRPr="00DF0612">
              <w:rPr>
                <w:rFonts w:eastAsiaTheme="minorHAnsi"/>
                <w:lang w:val="en"/>
              </w:rPr>
              <w:t>Mac: Return + Shift + B</w:t>
            </w:r>
          </w:p>
        </w:tc>
        <w:tc>
          <w:tcPr>
            <w:tcW w:w="3634" w:type="dxa"/>
          </w:tcPr>
          <w:p w14:paraId="2DEAC6F0" w14:textId="77777777" w:rsidR="00A1539C" w:rsidRPr="00DF0612" w:rsidRDefault="00A1539C" w:rsidP="00B506DC">
            <w:pPr>
              <w:rPr>
                <w:rFonts w:eastAsiaTheme="minorHAnsi"/>
                <w:lang w:val="en"/>
              </w:rPr>
            </w:pPr>
            <w:r w:rsidRPr="00DF0612">
              <w:rPr>
                <w:rFonts w:eastAsiaTheme="minorHAnsi"/>
                <w:lang w:val="en"/>
              </w:rPr>
              <w:t>Valitse Täyttö-työkalu</w:t>
            </w:r>
          </w:p>
        </w:tc>
      </w:tr>
      <w:tr w:rsidR="00A1539C" w:rsidRPr="00DF0612" w14:paraId="78E19AC3" w14:textId="77777777" w:rsidTr="00B506DC">
        <w:tc>
          <w:tcPr>
            <w:tcW w:w="5382" w:type="dxa"/>
          </w:tcPr>
          <w:p w14:paraId="5710F8AE" w14:textId="77777777" w:rsidR="00A1539C" w:rsidRPr="00DF0612" w:rsidRDefault="00A1539C" w:rsidP="00B506DC">
            <w:pPr>
              <w:rPr>
                <w:rFonts w:eastAsiaTheme="minorHAnsi"/>
                <w:lang w:val="en"/>
              </w:rPr>
            </w:pPr>
            <w:r w:rsidRPr="00DF0612">
              <w:rPr>
                <w:rFonts w:eastAsiaTheme="minorHAnsi"/>
                <w:lang w:val="en"/>
              </w:rPr>
              <w:t>Windows: Alt + Shift + E</w:t>
            </w:r>
          </w:p>
          <w:p w14:paraId="41210127" w14:textId="77777777" w:rsidR="00A1539C" w:rsidRPr="00DF0612" w:rsidRDefault="00A1539C" w:rsidP="00B506DC">
            <w:pPr>
              <w:rPr>
                <w:rFonts w:eastAsiaTheme="minorHAnsi"/>
                <w:lang w:val="en"/>
              </w:rPr>
            </w:pPr>
            <w:r w:rsidRPr="00DF0612">
              <w:rPr>
                <w:rFonts w:eastAsiaTheme="minorHAnsi"/>
                <w:lang w:val="en"/>
              </w:rPr>
              <w:t>Mac: Return + Shift + E</w:t>
            </w:r>
          </w:p>
        </w:tc>
        <w:tc>
          <w:tcPr>
            <w:tcW w:w="3634" w:type="dxa"/>
          </w:tcPr>
          <w:p w14:paraId="2A361C1F" w14:textId="77777777" w:rsidR="00A1539C" w:rsidRPr="00DF0612" w:rsidRDefault="00A1539C" w:rsidP="00B506DC">
            <w:pPr>
              <w:rPr>
                <w:rFonts w:eastAsiaTheme="minorHAnsi"/>
                <w:lang w:val="en"/>
              </w:rPr>
            </w:pPr>
            <w:r w:rsidRPr="00DF0612">
              <w:rPr>
                <w:rFonts w:eastAsiaTheme="minorHAnsi"/>
                <w:lang w:val="en"/>
              </w:rPr>
              <w:t>Valitse pyyhekumi-työkalu</w:t>
            </w:r>
          </w:p>
        </w:tc>
      </w:tr>
      <w:tr w:rsidR="00A1539C" w:rsidRPr="00DF0612" w14:paraId="6FB396E8" w14:textId="77777777" w:rsidTr="00B506DC">
        <w:tc>
          <w:tcPr>
            <w:tcW w:w="5382" w:type="dxa"/>
          </w:tcPr>
          <w:p w14:paraId="01FB3250" w14:textId="77777777" w:rsidR="00A1539C" w:rsidRPr="00DF0612" w:rsidRDefault="00A1539C" w:rsidP="00B506DC">
            <w:pPr>
              <w:rPr>
                <w:rFonts w:eastAsiaTheme="minorHAnsi"/>
                <w:lang w:val="en"/>
              </w:rPr>
            </w:pPr>
            <w:r w:rsidRPr="00DF0612">
              <w:rPr>
                <w:rFonts w:eastAsiaTheme="minorHAnsi"/>
                <w:lang w:val="en"/>
              </w:rPr>
              <w:t>Paina kahta vierekkäistä nuolinäppäintä samanaikaisesti</w:t>
            </w:r>
          </w:p>
        </w:tc>
        <w:tc>
          <w:tcPr>
            <w:tcW w:w="3634" w:type="dxa"/>
          </w:tcPr>
          <w:p w14:paraId="1CC5EA20" w14:textId="77777777" w:rsidR="00A1539C" w:rsidRPr="00DF0612" w:rsidRDefault="00A1539C" w:rsidP="00B506DC">
            <w:pPr>
              <w:rPr>
                <w:rFonts w:eastAsiaTheme="minorHAnsi"/>
                <w:lang w:val="en"/>
              </w:rPr>
            </w:pPr>
            <w:r w:rsidRPr="00DF0612">
              <w:rPr>
                <w:rFonts w:eastAsiaTheme="minorHAnsi"/>
                <w:lang w:val="en"/>
              </w:rPr>
              <w:t>Siirry vinosti</w:t>
            </w:r>
          </w:p>
        </w:tc>
      </w:tr>
      <w:tr w:rsidR="00A1539C" w:rsidRPr="00DF0612" w14:paraId="6029388C" w14:textId="77777777" w:rsidTr="00B506DC">
        <w:tc>
          <w:tcPr>
            <w:tcW w:w="5382" w:type="dxa"/>
          </w:tcPr>
          <w:p w14:paraId="57B1257C" w14:textId="77777777" w:rsidR="00A1539C" w:rsidRPr="00DF0612" w:rsidRDefault="00A1539C" w:rsidP="00B506DC">
            <w:pPr>
              <w:rPr>
                <w:rFonts w:eastAsiaTheme="minorHAnsi"/>
                <w:lang w:val="en"/>
              </w:rPr>
            </w:pPr>
            <w:r w:rsidRPr="00DF0612">
              <w:rPr>
                <w:rFonts w:eastAsiaTheme="minorHAnsi"/>
                <w:lang w:val="en"/>
              </w:rPr>
              <w:t>Shift + nuolinäppäimet</w:t>
            </w:r>
          </w:p>
        </w:tc>
        <w:tc>
          <w:tcPr>
            <w:tcW w:w="3634" w:type="dxa"/>
          </w:tcPr>
          <w:p w14:paraId="41F7F2C5" w14:textId="77777777" w:rsidR="00A1539C" w:rsidRPr="00DF0612" w:rsidRDefault="00A1539C" w:rsidP="00B506DC">
            <w:pPr>
              <w:rPr>
                <w:rFonts w:eastAsiaTheme="minorHAnsi"/>
                <w:lang w:val="en"/>
              </w:rPr>
            </w:pPr>
            <w:r w:rsidRPr="00DF0612">
              <w:rPr>
                <w:rFonts w:eastAsiaTheme="minorHAnsi"/>
                <w:lang w:val="en"/>
              </w:rPr>
              <w:t>Siirry 10 yksikön välein</w:t>
            </w:r>
          </w:p>
        </w:tc>
      </w:tr>
    </w:tbl>
    <w:p w14:paraId="71274752" w14:textId="44C5D17C" w:rsidR="00394483" w:rsidRPr="00DF0612" w:rsidRDefault="00394483" w:rsidP="008D21E5">
      <w:pPr>
        <w:widowControl/>
        <w:wordWrap/>
        <w:autoSpaceDE/>
        <w:autoSpaceDN/>
        <w:rPr>
          <w:rFonts w:ascii="Times New Roman" w:eastAsia="맑은 고딕" w:hAnsi="Times New Roman" w:cs="Times New Roman"/>
          <w:iCs/>
        </w:rPr>
      </w:pPr>
      <w:bookmarkStart w:id="206" w:name="_Hlk219369206"/>
    </w:p>
    <w:p w14:paraId="0E7BF72A" w14:textId="1BA84CD3" w:rsidR="008D21E5" w:rsidRPr="00DF0612" w:rsidRDefault="00394483" w:rsidP="008D21E5">
      <w:pPr>
        <w:widowControl/>
        <w:wordWrap/>
        <w:autoSpaceDE/>
        <w:autoSpaceDN/>
        <w:rPr>
          <w:rFonts w:ascii="Times New Roman" w:eastAsia="맑은 고딕" w:hAnsi="Times New Roman" w:cs="Times New Roman"/>
          <w:iCs/>
        </w:rPr>
      </w:pPr>
      <w:r w:rsidRPr="00DF0612">
        <w:rPr>
          <w:rFonts w:ascii="Times New Roman" w:eastAsia="맑은 고딕" w:hAnsi="Times New Roman" w:cs="Times New Roman"/>
          <w:iCs/>
        </w:rPr>
        <w:br w:type="page"/>
      </w:r>
    </w:p>
    <w:p w14:paraId="578FC64F" w14:textId="2C310239" w:rsidR="00185916" w:rsidRPr="00DF0612"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bookmarkStart w:id="207" w:name="_Toc229410906"/>
      <w:bookmarkEnd w:id="206"/>
      <w:r w:rsidRPr="00DF0612">
        <w:rPr>
          <w:rFonts w:ascii="Times New Roman" w:eastAsia="Times New Roman" w:hAnsi="Times New Roman" w:cs="Times New Roman"/>
          <w:b/>
          <w:bCs/>
          <w:kern w:val="0"/>
          <w:sz w:val="56"/>
          <w:szCs w:val="56"/>
          <w:lang w:val="en"/>
          <w14:ligatures w14:val="none"/>
        </w:rPr>
        <w:t>Käyttöopas</w:t>
      </w:r>
      <w:r w:rsidRPr="00DF0612">
        <w:rPr>
          <w:rFonts w:ascii="Times New Roman" w:hAnsi="Times New Roman" w:cs="Times New Roman" w:hint="eastAsia"/>
          <w:b/>
          <w:bCs/>
          <w:kern w:val="0"/>
          <w:sz w:val="56"/>
          <w:szCs w:val="56"/>
          <w:lang w:val="en"/>
          <w14:ligatures w14:val="none"/>
        </w:rPr>
        <w:t>:</w:t>
      </w:r>
      <w:bookmarkStart w:id="208" w:name="_heading=h.m0ldr5g0n9ih" w:colFirst="0" w:colLast="0"/>
      <w:bookmarkEnd w:id="208"/>
      <w:r w:rsidRPr="00DF0612">
        <w:rPr>
          <w:rFonts w:ascii="Times New Roman" w:hAnsi="Times New Roman" w:cs="Times New Roman" w:hint="eastAsia"/>
          <w:b/>
          <w:bCs/>
          <w:kern w:val="0"/>
          <w:sz w:val="56"/>
          <w:szCs w:val="56"/>
          <w:lang w:val="en"/>
          <w14:ligatures w14:val="none"/>
        </w:rPr>
        <w:t xml:space="preserve"> </w:t>
      </w:r>
      <w:r w:rsidR="00576361" w:rsidRPr="00DF0612">
        <w:rPr>
          <w:rFonts w:ascii="Times New Roman" w:eastAsia="Times New Roman" w:hAnsi="Times New Roman" w:cs="Times New Roman"/>
          <w:b/>
          <w:bCs/>
          <w:kern w:val="0"/>
          <w:sz w:val="56"/>
          <w:szCs w:val="56"/>
          <w:lang w:val="en"/>
          <w14:ligatures w14:val="none"/>
        </w:rPr>
        <w:t>Dot Pad</w:t>
      </w:r>
      <w:r w:rsidRPr="00DF0612">
        <w:rPr>
          <w:rFonts w:ascii="Times New Roman" w:eastAsia="Times New Roman" w:hAnsi="Times New Roman" w:cs="Times New Roman"/>
          <w:b/>
          <w:bCs/>
          <w:kern w:val="0"/>
          <w:sz w:val="56"/>
          <w:szCs w:val="56"/>
          <w:lang w:val="en"/>
          <w14:ligatures w14:val="none"/>
        </w:rPr>
        <w:t>in käyttö NVDA:n kanssa</w:t>
      </w:r>
      <w:bookmarkEnd w:id="207"/>
    </w:p>
    <w:p w14:paraId="37DE1B60" w14:textId="6CF22E07" w:rsidR="00185916" w:rsidRPr="00DF0612" w:rsidRDefault="00185916" w:rsidP="00185916">
      <w:pPr>
        <w:wordWrap/>
        <w:autoSpaceDE/>
        <w:autoSpaceDN/>
        <w:spacing w:after="0"/>
        <w:ind w:left="438" w:hanging="318"/>
        <w:jc w:val="center"/>
        <w:outlineLvl w:val="0"/>
        <w:rPr>
          <w:rFonts w:ascii="Times New Roman" w:hAnsi="Times New Roman" w:cs="Times New Roman"/>
          <w:b/>
          <w:bCs/>
          <w:kern w:val="0"/>
          <w:sz w:val="56"/>
          <w:szCs w:val="56"/>
          <w:lang w:val="en"/>
          <w14:ligatures w14:val="none"/>
        </w:rPr>
      </w:pPr>
    </w:p>
    <w:p w14:paraId="79803BEC" w14:textId="1CCFC88F" w:rsidR="00185916" w:rsidRPr="00DF0612" w:rsidRDefault="00185916" w:rsidP="00185916">
      <w:pPr>
        <w:pStyle w:val="2"/>
        <w:rPr>
          <w:lang w:val="en"/>
        </w:rPr>
      </w:pPr>
      <w:bookmarkStart w:id="209" w:name="_Toc229410907"/>
      <w:r w:rsidRPr="00DF0612">
        <w:rPr>
          <w:lang w:val="en"/>
        </w:rPr>
        <w:t>Johdanto</w:t>
      </w:r>
      <w:bookmarkEnd w:id="209"/>
    </w:p>
    <w:p w14:paraId="4787BE2D" w14:textId="7D43A535" w:rsidR="00185916" w:rsidRPr="00DF0612" w:rsidRDefault="00185916" w:rsidP="00185916">
      <w:pPr>
        <w:pStyle w:val="3"/>
        <w:rPr>
          <w:rFonts w:eastAsia="Times New Roman"/>
          <w:kern w:val="0"/>
          <w14:ligatures w14:val="none"/>
        </w:rPr>
      </w:pPr>
      <w:bookmarkStart w:id="210" w:name="bookmark=id.hxi4hb2t83h8" w:colFirst="0" w:colLast="0"/>
      <w:bookmarkStart w:id="211" w:name="_heading=h.5hajrvum1gws" w:colFirst="0" w:colLast="0"/>
      <w:bookmarkStart w:id="212" w:name="_Toc229410908"/>
      <w:bookmarkEnd w:id="210"/>
      <w:bookmarkEnd w:id="211"/>
      <w:r w:rsidRPr="00DF0612">
        <w:rPr>
          <w:rFonts w:eastAsia="Times New Roman"/>
          <w:kern w:val="0"/>
          <w14:ligatures w14:val="none"/>
        </w:rPr>
        <w:t xml:space="preserve">Yleiskatsaus NVDA:n käyttöön </w:t>
      </w:r>
      <w:r w:rsidR="00576361" w:rsidRPr="00DF0612">
        <w:rPr>
          <w:rFonts w:eastAsia="Times New Roman"/>
          <w:kern w:val="0"/>
          <w14:ligatures w14:val="none"/>
        </w:rPr>
        <w:t>Dot Pad</w:t>
      </w:r>
      <w:r w:rsidRPr="00DF0612">
        <w:rPr>
          <w:rFonts w:eastAsia="Times New Roman"/>
          <w:kern w:val="0"/>
          <w14:ligatures w14:val="none"/>
        </w:rPr>
        <w:t>in kanssa</w:t>
      </w:r>
      <w:bookmarkEnd w:id="212"/>
    </w:p>
    <w:p w14:paraId="3D979E7D" w14:textId="77777777" w:rsidR="00185916" w:rsidRPr="00DF0612" w:rsidRDefault="00185916" w:rsidP="00185916">
      <w:pPr>
        <w:pBdr>
          <w:top w:val="nil"/>
          <w:left w:val="nil"/>
          <w:bottom w:val="nil"/>
          <w:right w:val="nil"/>
          <w:between w:val="nil"/>
        </w:pBdr>
        <w:wordWrap/>
        <w:autoSpaceDE/>
        <w:autoSpaceDN/>
        <w:spacing w:after="0" w:line="276" w:lineRule="auto"/>
        <w:ind w:left="120"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NVDA (NonVisual Desktop Access) on NV Accessin kehittämä ja jakelema ilmainen, avoimen lähdekoodin näytönlukija Microsoft Windows -käyttöjärjestelmälle. NVDA on suunniteltu näkövammaisille ja heikkonäköisille, ja se tarjoaa ääni- ja pistekirjoitusulostulon, mikä mahdollistaa Windows-sovellusten saumattoman käytön ja hallinnan. NV Accessin ja maailmanlaajuisen yhteisön yhteistyönä kehitetty NVDA on johtava esteettömyystyökalu Windows-ympäristössä.</w:t>
      </w:r>
    </w:p>
    <w:p w14:paraId="7CA7E897" w14:textId="78FB1046" w:rsidR="00185916" w:rsidRPr="00DF0612" w:rsidRDefault="00185916" w:rsidP="00185916">
      <w:pPr>
        <w:wordWrap/>
        <w:autoSpaceDE/>
        <w:autoSpaceDN/>
        <w:spacing w:before="280" w:after="0" w:line="276" w:lineRule="auto"/>
        <w:ind w:left="12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kern w:val="0"/>
          <w:szCs w:val="22"/>
          <w:lang w:val="en"/>
          <w14:ligatures w14:val="none"/>
        </w:rPr>
        <w:t xml:space="preserve">Dot Inc. on kehittänyt ja tarjoaa NVDA </w:t>
      </w:r>
      <w:r w:rsidR="00576361" w:rsidRPr="00DF0612">
        <w:rPr>
          <w:rFonts w:ascii="Times New Roman" w:eastAsia="Times New Roman" w:hAnsi="Times New Roman" w:cs="Times New Roman"/>
          <w:kern w:val="0"/>
          <w:szCs w:val="22"/>
          <w:lang w:val="en"/>
          <w14:ligatures w14:val="none"/>
        </w:rPr>
        <w:t xml:space="preserve">Dot Pad </w:t>
      </w:r>
      <w:r w:rsidRPr="00DF0612">
        <w:rPr>
          <w:rFonts w:ascii="Times New Roman" w:eastAsia="Times New Roman" w:hAnsi="Times New Roman" w:cs="Times New Roman"/>
          <w:kern w:val="0"/>
          <w:szCs w:val="22"/>
          <w:lang w:val="en"/>
          <w14:ligatures w14:val="none"/>
        </w:rPr>
        <w:t xml:space="preserve">-ohjaimen, joka takaa saumattoman integroinnin NVDA-näytönlukijan ja </w:t>
      </w:r>
      <w:r w:rsidR="00576361" w:rsidRPr="00DF0612">
        <w:rPr>
          <w:rFonts w:ascii="Times New Roman" w:eastAsia="Times New Roman" w:hAnsi="Times New Roman" w:cs="Times New Roman"/>
          <w:kern w:val="0"/>
          <w:szCs w:val="22"/>
          <w:lang w:val="en"/>
          <w14:ligatures w14:val="none"/>
        </w:rPr>
        <w:t>Dot Pad</w:t>
      </w:r>
      <w:r w:rsidRPr="00DF0612">
        <w:rPr>
          <w:rFonts w:ascii="Times New Roman" w:eastAsia="Times New Roman" w:hAnsi="Times New Roman" w:cs="Times New Roman"/>
          <w:kern w:val="0"/>
          <w:szCs w:val="22"/>
          <w:lang w:val="en"/>
          <w14:ligatures w14:val="none"/>
        </w:rPr>
        <w:t xml:space="preserve"> -kosketusnäytön välillä. Asenna </w:t>
      </w:r>
      <w:r w:rsidR="00576361" w:rsidRPr="00DF0612">
        <w:rPr>
          <w:rFonts w:ascii="Times New Roman" w:eastAsia="Times New Roman" w:hAnsi="Times New Roman" w:cs="Times New Roman"/>
          <w:kern w:val="0"/>
          <w:szCs w:val="22"/>
          <w:lang w:val="en"/>
          <w14:ligatures w14:val="none"/>
        </w:rPr>
        <w:t xml:space="preserve">Dot Pad </w:t>
      </w:r>
      <w:r w:rsidRPr="00DF0612">
        <w:rPr>
          <w:rFonts w:ascii="Times New Roman" w:eastAsia="Times New Roman" w:hAnsi="Times New Roman" w:cs="Times New Roman"/>
          <w:kern w:val="0"/>
          <w:szCs w:val="22"/>
          <w:lang w:val="en"/>
          <w14:ligatures w14:val="none"/>
        </w:rPr>
        <w:t xml:space="preserve">-ohjain ja koe digitaalinen informaatio sen avulla uudella ja tehokkaalla tavalla. Hyödynnä NVDA:ta ja </w:t>
      </w:r>
      <w:r w:rsidR="00576361" w:rsidRPr="00DF0612">
        <w:rPr>
          <w:rFonts w:ascii="Times New Roman" w:eastAsia="Times New Roman" w:hAnsi="Times New Roman" w:cs="Times New Roman"/>
          <w:kern w:val="0"/>
          <w:szCs w:val="22"/>
          <w:lang w:val="en"/>
          <w14:ligatures w14:val="none"/>
        </w:rPr>
        <w:t xml:space="preserve">Dot Padia </w:t>
      </w:r>
      <w:r w:rsidRPr="00DF0612">
        <w:rPr>
          <w:rFonts w:ascii="Times New Roman" w:eastAsia="Times New Roman" w:hAnsi="Times New Roman" w:cs="Times New Roman"/>
          <w:kern w:val="0"/>
          <w:szCs w:val="22"/>
          <w:lang w:val="en"/>
          <w14:ligatures w14:val="none"/>
        </w:rPr>
        <w:t>parantaaksesi tiedon saavutettavuutta ja lisätäksesi työn tehokkuutta.</w:t>
      </w:r>
    </w:p>
    <w:p w14:paraId="5092D820" w14:textId="77777777" w:rsidR="00185916" w:rsidRPr="00DF0612" w:rsidRDefault="00185916" w:rsidP="00185916">
      <w:pPr>
        <w:pStyle w:val="3"/>
        <w:rPr>
          <w:rFonts w:eastAsia="Times New Roman"/>
          <w:kern w:val="0"/>
          <w14:ligatures w14:val="none"/>
        </w:rPr>
      </w:pPr>
      <w:bookmarkStart w:id="213" w:name="bookmark=id.igvw0k5idxex" w:colFirst="0" w:colLast="0"/>
      <w:bookmarkStart w:id="214" w:name="_heading=h.w75jp3bdykno" w:colFirst="0" w:colLast="0"/>
      <w:bookmarkStart w:id="215" w:name="_Toc229410909"/>
      <w:bookmarkEnd w:id="213"/>
      <w:bookmarkEnd w:id="214"/>
      <w:r w:rsidRPr="00DF0612">
        <w:rPr>
          <w:rFonts w:eastAsia="Times New Roman"/>
          <w:kern w:val="0"/>
          <w14:ligatures w14:val="none"/>
        </w:rPr>
        <w:t>Ominaisuuksien yleiskatsaus</w:t>
      </w:r>
      <w:bookmarkEnd w:id="215"/>
    </w:p>
    <w:p w14:paraId="2C7A136D" w14:textId="7175DEB2" w:rsidR="00185916" w:rsidRPr="00DF0612"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NVDA on näytönlukija, joka on suunniteltu auttamaan näkövammaisia käyttäjiä navigoimaan ja toimimaan Windows-käyttöjärjestelmän ja erilaisten sovellusten kanssa.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 xml:space="preserve">-ajuri parantaa NVDA:n toimintaa yhdistämällä sen </w:t>
      </w:r>
      <w:r w:rsidR="00576361" w:rsidRPr="00DF0612">
        <w:rPr>
          <w:rFonts w:ascii="Times New Roman" w:eastAsia="Times New Roman" w:hAnsi="Times New Roman" w:cs="Times New Roman"/>
          <w:color w:val="000000"/>
          <w:kern w:val="0"/>
          <w:szCs w:val="22"/>
          <w:lang w:val="en"/>
          <w14:ligatures w14:val="none"/>
        </w:rPr>
        <w:t>Dot Pad</w:t>
      </w:r>
      <w:r w:rsidRPr="00DF0612">
        <w:rPr>
          <w:rFonts w:ascii="Times New Roman" w:eastAsia="Times New Roman" w:hAnsi="Times New Roman" w:cs="Times New Roman"/>
          <w:color w:val="000000"/>
          <w:kern w:val="0"/>
          <w:szCs w:val="22"/>
          <w:lang w:val="en"/>
          <w14:ligatures w14:val="none"/>
        </w:rPr>
        <w:t xml:space="preserve"> -laitteeseen ja tarjoamalla monirivisen näytön, joka tarjoaa perinteisiä pistekirjoitusnäyttöjä parempan käyttökokemuksen. Seuraavat ominaisuudet ovat käytettävissä, kun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-ajuri on asennettu:</w:t>
      </w:r>
    </w:p>
    <w:p w14:paraId="6248013B" w14:textId="179C8B77" w:rsidR="00185916" w:rsidRPr="00DF0612" w:rsidRDefault="00185916">
      <w:pPr>
        <w:numPr>
          <w:ilvl w:val="0"/>
          <w:numId w:val="57"/>
        </w:numPr>
        <w:pBdr>
          <w:top w:val="nil"/>
          <w:left w:val="nil"/>
          <w:bottom w:val="nil"/>
          <w:right w:val="nil"/>
          <w:between w:val="nil"/>
        </w:pBdr>
        <w:tabs>
          <w:tab w:val="left" w:pos="840"/>
        </w:tabs>
        <w:wordWrap/>
        <w:autoSpaceDE/>
        <w:autoSpaceDN/>
        <w:spacing w:before="280" w:after="0" w:line="276" w:lineRule="auto"/>
        <w:ind w:right="647"/>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Tunnistaa </w:t>
      </w:r>
      <w:r w:rsidR="00576361" w:rsidRPr="00DF0612">
        <w:rPr>
          <w:rFonts w:ascii="Times New Roman" w:eastAsia="Times New Roman" w:hAnsi="Times New Roman" w:cs="Times New Roman"/>
          <w:color w:val="000000"/>
          <w:kern w:val="0"/>
          <w:sz w:val="24"/>
          <w:lang w:val="en"/>
          <w14:ligatures w14:val="none"/>
        </w:rPr>
        <w:t>Dot Padin</w:t>
      </w:r>
      <w:r w:rsidRPr="00DF0612">
        <w:rPr>
          <w:rFonts w:ascii="Times New Roman" w:eastAsia="Times New Roman" w:hAnsi="Times New Roman" w:cs="Times New Roman"/>
          <w:color w:val="000000"/>
          <w:kern w:val="0"/>
          <w:sz w:val="24"/>
          <w:lang w:val="en"/>
          <w14:ligatures w14:val="none"/>
        </w:rPr>
        <w:t xml:space="preserve"> automaattisesti ja muodostaa yhteyden siihen, kun NVDA käynnistetään tai on käynnissä.</w:t>
      </w:r>
    </w:p>
    <w:p w14:paraId="7F641CF4" w14:textId="51BD7C7B" w:rsidR="00185916" w:rsidRPr="00DF0612" w:rsidRDefault="00185916">
      <w:pPr>
        <w:numPr>
          <w:ilvl w:val="0"/>
          <w:numId w:val="57"/>
        </w:numPr>
        <w:pBdr>
          <w:top w:val="nil"/>
          <w:left w:val="nil"/>
          <w:bottom w:val="nil"/>
          <w:right w:val="nil"/>
          <w:between w:val="nil"/>
        </w:pBdr>
        <w:tabs>
          <w:tab w:val="left" w:pos="840"/>
        </w:tabs>
        <w:wordWrap/>
        <w:autoSpaceDE/>
        <w:autoSpaceDN/>
        <w:spacing w:before="1" w:after="0" w:line="276" w:lineRule="auto"/>
        <w:ind w:right="892"/>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Antaa käyttäjille mahdollisuuden vaihtaa yhteyden </w:t>
      </w:r>
      <w:r w:rsidR="00576361" w:rsidRPr="00DF0612">
        <w:rPr>
          <w:rFonts w:ascii="Times New Roman" w:eastAsia="Times New Roman" w:hAnsi="Times New Roman" w:cs="Times New Roman"/>
          <w:color w:val="000000"/>
          <w:kern w:val="0"/>
          <w:sz w:val="24"/>
          <w:lang w:val="en"/>
          <w14:ligatures w14:val="none"/>
        </w:rPr>
        <w:t xml:space="preserve">Dot Pad </w:t>
      </w:r>
      <w:r w:rsidRPr="00DF0612">
        <w:rPr>
          <w:rFonts w:ascii="Times New Roman" w:eastAsia="Times New Roman" w:hAnsi="Times New Roman" w:cs="Times New Roman"/>
          <w:color w:val="000000"/>
          <w:kern w:val="0"/>
          <w:sz w:val="24"/>
          <w:lang w:val="en"/>
          <w14:ligatures w14:val="none"/>
        </w:rPr>
        <w:t>-laitteeseen, kun laite on kytketty toiseen pistekirjoitusnäyttöön.</w:t>
      </w:r>
    </w:p>
    <w:p w14:paraId="3EB7CBC1" w14:textId="33210C17" w:rsidR="00185916" w:rsidRPr="00DF0612" w:rsidRDefault="00185916">
      <w:pPr>
        <w:numPr>
          <w:ilvl w:val="0"/>
          <w:numId w:val="57"/>
        </w:numPr>
        <w:pBdr>
          <w:top w:val="nil"/>
          <w:left w:val="nil"/>
          <w:bottom w:val="nil"/>
          <w:right w:val="nil"/>
          <w:between w:val="nil"/>
        </w:pBdr>
        <w:tabs>
          <w:tab w:val="left" w:pos="839"/>
        </w:tabs>
        <w:wordWrap/>
        <w:autoSpaceDE/>
        <w:autoSpaceDN/>
        <w:spacing w:after="0" w:line="275" w:lineRule="auto"/>
        <w:ind w:left="839" w:hanging="359"/>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Muuntaa NVDA:n ulostulon pistekirjoitustiedoksi ja näyttää sen </w:t>
      </w:r>
      <w:r w:rsidR="00576361" w:rsidRPr="00DF0612">
        <w:rPr>
          <w:rFonts w:ascii="Times New Roman" w:eastAsia="Times New Roman" w:hAnsi="Times New Roman" w:cs="Times New Roman"/>
          <w:color w:val="000000"/>
          <w:kern w:val="0"/>
          <w:sz w:val="24"/>
          <w:lang w:val="en"/>
          <w14:ligatures w14:val="none"/>
        </w:rPr>
        <w:t xml:space="preserve">Dot Pad </w:t>
      </w:r>
      <w:r w:rsidRPr="00DF0612">
        <w:rPr>
          <w:rFonts w:ascii="Times New Roman" w:eastAsia="Times New Roman" w:hAnsi="Times New Roman" w:cs="Times New Roman"/>
          <w:color w:val="000000"/>
          <w:kern w:val="0"/>
          <w:sz w:val="24"/>
          <w:lang w:val="en"/>
          <w14:ligatures w14:val="none"/>
        </w:rPr>
        <w:t>-laitteella.</w:t>
      </w:r>
    </w:p>
    <w:p w14:paraId="2C10828E" w14:textId="593BE1AA" w:rsidR="00185916" w:rsidRPr="00DF0612" w:rsidRDefault="00185916">
      <w:pPr>
        <w:numPr>
          <w:ilvl w:val="0"/>
          <w:numId w:val="57"/>
        </w:numPr>
        <w:pBdr>
          <w:top w:val="nil"/>
          <w:left w:val="nil"/>
          <w:bottom w:val="nil"/>
          <w:right w:val="nil"/>
          <w:between w:val="nil"/>
        </w:pBdr>
        <w:tabs>
          <w:tab w:val="left" w:pos="840"/>
        </w:tabs>
        <w:wordWrap/>
        <w:autoSpaceDE/>
        <w:autoSpaceDN/>
        <w:spacing w:before="41" w:after="0" w:line="278" w:lineRule="auto"/>
        <w:ind w:right="194"/>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Näyttää NVDA:n lukeman näytön sisällön samanaikaisesti </w:t>
      </w:r>
      <w:r w:rsidR="00576361" w:rsidRPr="00DF0612">
        <w:rPr>
          <w:rFonts w:ascii="Times New Roman" w:eastAsia="Times New Roman" w:hAnsi="Times New Roman" w:cs="Times New Roman"/>
          <w:color w:val="000000"/>
          <w:kern w:val="0"/>
          <w:sz w:val="24"/>
          <w:lang w:val="en"/>
          <w14:ligatures w14:val="none"/>
        </w:rPr>
        <w:t>Dot Padin</w:t>
      </w:r>
      <w:r w:rsidRPr="00DF0612">
        <w:rPr>
          <w:rFonts w:ascii="Times New Roman" w:eastAsia="Times New Roman" w:hAnsi="Times New Roman" w:cs="Times New Roman"/>
          <w:color w:val="000000"/>
          <w:kern w:val="0"/>
          <w:sz w:val="24"/>
          <w:lang w:val="en"/>
          <w14:ligatures w14:val="none"/>
        </w:rPr>
        <w:t xml:space="preserve"> 300-soluisella monirivisellä alueella ja 20-soluisella alueella.</w:t>
      </w:r>
    </w:p>
    <w:p w14:paraId="106D5A74" w14:textId="77777777" w:rsidR="00185916" w:rsidRPr="00DF0612" w:rsidRDefault="00185916">
      <w:pPr>
        <w:numPr>
          <w:ilvl w:val="0"/>
          <w:numId w:val="57"/>
        </w:numPr>
        <w:pBdr>
          <w:top w:val="nil"/>
          <w:left w:val="nil"/>
          <w:bottom w:val="nil"/>
          <w:right w:val="nil"/>
          <w:between w:val="nil"/>
        </w:pBdr>
        <w:tabs>
          <w:tab w:val="left" w:pos="840"/>
        </w:tabs>
        <w:wordWrap/>
        <w:autoSpaceDE/>
        <w:autoSpaceDN/>
        <w:spacing w:after="0" w:line="276" w:lineRule="auto"/>
        <w:ind w:right="311"/>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Näyttää eri sisältöä samanaikaisesti 300-soluisella monirivialueella ja 20-soluisella alueella halliten kumpaakin itsenäisesti.</w:t>
      </w:r>
    </w:p>
    <w:p w14:paraId="4E33D7F3" w14:textId="4D62C52A" w:rsidR="00185916" w:rsidRPr="00DF0612" w:rsidRDefault="00185916">
      <w:pPr>
        <w:numPr>
          <w:ilvl w:val="0"/>
          <w:numId w:val="57"/>
        </w:numPr>
        <w:pBdr>
          <w:top w:val="nil"/>
          <w:left w:val="nil"/>
          <w:bottom w:val="nil"/>
          <w:right w:val="nil"/>
          <w:between w:val="nil"/>
        </w:pBdr>
        <w:tabs>
          <w:tab w:val="left" w:pos="839"/>
        </w:tabs>
        <w:wordWrap/>
        <w:autoSpaceDE/>
        <w:autoSpaceDN/>
        <w:spacing w:before="62" w:after="0"/>
        <w:ind w:left="839" w:hanging="359"/>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Tulostaa Microsoft Excelin ja PowerPointin kaaviotiedot </w:t>
      </w:r>
      <w:r w:rsidR="00576361" w:rsidRPr="00DF0612">
        <w:rPr>
          <w:rFonts w:ascii="Times New Roman" w:eastAsia="Times New Roman" w:hAnsi="Times New Roman" w:cs="Times New Roman"/>
          <w:color w:val="000000"/>
          <w:kern w:val="0"/>
          <w:sz w:val="24"/>
          <w:lang w:val="en"/>
          <w14:ligatures w14:val="none"/>
        </w:rPr>
        <w:t>Dot Pad</w:t>
      </w:r>
      <w:r w:rsidRPr="00DF0612">
        <w:rPr>
          <w:rFonts w:ascii="Times New Roman" w:eastAsia="Times New Roman" w:hAnsi="Times New Roman" w:cs="Times New Roman"/>
          <w:color w:val="000000"/>
          <w:kern w:val="0"/>
          <w:sz w:val="24"/>
          <w:lang w:val="en"/>
          <w14:ligatures w14:val="none"/>
        </w:rPr>
        <w:t>ille.</w:t>
      </w:r>
    </w:p>
    <w:p w14:paraId="35F06DE1" w14:textId="77777777" w:rsidR="00185916" w:rsidRPr="00DF0612" w:rsidRDefault="00185916">
      <w:pPr>
        <w:numPr>
          <w:ilvl w:val="0"/>
          <w:numId w:val="57"/>
        </w:numPr>
        <w:pBdr>
          <w:top w:val="nil"/>
          <w:left w:val="nil"/>
          <w:bottom w:val="nil"/>
          <w:right w:val="nil"/>
          <w:between w:val="nil"/>
        </w:pBdr>
        <w:tabs>
          <w:tab w:val="left" w:pos="839"/>
        </w:tabs>
        <w:wordWrap/>
        <w:autoSpaceDE/>
        <w:autoSpaceDN/>
        <w:spacing w:before="41" w:after="0"/>
        <w:ind w:left="839" w:hanging="359"/>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Päivittää Dot Padin näytön.</w:t>
      </w:r>
    </w:p>
    <w:p w14:paraId="63B41A17" w14:textId="220B116E" w:rsidR="00185916" w:rsidRPr="00DF0612" w:rsidRDefault="00185916">
      <w:pPr>
        <w:numPr>
          <w:ilvl w:val="0"/>
          <w:numId w:val="57"/>
        </w:numPr>
        <w:pBdr>
          <w:top w:val="nil"/>
          <w:left w:val="nil"/>
          <w:bottom w:val="nil"/>
          <w:right w:val="nil"/>
          <w:between w:val="nil"/>
        </w:pBdr>
        <w:tabs>
          <w:tab w:val="left" w:pos="840"/>
        </w:tabs>
        <w:wordWrap/>
        <w:autoSpaceDE/>
        <w:autoSpaceDN/>
        <w:spacing w:before="41" w:after="0" w:line="276" w:lineRule="auto"/>
        <w:ind w:right="307"/>
        <w:rPr>
          <w:rFonts w:ascii="Times New Roman" w:eastAsia="Times New Roman" w:hAnsi="Times New Roman" w:cs="Times New Roman"/>
          <w:color w:val="000000"/>
          <w:kern w:val="0"/>
          <w:sz w:val="24"/>
          <w:lang w:val="en"/>
          <w14:ligatures w14:val="none"/>
        </w:rPr>
      </w:pPr>
      <w:r w:rsidRPr="00DF0612">
        <w:rPr>
          <w:rFonts w:ascii="Times New Roman" w:eastAsia="Times New Roman" w:hAnsi="Times New Roman" w:cs="Times New Roman"/>
          <w:color w:val="000000"/>
          <w:kern w:val="0"/>
          <w:sz w:val="24"/>
          <w:lang w:val="en"/>
          <w14:ligatures w14:val="none"/>
        </w:rPr>
        <w:t xml:space="preserve">Käyttää </w:t>
      </w:r>
      <w:r w:rsidR="00576361" w:rsidRPr="00DF0612">
        <w:rPr>
          <w:rFonts w:ascii="Times New Roman" w:eastAsia="Times New Roman" w:hAnsi="Times New Roman" w:cs="Times New Roman"/>
          <w:color w:val="000000"/>
          <w:kern w:val="0"/>
          <w:sz w:val="24"/>
          <w:lang w:val="en"/>
          <w14:ligatures w14:val="none"/>
        </w:rPr>
        <w:t>Dot Padin</w:t>
      </w:r>
      <w:r w:rsidRPr="00DF0612">
        <w:rPr>
          <w:rFonts w:ascii="Times New Roman" w:eastAsia="Times New Roman" w:hAnsi="Times New Roman" w:cs="Times New Roman"/>
          <w:color w:val="000000"/>
          <w:kern w:val="0"/>
          <w:sz w:val="24"/>
          <w:lang w:val="en"/>
          <w14:ligatures w14:val="none"/>
        </w:rPr>
        <w:t xml:space="preserve"> painikkeita NVDA:n perusnavigointitoimintojen ohjaamiseen sekä monirivisen pistekirjoituksen ja kaaviotietojen selaamiseen </w:t>
      </w:r>
      <w:r w:rsidR="00576361" w:rsidRPr="00DF0612">
        <w:rPr>
          <w:rFonts w:ascii="Times New Roman" w:eastAsia="Times New Roman" w:hAnsi="Times New Roman" w:cs="Times New Roman"/>
          <w:color w:val="000000"/>
          <w:kern w:val="0"/>
          <w:sz w:val="24"/>
          <w:lang w:val="en"/>
          <w14:ligatures w14:val="none"/>
        </w:rPr>
        <w:t>Dot Padilla</w:t>
      </w:r>
      <w:r w:rsidRPr="00DF0612">
        <w:rPr>
          <w:rFonts w:ascii="Times New Roman" w:eastAsia="Times New Roman" w:hAnsi="Times New Roman" w:cs="Times New Roman"/>
          <w:color w:val="000000"/>
          <w:kern w:val="0"/>
          <w:sz w:val="24"/>
          <w:lang w:val="en"/>
          <w14:ligatures w14:val="none"/>
        </w:rPr>
        <w:t>.</w:t>
      </w:r>
    </w:p>
    <w:p w14:paraId="0F59DDE4" w14:textId="77777777" w:rsidR="00185916" w:rsidRPr="00DF0612" w:rsidRDefault="00185916" w:rsidP="00185916">
      <w:pPr>
        <w:pStyle w:val="3"/>
        <w:rPr>
          <w:rFonts w:eastAsia="Times New Roman"/>
          <w:kern w:val="0"/>
          <w14:ligatures w14:val="none"/>
        </w:rPr>
      </w:pPr>
      <w:bookmarkStart w:id="216" w:name="_heading=h.a1bzo03uapeb" w:colFirst="0" w:colLast="0"/>
      <w:bookmarkStart w:id="217" w:name="_Toc229410910"/>
      <w:bookmarkEnd w:id="216"/>
      <w:r w:rsidRPr="00DF0612">
        <w:rPr>
          <w:rFonts w:eastAsia="Times New Roman"/>
          <w:kern w:val="0"/>
          <w14:ligatures w14:val="none"/>
        </w:rPr>
        <w:t>Järjestelmävaatimukset</w:t>
      </w:r>
      <w:bookmarkEnd w:id="217"/>
    </w:p>
    <w:p w14:paraId="05A23F23" w14:textId="77777777" w:rsidR="00185916" w:rsidRPr="00DF0612" w:rsidRDefault="00185916">
      <w:pPr>
        <w:numPr>
          <w:ilvl w:val="0"/>
          <w:numId w:val="58"/>
        </w:numPr>
        <w:pBdr>
          <w:top w:val="nil"/>
          <w:left w:val="nil"/>
          <w:bottom w:val="nil"/>
          <w:right w:val="nil"/>
          <w:between w:val="nil"/>
        </w:pBdr>
        <w:tabs>
          <w:tab w:val="left" w:pos="919"/>
        </w:tabs>
        <w:wordWrap/>
        <w:autoSpaceDE/>
        <w:autoSpaceDN/>
        <w:spacing w:after="0" w:line="371" w:lineRule="auto"/>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Käyttöjärjestelmä</w:t>
      </w:r>
      <w:r w:rsidRPr="00DF0612">
        <w:rPr>
          <w:rFonts w:ascii="Times New Roman" w:eastAsia="Times New Roman" w:hAnsi="Times New Roman" w:cs="Times New Roman"/>
          <w:color w:val="000000"/>
          <w:kern w:val="0"/>
          <w:szCs w:val="22"/>
          <w:lang w:val="en"/>
          <w14:ligatures w14:val="none"/>
        </w:rPr>
        <w:t>: Windows 8.1 tai uudempi</w:t>
      </w:r>
    </w:p>
    <w:p w14:paraId="3C5CC3E2" w14:textId="77777777" w:rsidR="00185916" w:rsidRPr="00DF0612"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Suositellaan Windows 10:tä tai uudempaa.</w:t>
      </w:r>
    </w:p>
    <w:p w14:paraId="4DD38859" w14:textId="77777777" w:rsidR="00185916" w:rsidRPr="00DF0612" w:rsidRDefault="00185916">
      <w:pPr>
        <w:numPr>
          <w:ilvl w:val="0"/>
          <w:numId w:val="58"/>
        </w:numPr>
        <w:pBdr>
          <w:top w:val="nil"/>
          <w:left w:val="nil"/>
          <w:bottom w:val="nil"/>
          <w:right w:val="nil"/>
          <w:between w:val="nil"/>
        </w:pBdr>
        <w:tabs>
          <w:tab w:val="left" w:pos="919"/>
        </w:tabs>
        <w:wordWrap/>
        <w:autoSpaceDE/>
        <w:autoSpaceDN/>
        <w:spacing w:before="1" w:after="0" w:line="371" w:lineRule="auto"/>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NVDA-versio</w:t>
      </w:r>
      <w:r w:rsidRPr="00DF0612">
        <w:rPr>
          <w:rFonts w:ascii="Times New Roman" w:eastAsia="Times New Roman" w:hAnsi="Times New Roman" w:cs="Times New Roman"/>
          <w:color w:val="000000"/>
          <w:kern w:val="0"/>
          <w:szCs w:val="22"/>
          <w:lang w:val="en"/>
          <w14:ligatures w14:val="none"/>
        </w:rPr>
        <w:t>: NVDA 2023.4 tai uudempi</w:t>
      </w:r>
    </w:p>
    <w:p w14:paraId="4722909A" w14:textId="77777777" w:rsidR="00185916" w:rsidRPr="00DF0612" w:rsidRDefault="00185916" w:rsidP="00185916">
      <w:pPr>
        <w:pBdr>
          <w:top w:val="nil"/>
          <w:left w:val="nil"/>
          <w:bottom w:val="nil"/>
          <w:right w:val="nil"/>
          <w:between w:val="nil"/>
        </w:pBdr>
        <w:wordWrap/>
        <w:autoSpaceDE/>
        <w:autoSpaceDN/>
        <w:spacing w:after="0" w:line="242" w:lineRule="auto"/>
        <w:ind w:left="9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Suositellaan NVDA 2024.1 tai uudempi.</w:t>
      </w:r>
      <w:bookmarkStart w:id="218" w:name="bookmark=id.u8piehxtv78n" w:colFirst="0" w:colLast="0"/>
      <w:bookmarkStart w:id="219" w:name="bookmark=id.9upydttam854" w:colFirst="0" w:colLast="0"/>
      <w:bookmarkStart w:id="220" w:name="bookmark=id.s7fho8s2t6us" w:colFirst="0" w:colLast="0"/>
      <w:bookmarkEnd w:id="218"/>
      <w:bookmarkEnd w:id="219"/>
      <w:bookmarkEnd w:id="220"/>
    </w:p>
    <w:p w14:paraId="14124EB9" w14:textId="5FEEDAD9" w:rsidR="00185916" w:rsidRPr="00DF0612" w:rsidRDefault="00185916" w:rsidP="00185916">
      <w:pPr>
        <w:pStyle w:val="2"/>
        <w:rPr>
          <w:rFonts w:eastAsia="Times New Roman"/>
          <w:kern w:val="0"/>
          <w:sz w:val="34"/>
          <w:szCs w:val="34"/>
          <w:lang w:val="en"/>
          <w14:ligatures w14:val="none"/>
        </w:rPr>
      </w:pPr>
      <w:bookmarkStart w:id="221" w:name="bookmark=id.bk09qnfogvu" w:colFirst="0" w:colLast="0"/>
      <w:bookmarkStart w:id="222" w:name="_heading=h.3pe6y3eq2tea" w:colFirst="0" w:colLast="0"/>
      <w:bookmarkStart w:id="223" w:name="_Toc229410911"/>
      <w:bookmarkEnd w:id="221"/>
      <w:bookmarkEnd w:id="222"/>
      <w:r w:rsidRPr="00DF0612">
        <w:rPr>
          <w:rFonts w:eastAsia="Times New Roman"/>
          <w:kern w:val="0"/>
          <w:sz w:val="34"/>
          <w:szCs w:val="34"/>
          <w:lang w:val="en"/>
          <w14:ligatures w14:val="none"/>
        </w:rPr>
        <w:t xml:space="preserve">Aloitusopas NVDA:n käyttöön </w:t>
      </w:r>
      <w:r w:rsidR="00576361" w:rsidRPr="00DF0612">
        <w:rPr>
          <w:rFonts w:eastAsia="Times New Roman"/>
          <w:kern w:val="0"/>
          <w:sz w:val="34"/>
          <w:szCs w:val="34"/>
          <w:lang w:val="en"/>
          <w14:ligatures w14:val="none"/>
        </w:rPr>
        <w:t>Dot Pad</w:t>
      </w:r>
      <w:r w:rsidRPr="00DF0612">
        <w:rPr>
          <w:rFonts w:eastAsia="Times New Roman"/>
          <w:kern w:val="0"/>
          <w:sz w:val="34"/>
          <w:szCs w:val="34"/>
          <w:lang w:val="en"/>
          <w14:ligatures w14:val="none"/>
        </w:rPr>
        <w:t>in kanssa</w:t>
      </w:r>
      <w:bookmarkEnd w:id="223"/>
    </w:p>
    <w:p w14:paraId="1D62BC77" w14:textId="77777777" w:rsidR="00185916" w:rsidRPr="00DF0612" w:rsidRDefault="00185916" w:rsidP="00185916">
      <w:pPr>
        <w:pStyle w:val="3"/>
        <w:rPr>
          <w:rFonts w:eastAsia="Times New Roman"/>
          <w:kern w:val="0"/>
          <w14:ligatures w14:val="none"/>
        </w:rPr>
      </w:pPr>
      <w:bookmarkStart w:id="224" w:name="bookmark=id.vj0dsmip6k6c" w:colFirst="0" w:colLast="0"/>
      <w:bookmarkStart w:id="225" w:name="_heading=h.5rbt7s7miyuf" w:colFirst="0" w:colLast="0"/>
      <w:bookmarkStart w:id="226" w:name="_Toc229410912"/>
      <w:bookmarkEnd w:id="224"/>
      <w:bookmarkEnd w:id="225"/>
      <w:r w:rsidRPr="00DF0612">
        <w:rPr>
          <w:rFonts w:eastAsia="Times New Roman"/>
          <w:kern w:val="0"/>
          <w14:ligatures w14:val="none"/>
        </w:rPr>
        <w:t>Asennus ja käyttöönotto</w:t>
      </w:r>
      <w:bookmarkEnd w:id="226"/>
    </w:p>
    <w:p w14:paraId="6FE4EFFA" w14:textId="08866BD6" w:rsidR="00185916" w:rsidRPr="00DF0612" w:rsidRDefault="00185916" w:rsidP="00185916">
      <w:pPr>
        <w:pBdr>
          <w:top w:val="nil"/>
          <w:left w:val="nil"/>
          <w:bottom w:val="nil"/>
          <w:right w:val="nil"/>
          <w:between w:val="nil"/>
        </w:pBdr>
        <w:wordWrap/>
        <w:autoSpaceDE/>
        <w:autoSpaceDN/>
        <w:spacing w:before="79" w:after="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Tässä osiossa käsitellään NVDA:n ja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asennusta ja käyttöönottoa.</w:t>
      </w:r>
    </w:p>
    <w:p w14:paraId="3CD7465A" w14:textId="77777777" w:rsidR="00185916" w:rsidRPr="00DF0612" w:rsidRDefault="00185916" w:rsidP="00185916">
      <w:pPr>
        <w:pStyle w:val="4"/>
        <w:rPr>
          <w:rFonts w:ascii="Times New Roman" w:eastAsia="Times New Roman" w:hAnsi="Times New Roman" w:cs="Times New Roman"/>
          <w:kern w:val="0"/>
          <w:sz w:val="24"/>
          <w14:ligatures w14:val="none"/>
        </w:rPr>
      </w:pPr>
      <w:bookmarkStart w:id="227" w:name="bookmark=id.lqag4b9gs1us" w:colFirst="0" w:colLast="0"/>
      <w:bookmarkStart w:id="228" w:name="_Toc229410913"/>
      <w:bookmarkEnd w:id="227"/>
      <w:r w:rsidRPr="00DF0612">
        <w:rPr>
          <w:rFonts w:ascii="Times New Roman" w:eastAsia="Times New Roman" w:hAnsi="Times New Roman" w:cs="Times New Roman"/>
          <w:kern w:val="0"/>
          <w:sz w:val="24"/>
          <w14:ligatures w14:val="none"/>
        </w:rPr>
        <w:t>NVDA:n asennus</w:t>
      </w:r>
      <w:bookmarkEnd w:id="228"/>
    </w:p>
    <w:p w14:paraId="29B2C057" w14:textId="65C90B5D" w:rsidR="00185916" w:rsidRPr="00DF0612" w:rsidRDefault="00185916" w:rsidP="00185916">
      <w:pPr>
        <w:pBdr>
          <w:top w:val="nil"/>
          <w:left w:val="nil"/>
          <w:bottom w:val="nil"/>
          <w:right w:val="nil"/>
          <w:between w:val="nil"/>
        </w:pBdr>
        <w:wordWrap/>
        <w:autoSpaceDE/>
        <w:autoSpaceDN/>
        <w:spacing w:before="81" w:after="0" w:line="276" w:lineRule="auto"/>
        <w:ind w:left="120" w:right="127"/>
        <w:rPr>
          <w:rFonts w:ascii="Times New Roman" w:eastAsia="Times New Roman" w:hAnsi="Times New Roman" w:cs="Times New Roman"/>
          <w:color w:val="000000"/>
          <w:kern w:val="0"/>
          <w:szCs w:val="22"/>
          <w:lang w:val="fr-FR"/>
          <w14:ligatures w14:val="none"/>
        </w:rPr>
      </w:pPr>
      <w:r w:rsidRPr="00DF0612">
        <w:rPr>
          <w:rFonts w:ascii="Times New Roman" w:eastAsia="Times New Roman" w:hAnsi="Times New Roman" w:cs="Times New Roman"/>
          <w:color w:val="000000"/>
          <w:kern w:val="0"/>
          <w:szCs w:val="22"/>
          <w:lang w:val="fr-FR"/>
          <w14:ligatures w14:val="none"/>
        </w:rPr>
        <w:t xml:space="preserve">Ennen kuin voit käyttää NVDA:ta </w:t>
      </w:r>
      <w:r w:rsidR="00576361" w:rsidRPr="00DF0612">
        <w:rPr>
          <w:rFonts w:ascii="Times New Roman" w:eastAsia="Times New Roman" w:hAnsi="Times New Roman" w:cs="Times New Roman"/>
          <w:color w:val="000000"/>
          <w:kern w:val="0"/>
          <w:szCs w:val="22"/>
          <w:lang w:val="fr-FR"/>
          <w14:ligatures w14:val="none"/>
        </w:rPr>
        <w:t>Dot Padin</w:t>
      </w:r>
      <w:r w:rsidRPr="00DF0612">
        <w:rPr>
          <w:rFonts w:ascii="Times New Roman" w:eastAsia="Times New Roman" w:hAnsi="Times New Roman" w:cs="Times New Roman"/>
          <w:color w:val="000000"/>
          <w:kern w:val="0"/>
          <w:szCs w:val="22"/>
          <w:lang w:val="fr-FR"/>
          <w14:ligatures w14:val="none"/>
        </w:rPr>
        <w:t xml:space="preserve"> kanssa, NVDA on asennettava. NVDA:n voi ladata NV Accessin verkkosivuston ”Lataa”-sivulta. Yksityiskohtaiset tiedot NVDA:n lataamisesta, alkuasetuksista ja käytöstä löytyvät </w:t>
      </w:r>
      <w:hyperlink r:id="rId76" w:anchor="NVDAQuickStartGuide">
        <w:r w:rsidRPr="00DF0612">
          <w:rPr>
            <w:rFonts w:ascii="Times New Roman" w:eastAsia="Times New Roman" w:hAnsi="Times New Roman" w:cs="Times New Roman"/>
            <w:color w:val="0000FF"/>
            <w:kern w:val="0"/>
            <w:szCs w:val="22"/>
            <w:u w:val="single"/>
            <w:lang w:val="fr-FR"/>
            <w14:ligatures w14:val="none"/>
          </w:rPr>
          <w:t>”NVDA-käyttöoppaasta</w:t>
        </w:r>
      </w:hyperlink>
      <w:r w:rsidRPr="00DF0612">
        <w:rPr>
          <w:rFonts w:ascii="Times New Roman" w:eastAsia="Times New Roman" w:hAnsi="Times New Roman" w:cs="Times New Roman"/>
          <w:color w:val="000000"/>
          <w:kern w:val="0"/>
          <w:szCs w:val="22"/>
          <w:lang w:val="fr-FR"/>
          <w14:ligatures w14:val="none"/>
        </w:rPr>
        <w:t>”.</w:t>
      </w:r>
    </w:p>
    <w:p w14:paraId="498994AF" w14:textId="7DB970BF" w:rsidR="00185916" w:rsidRPr="00DF0612" w:rsidRDefault="00185916" w:rsidP="00185916">
      <w:pPr>
        <w:pStyle w:val="4"/>
        <w:rPr>
          <w:rFonts w:ascii="Times New Roman" w:eastAsia="Times New Roman" w:hAnsi="Times New Roman" w:cs="Times New Roman"/>
          <w:kern w:val="0"/>
          <w:sz w:val="24"/>
          <w14:ligatures w14:val="none"/>
        </w:rPr>
      </w:pPr>
      <w:bookmarkStart w:id="229" w:name="bookmark=id.1kmva5pygawm" w:colFirst="0" w:colLast="0"/>
      <w:bookmarkStart w:id="230" w:name="_Toc229410914"/>
      <w:bookmarkEnd w:id="229"/>
      <w:r w:rsidRPr="00DF0612">
        <w:rPr>
          <w:rFonts w:ascii="Times New Roman" w:eastAsia="Times New Roman" w:hAnsi="Times New Roman" w:cs="Times New Roman"/>
          <w:kern w:val="0"/>
          <w:sz w:val="24"/>
          <w14:ligatures w14:val="none"/>
        </w:rPr>
        <w:t xml:space="preserve">NVDA </w:t>
      </w:r>
      <w:r w:rsidR="00576361" w:rsidRPr="00DF0612">
        <w:rPr>
          <w:rFonts w:ascii="Times New Roman" w:eastAsia="Times New Roman" w:hAnsi="Times New Roman" w:cs="Times New Roman"/>
          <w:kern w:val="0"/>
          <w:sz w:val="24"/>
          <w14:ligatures w14:val="none"/>
        </w:rPr>
        <w:t xml:space="preserve">Dot Pad </w:t>
      </w:r>
      <w:r w:rsidRPr="00DF0612">
        <w:rPr>
          <w:rFonts w:ascii="Times New Roman" w:eastAsia="Times New Roman" w:hAnsi="Times New Roman" w:cs="Times New Roman"/>
          <w:kern w:val="0"/>
          <w:sz w:val="24"/>
          <w14:ligatures w14:val="none"/>
        </w:rPr>
        <w:t>-ohjaimen asennus</w:t>
      </w:r>
      <w:bookmarkEnd w:id="230"/>
    </w:p>
    <w:p w14:paraId="3E19D790" w14:textId="03B22AF9" w:rsidR="00185916" w:rsidRPr="00DF0612" w:rsidRDefault="00185916" w:rsidP="00185916">
      <w:pPr>
        <w:pBdr>
          <w:top w:val="nil"/>
          <w:left w:val="nil"/>
          <w:bottom w:val="nil"/>
          <w:right w:val="nil"/>
          <w:between w:val="nil"/>
        </w:pBdr>
        <w:wordWrap/>
        <w:autoSpaceDE/>
        <w:autoSpaceDN/>
        <w:spacing w:before="122" w:after="0" w:line="278" w:lineRule="auto"/>
        <w:ind w:left="120" w:right="2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Jotta NVDA voidaan liittää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 xml:space="preserve">-laitteeseen ja käyttää sen kanssa,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 xml:space="preserve">-ohjain on asennettava. Seuraavat ohjeet opastavat sinua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asennuksessa ja käytössä:</w:t>
      </w:r>
    </w:p>
    <w:p w14:paraId="006F8EED" w14:textId="537039BA" w:rsidR="00185916" w:rsidRPr="00DF0612" w:rsidRDefault="00185916">
      <w:pPr>
        <w:numPr>
          <w:ilvl w:val="0"/>
          <w:numId w:val="65"/>
        </w:numPr>
        <w:pBdr>
          <w:top w:val="nil"/>
          <w:left w:val="nil"/>
          <w:bottom w:val="nil"/>
          <w:right w:val="nil"/>
          <w:between w:val="nil"/>
        </w:pBdr>
        <w:tabs>
          <w:tab w:val="left" w:pos="838"/>
        </w:tabs>
        <w:wordWrap/>
        <w:autoSpaceDE/>
        <w:autoSpaceDN/>
        <w:spacing w:before="74"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Napsauta linkkiä </w:t>
      </w:r>
      <w:hyperlink r:id="rId77">
        <w:r w:rsidRPr="00DF0612">
          <w:rPr>
            <w:rFonts w:ascii="Times New Roman" w:eastAsia="Times New Roman" w:hAnsi="Times New Roman" w:cs="Times New Roman"/>
            <w:color w:val="0000FF"/>
            <w:kern w:val="0"/>
            <w:szCs w:val="22"/>
            <w:u w:val="single"/>
            <w:lang w:val="en"/>
            <w14:ligatures w14:val="none"/>
          </w:rPr>
          <w:t xml:space="preserve">”Lataa NVDA </w:t>
        </w:r>
        <w:r w:rsidR="00576361" w:rsidRPr="00DF0612">
          <w:rPr>
            <w:rFonts w:ascii="Times New Roman" w:eastAsia="Times New Roman" w:hAnsi="Times New Roman" w:cs="Times New Roman"/>
            <w:color w:val="0000FF"/>
            <w:kern w:val="0"/>
            <w:szCs w:val="22"/>
            <w:u w:val="single"/>
            <w:lang w:val="en"/>
            <w14:ligatures w14:val="none"/>
          </w:rPr>
          <w:t xml:space="preserve">Dot Pad </w:t>
        </w:r>
        <w:r w:rsidRPr="00DF0612">
          <w:rPr>
            <w:rFonts w:ascii="Times New Roman" w:eastAsia="Times New Roman" w:hAnsi="Times New Roman" w:cs="Times New Roman"/>
            <w:color w:val="0000FF"/>
            <w:kern w:val="0"/>
            <w:szCs w:val="22"/>
            <w:u w:val="single"/>
            <w:lang w:val="en"/>
            <w14:ligatures w14:val="none"/>
          </w:rPr>
          <w:t>-ohjain”</w:t>
        </w:r>
      </w:hyperlink>
      <w:r w:rsidRPr="00DF0612">
        <w:rPr>
          <w:rFonts w:ascii="Times New Roman" w:eastAsia="Times New Roman" w:hAnsi="Times New Roman" w:cs="Times New Roman"/>
          <w:color w:val="000000"/>
          <w:kern w:val="0"/>
          <w:szCs w:val="22"/>
          <w:lang w:val="en"/>
          <w14:ligatures w14:val="none"/>
        </w:rPr>
        <w:t xml:space="preserve"> tai skannaa alla oleva QR-koodi ladataksesi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asennustiedoston.</w:t>
      </w:r>
    </w:p>
    <w:p w14:paraId="52CAC4E2" w14:textId="77777777" w:rsidR="00185916" w:rsidRPr="00DF0612" w:rsidRDefault="00185916" w:rsidP="00185916">
      <w:pPr>
        <w:widowControl/>
        <w:pBdr>
          <w:top w:val="nil"/>
          <w:left w:val="nil"/>
          <w:bottom w:val="nil"/>
          <w:right w:val="nil"/>
          <w:between w:val="nil"/>
        </w:pBdr>
        <w:wordWrap/>
        <w:autoSpaceDE/>
        <w:autoSpaceDN/>
        <w:spacing w:after="0"/>
        <w:ind w:left="839"/>
        <w:rPr>
          <w:rFonts w:ascii="굴림" w:eastAsia="굴림" w:hAnsi="굴림" w:cs="굴림"/>
          <w:color w:val="000000"/>
          <w:kern w:val="0"/>
          <w:sz w:val="24"/>
          <w:lang w:val="en"/>
          <w14:ligatures w14:val="none"/>
        </w:rPr>
      </w:pPr>
      <w:r w:rsidRPr="00DF0612">
        <w:rPr>
          <w:rFonts w:ascii="굴림" w:eastAsia="굴림" w:hAnsi="굴림" w:cs="굴림"/>
          <w:noProof/>
          <w:color w:val="000000"/>
          <w:kern w:val="0"/>
          <w:sz w:val="24"/>
          <w:lang w:val="en"/>
          <w14:ligatures w14:val="none"/>
        </w:rPr>
        <w:drawing>
          <wp:inline distT="0" distB="0" distL="0" distR="0" wp14:anchorId="65DF7772" wp14:editId="48F64261">
            <wp:extent cx="1104900" cy="1104900"/>
            <wp:effectExtent l="0" t="0" r="0" b="0"/>
            <wp:docPr id="195977222" name="image2.png" descr="QR Code for downloading dot pad nvda add-on."/>
            <wp:cNvGraphicFramePr/>
            <a:graphic xmlns:a="http://schemas.openxmlformats.org/drawingml/2006/main">
              <a:graphicData uri="http://schemas.openxmlformats.org/drawingml/2006/picture">
                <pic:pic xmlns:pic="http://schemas.openxmlformats.org/drawingml/2006/picture">
                  <pic:nvPicPr>
                    <pic:cNvPr id="0" name="image2.png" descr="QR Code for downloading dot pad nvda add-on."/>
                    <pic:cNvPicPr preferRelativeResize="0"/>
                  </pic:nvPicPr>
                  <pic:blipFill>
                    <a:blip r:embed="rId78"/>
                    <a:srcRect/>
                    <a:stretch>
                      <a:fillRect/>
                    </a:stretch>
                  </pic:blipFill>
                  <pic:spPr>
                    <a:xfrm>
                      <a:off x="0" y="0"/>
                      <a:ext cx="1104900" cy="1104900"/>
                    </a:xfrm>
                    <a:prstGeom prst="rect">
                      <a:avLst/>
                    </a:prstGeom>
                    <a:ln/>
                  </pic:spPr>
                </pic:pic>
              </a:graphicData>
            </a:graphic>
          </wp:inline>
        </w:drawing>
      </w:r>
    </w:p>
    <w:p w14:paraId="47EFE114" w14:textId="6BA04082" w:rsidR="00185916" w:rsidRPr="00DF0612" w:rsidRDefault="00185916">
      <w:pPr>
        <w:numPr>
          <w:ilvl w:val="0"/>
          <w:numId w:val="65"/>
        </w:numPr>
        <w:pBdr>
          <w:top w:val="nil"/>
          <w:left w:val="nil"/>
          <w:bottom w:val="nil"/>
          <w:right w:val="nil"/>
          <w:between w:val="nil"/>
        </w:pBdr>
        <w:tabs>
          <w:tab w:val="left" w:pos="839"/>
        </w:tabs>
        <w:wordWrap/>
        <w:autoSpaceDE/>
        <w:autoSpaceDN/>
        <w:spacing w:before="37" w:after="0" w:line="278" w:lineRule="auto"/>
        <w:ind w:right="771"/>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Lataa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asennustiedosto kannettavalle tietokoneelle tai tietokoneelle, jolla aiot suorittaa sen.</w:t>
      </w:r>
    </w:p>
    <w:p w14:paraId="589A8C70" w14:textId="564CF328" w:rsidR="00185916" w:rsidRPr="00DF0612" w:rsidRDefault="00185916">
      <w:pPr>
        <w:numPr>
          <w:ilvl w:val="0"/>
          <w:numId w:val="65"/>
        </w:numPr>
        <w:pBdr>
          <w:top w:val="nil"/>
          <w:left w:val="nil"/>
          <w:bottom w:val="nil"/>
          <w:right w:val="nil"/>
          <w:between w:val="nil"/>
        </w:pBdr>
        <w:tabs>
          <w:tab w:val="left" w:pos="839"/>
        </w:tabs>
        <w:wordWrap/>
        <w:autoSpaceDE/>
        <w:autoSpaceDN/>
        <w:spacing w:after="0" w:line="276" w:lineRule="auto"/>
        <w:ind w:right="197"/>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Suorita ladattu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-ajurin asennustiedosto, kun NVDA-versio 2023.4 tai uudempi on käynnissä.</w:t>
      </w:r>
    </w:p>
    <w:p w14:paraId="3C0A8C2A" w14:textId="77777777" w:rsidR="00185916" w:rsidRPr="00DF0612" w:rsidRDefault="00185916">
      <w:pPr>
        <w:numPr>
          <w:ilvl w:val="0"/>
          <w:numId w:val="65"/>
        </w:numPr>
        <w:pBdr>
          <w:top w:val="nil"/>
          <w:left w:val="nil"/>
          <w:bottom w:val="nil"/>
          <w:right w:val="nil"/>
          <w:between w:val="nil"/>
        </w:pBdr>
        <w:tabs>
          <w:tab w:val="left" w:pos="839"/>
        </w:tabs>
        <w:wordWrap/>
        <w:autoSpaceDE/>
        <w:autoSpaceDN/>
        <w:spacing w:after="0" w:line="278" w:lineRule="auto"/>
        <w:ind w:right="163"/>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Jos ponnahdusikkunassa kysytään: ”Haluatko asentaa NVDA-lisäosan?”, valitse Kyllä (Y) asentaaksesi lisäosan.</w:t>
      </w:r>
    </w:p>
    <w:p w14:paraId="7BAFFB2D" w14:textId="77777777" w:rsidR="00185916" w:rsidRPr="00DF0612" w:rsidRDefault="00185916">
      <w:pPr>
        <w:numPr>
          <w:ilvl w:val="0"/>
          <w:numId w:val="65"/>
        </w:numPr>
        <w:pBdr>
          <w:top w:val="nil"/>
          <w:left w:val="nil"/>
          <w:bottom w:val="nil"/>
          <w:right w:val="nil"/>
          <w:between w:val="nil"/>
        </w:pBdr>
        <w:tabs>
          <w:tab w:val="left" w:pos="839"/>
        </w:tabs>
        <w:wordWrap/>
        <w:autoSpaceDE/>
        <w:autoSpaceDN/>
        <w:spacing w:after="0" w:line="276" w:lineRule="auto"/>
        <w:ind w:right="53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Jos ponnahdusikkunassa kysytään: ”Haluatko käynnistää NVDA:n uudelleen?”, valitse Kyllä (Y) käynnistääksesi NVDA:n uudelleen ja ottaaksesi lisäosan muutokset käyttöön.</w:t>
      </w:r>
    </w:p>
    <w:p w14:paraId="2943D7F9" w14:textId="1B795553" w:rsidR="00185916" w:rsidRPr="00DF0612" w:rsidRDefault="00185916">
      <w:pPr>
        <w:numPr>
          <w:ilvl w:val="0"/>
          <w:numId w:val="65"/>
        </w:numPr>
        <w:pBdr>
          <w:top w:val="nil"/>
          <w:left w:val="nil"/>
          <w:bottom w:val="nil"/>
          <w:right w:val="nil"/>
          <w:between w:val="nil"/>
        </w:pBdr>
        <w:tabs>
          <w:tab w:val="left" w:pos="838"/>
        </w:tabs>
        <w:wordWrap/>
        <w:autoSpaceDE/>
        <w:autoSpaceDN/>
        <w:spacing w:after="0" w:line="252" w:lineRule="auto"/>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Kun NVDA on käynnistynyt uudelleen,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asennus on suoritettu onnistuneesti.</w:t>
      </w:r>
    </w:p>
    <w:p w14:paraId="2AC13138" w14:textId="41F009F8" w:rsidR="00185916" w:rsidRPr="00DF0612" w:rsidRDefault="00576361" w:rsidP="00185916">
      <w:pPr>
        <w:pStyle w:val="3"/>
        <w:rPr>
          <w:rFonts w:eastAsia="Times New Roman"/>
          <w:kern w:val="0"/>
          <w14:ligatures w14:val="none"/>
        </w:rPr>
      </w:pPr>
      <w:bookmarkStart w:id="231" w:name="bookmark=id.kzxj27mygc0" w:colFirst="0" w:colLast="0"/>
      <w:bookmarkStart w:id="232" w:name="_heading=h.nn8xq9p6s2yx" w:colFirst="0" w:colLast="0"/>
      <w:bookmarkStart w:id="233" w:name="_Toc229410915"/>
      <w:bookmarkEnd w:id="231"/>
      <w:bookmarkEnd w:id="232"/>
      <w:r w:rsidRPr="00DF0612">
        <w:rPr>
          <w:rFonts w:eastAsia="Times New Roman"/>
          <w:kern w:val="0"/>
          <w14:ligatures w14:val="none"/>
        </w:rPr>
        <w:t>Dot Pad</w:t>
      </w:r>
      <w:r w:rsidR="00185916" w:rsidRPr="00DF0612">
        <w:rPr>
          <w:rFonts w:eastAsia="Times New Roman"/>
          <w:kern w:val="0"/>
          <w14:ligatures w14:val="none"/>
        </w:rPr>
        <w:t>in liittäminen NVDA:han</w:t>
      </w:r>
      <w:bookmarkEnd w:id="233"/>
    </w:p>
    <w:p w14:paraId="5089E8F1" w14:textId="197166F3" w:rsidR="00185916" w:rsidRPr="00DF0612" w:rsidRDefault="00576361" w:rsidP="00185916">
      <w:pPr>
        <w:pBdr>
          <w:top w:val="nil"/>
          <w:left w:val="nil"/>
          <w:bottom w:val="nil"/>
          <w:right w:val="nil"/>
          <w:between w:val="nil"/>
        </w:pBdr>
        <w:wordWrap/>
        <w:autoSpaceDE/>
        <w:autoSpaceDN/>
        <w:spacing w:before="80" w:after="0"/>
        <w:ind w:left="1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Dot Pad </w:t>
      </w:r>
      <w:r w:rsidR="00185916" w:rsidRPr="00DF0612">
        <w:rPr>
          <w:rFonts w:ascii="Times New Roman" w:eastAsia="Times New Roman" w:hAnsi="Times New Roman" w:cs="Times New Roman"/>
          <w:color w:val="000000"/>
          <w:kern w:val="0"/>
          <w:szCs w:val="22"/>
          <w:lang w:val="en"/>
          <w14:ligatures w14:val="none"/>
        </w:rPr>
        <w:t>voidaan liittää NVDA:han langattomasti BLE:n (Bluetooth Low Energy) avulla.</w:t>
      </w:r>
    </w:p>
    <w:p w14:paraId="55BA36D9" w14:textId="0DDE7EDA" w:rsidR="00185916" w:rsidRPr="00DF0612" w:rsidRDefault="00185916" w:rsidP="00185916">
      <w:pPr>
        <w:pBdr>
          <w:top w:val="nil"/>
          <w:left w:val="nil"/>
          <w:bottom w:val="nil"/>
          <w:right w:val="nil"/>
          <w:between w:val="nil"/>
        </w:pBdr>
        <w:wordWrap/>
        <w:autoSpaceDE/>
        <w:autoSpaceDN/>
        <w:spacing w:before="280" w:after="280" w:line="276" w:lineRule="auto"/>
        <w:ind w:left="1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 Varmista, että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 xml:space="preserve">-ohjain on asennettu, ennen kuin yrität liittää </w:t>
      </w:r>
      <w:r w:rsidR="00576361" w:rsidRPr="00DF0612">
        <w:rPr>
          <w:rFonts w:ascii="Times New Roman" w:eastAsia="Times New Roman" w:hAnsi="Times New Roman" w:cs="Times New Roman"/>
          <w:color w:val="000000"/>
          <w:kern w:val="0"/>
          <w:szCs w:val="22"/>
          <w:lang w:val="en"/>
          <w14:ligatures w14:val="none"/>
        </w:rPr>
        <w:t xml:space="preserve">Dot Padin </w:t>
      </w:r>
      <w:r w:rsidRPr="00DF0612">
        <w:rPr>
          <w:rFonts w:ascii="Times New Roman" w:eastAsia="Times New Roman" w:hAnsi="Times New Roman" w:cs="Times New Roman"/>
          <w:color w:val="000000"/>
          <w:kern w:val="0"/>
          <w:szCs w:val="22"/>
          <w:lang w:val="en"/>
          <w14:ligatures w14:val="none"/>
        </w:rPr>
        <w:t>NVDA:han.</w:t>
      </w:r>
    </w:p>
    <w:p w14:paraId="63D6FFBE" w14:textId="688020C8" w:rsidR="00185916" w:rsidRPr="00DF0612" w:rsidRDefault="00185916" w:rsidP="00185916">
      <w:pPr>
        <w:pBdr>
          <w:top w:val="nil"/>
          <w:left w:val="nil"/>
          <w:bottom w:val="nil"/>
          <w:right w:val="nil"/>
          <w:between w:val="nil"/>
        </w:pBdr>
        <w:wordWrap/>
        <w:autoSpaceDE/>
        <w:autoSpaceDN/>
        <w:spacing w:after="0" w:line="276" w:lineRule="auto"/>
        <w:ind w:left="120" w:right="2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Käyttäjät voivat muodostaa yhteyden automaattisesti mihin tahansa tunnistettuun </w:t>
      </w:r>
      <w:r w:rsidR="00576361" w:rsidRPr="00DF0612">
        <w:rPr>
          <w:rFonts w:ascii="Times New Roman" w:eastAsia="Times New Roman" w:hAnsi="Times New Roman" w:cs="Times New Roman"/>
          <w:color w:val="000000"/>
          <w:kern w:val="0"/>
          <w:szCs w:val="22"/>
          <w:lang w:val="en"/>
          <w14:ligatures w14:val="none"/>
        </w:rPr>
        <w:t xml:space="preserve">Dot Pad -laitteeseen </w:t>
      </w:r>
      <w:r w:rsidRPr="00DF0612">
        <w:rPr>
          <w:rFonts w:ascii="Times New Roman" w:eastAsia="Times New Roman" w:hAnsi="Times New Roman" w:cs="Times New Roman"/>
          <w:color w:val="000000"/>
          <w:kern w:val="0"/>
          <w:szCs w:val="22"/>
          <w:lang w:val="en"/>
          <w14:ligatures w14:val="none"/>
        </w:rPr>
        <w:t xml:space="preserve">lähistöllä tai määrittää ja yhdistää manuaalisesti tiettyyn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-laitteeseen.</w:t>
      </w:r>
    </w:p>
    <w:p w14:paraId="4A1DFEDB" w14:textId="77777777" w:rsidR="00185916" w:rsidRPr="00DF0612" w:rsidRDefault="00185916" w:rsidP="00185916">
      <w:pPr>
        <w:pStyle w:val="4"/>
        <w:rPr>
          <w:rFonts w:ascii="Times New Roman" w:eastAsia="Times New Roman" w:hAnsi="Times New Roman" w:cs="Times New Roman"/>
          <w:kern w:val="0"/>
          <w:sz w:val="24"/>
          <w14:ligatures w14:val="none"/>
        </w:rPr>
      </w:pPr>
      <w:bookmarkStart w:id="234" w:name="_Toc229410916"/>
      <w:r w:rsidRPr="00DF0612">
        <w:rPr>
          <w:rFonts w:ascii="Times New Roman" w:eastAsia="Times New Roman" w:hAnsi="Times New Roman" w:cs="Times New Roman"/>
          <w:kern w:val="0"/>
          <w:sz w:val="24"/>
          <w14:ligatures w14:val="none"/>
        </w:rPr>
        <w:t>Automaattinen yhteys</w:t>
      </w:r>
      <w:bookmarkEnd w:id="234"/>
    </w:p>
    <w:p w14:paraId="7BC6E16F" w14:textId="5E3208D6" w:rsidR="00185916" w:rsidRPr="00DF0612" w:rsidRDefault="00185916" w:rsidP="00185916">
      <w:pPr>
        <w:pBdr>
          <w:top w:val="nil"/>
          <w:left w:val="nil"/>
          <w:bottom w:val="nil"/>
          <w:right w:val="nil"/>
          <w:between w:val="nil"/>
        </w:pBdr>
        <w:wordWrap/>
        <w:autoSpaceDE/>
        <w:autoSpaceDN/>
        <w:spacing w:before="37" w:after="0" w:line="276" w:lineRule="auto"/>
        <w:ind w:left="120"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Kun NVDA on käynnissä, se tunnistaa kaikki lähellä olevat aktiiviset </w:t>
      </w:r>
      <w:r w:rsidR="00576361" w:rsidRPr="00DF0612">
        <w:rPr>
          <w:rFonts w:ascii="Times New Roman" w:eastAsia="Times New Roman" w:hAnsi="Times New Roman" w:cs="Times New Roman"/>
          <w:color w:val="000000"/>
          <w:kern w:val="0"/>
          <w:szCs w:val="22"/>
          <w:lang w:val="en"/>
          <w14:ligatures w14:val="none"/>
        </w:rPr>
        <w:t xml:space="preserve">Dot Pad -laitteet </w:t>
      </w:r>
      <w:r w:rsidRPr="00DF0612">
        <w:rPr>
          <w:rFonts w:ascii="Times New Roman" w:eastAsia="Times New Roman" w:hAnsi="Times New Roman" w:cs="Times New Roman"/>
          <w:color w:val="000000"/>
          <w:kern w:val="0"/>
          <w:szCs w:val="22"/>
          <w:lang w:val="en"/>
          <w14:ligatures w14:val="none"/>
        </w:rPr>
        <w:t>ja yrittää automaattisesti muodostaa yhteyden laitteeseen, jonka yhteyssignaali on vahvin.</w:t>
      </w:r>
    </w:p>
    <w:p w14:paraId="17C36347" w14:textId="028C8C8C" w:rsidR="00185916" w:rsidRPr="00DF0612" w:rsidRDefault="00185916" w:rsidP="00185916">
      <w:pPr>
        <w:pBdr>
          <w:top w:val="nil"/>
          <w:left w:val="nil"/>
          <w:bottom w:val="nil"/>
          <w:right w:val="nil"/>
          <w:between w:val="nil"/>
        </w:pBdr>
        <w:wordWrap/>
        <w:autoSpaceDE/>
        <w:autoSpaceDN/>
        <w:spacing w:before="280" w:after="280" w:line="278" w:lineRule="auto"/>
        <w:ind w:left="120" w:right="22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 Jos toinen pistekirjoitusnäyttö on jo kytketty, </w:t>
      </w:r>
      <w:r w:rsidR="00576361" w:rsidRPr="00DF0612">
        <w:rPr>
          <w:rFonts w:ascii="Times New Roman" w:eastAsia="Times New Roman" w:hAnsi="Times New Roman" w:cs="Times New Roman"/>
          <w:color w:val="000000"/>
          <w:kern w:val="0"/>
          <w:szCs w:val="22"/>
          <w:lang w:val="en"/>
          <w14:ligatures w14:val="none"/>
        </w:rPr>
        <w:t>Dot Pad</w:t>
      </w:r>
      <w:r w:rsidRPr="00DF0612">
        <w:rPr>
          <w:rFonts w:ascii="Times New Roman" w:eastAsia="Times New Roman" w:hAnsi="Times New Roman" w:cs="Times New Roman"/>
          <w:color w:val="000000"/>
          <w:kern w:val="0"/>
          <w:szCs w:val="22"/>
          <w:lang w:val="en"/>
          <w14:ligatures w14:val="none"/>
        </w:rPr>
        <w:t>in automaattinen yhteysominaisuus ei välttämättä toimi.</w:t>
      </w:r>
    </w:p>
    <w:p w14:paraId="3DC44953" w14:textId="77777777" w:rsidR="00185916" w:rsidRPr="00DF0612" w:rsidRDefault="00185916">
      <w:pPr>
        <w:numPr>
          <w:ilvl w:val="0"/>
          <w:numId w:val="64"/>
        </w:numPr>
        <w:pBdr>
          <w:top w:val="nil"/>
          <w:left w:val="nil"/>
          <w:bottom w:val="nil"/>
          <w:right w:val="nil"/>
          <w:between w:val="nil"/>
        </w:pBdr>
        <w:tabs>
          <w:tab w:val="left" w:pos="838"/>
        </w:tabs>
        <w:wordWrap/>
        <w:autoSpaceDE/>
        <w:autoSpaceDN/>
        <w:spacing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Siirry NVDA-valikkoon &gt; Asetukset &gt; NVDA-asetukset &gt; Pistekirjoitus.</w:t>
      </w:r>
    </w:p>
    <w:p w14:paraId="2E3DC746" w14:textId="77777777" w:rsidR="00185916" w:rsidRPr="00DF0612" w:rsidRDefault="00185916">
      <w:pPr>
        <w:numPr>
          <w:ilvl w:val="0"/>
          <w:numId w:val="64"/>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Aseta pistekirjoitusnäyttö muodostamaan yhteys automaattisesti.</w:t>
      </w:r>
    </w:p>
    <w:p w14:paraId="1312A545" w14:textId="2C9265EB" w:rsidR="00185916" w:rsidRPr="00DF0612" w:rsidRDefault="00185916">
      <w:pPr>
        <w:numPr>
          <w:ilvl w:val="0"/>
          <w:numId w:val="64"/>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fr-FR"/>
          <w14:ligatures w14:val="none"/>
        </w:rPr>
      </w:pPr>
      <w:r w:rsidRPr="00DF0612">
        <w:rPr>
          <w:rFonts w:ascii="Times New Roman" w:eastAsia="Times New Roman" w:hAnsi="Times New Roman" w:cs="Times New Roman"/>
          <w:color w:val="000000"/>
          <w:kern w:val="0"/>
          <w:szCs w:val="22"/>
          <w:lang w:val="fr-FR"/>
          <w14:ligatures w14:val="none"/>
        </w:rPr>
        <w:t xml:space="preserve">Valitse automaattisesti haettavien näyttöjen valintaruudusta </w:t>
      </w:r>
      <w:r w:rsidR="00576361" w:rsidRPr="00DF0612">
        <w:rPr>
          <w:rFonts w:ascii="Times New Roman" w:eastAsia="Times New Roman" w:hAnsi="Times New Roman" w:cs="Times New Roman"/>
          <w:color w:val="000000"/>
          <w:kern w:val="0"/>
          <w:szCs w:val="22"/>
          <w:lang w:val="fr-FR"/>
          <w14:ligatures w14:val="none"/>
        </w:rPr>
        <w:t>Dot Pad</w:t>
      </w:r>
      <w:r w:rsidRPr="00DF0612">
        <w:rPr>
          <w:rFonts w:ascii="Times New Roman" w:eastAsia="Times New Roman" w:hAnsi="Times New Roman" w:cs="Times New Roman"/>
          <w:color w:val="000000"/>
          <w:kern w:val="0"/>
          <w:szCs w:val="22"/>
          <w:lang w:val="fr-FR"/>
          <w14:ligatures w14:val="none"/>
        </w:rPr>
        <w:t>.</w:t>
      </w:r>
    </w:p>
    <w:p w14:paraId="4D5AFD91" w14:textId="0CDB400F" w:rsidR="00185916" w:rsidRPr="00DF0612" w:rsidRDefault="00185916">
      <w:pPr>
        <w:numPr>
          <w:ilvl w:val="0"/>
          <w:numId w:val="64"/>
        </w:numPr>
        <w:pBdr>
          <w:top w:val="nil"/>
          <w:left w:val="nil"/>
          <w:bottom w:val="nil"/>
          <w:right w:val="nil"/>
          <w:between w:val="nil"/>
        </w:pBdr>
        <w:tabs>
          <w:tab w:val="left" w:pos="839"/>
        </w:tabs>
        <w:wordWrap/>
        <w:autoSpaceDE/>
        <w:autoSpaceDN/>
        <w:spacing w:before="37" w:after="0" w:line="276" w:lineRule="auto"/>
        <w:ind w:right="339"/>
        <w:rPr>
          <w:rFonts w:ascii="Times New Roman" w:eastAsia="Times New Roman" w:hAnsi="Times New Roman" w:cs="Times New Roman"/>
          <w:kern w:val="0"/>
          <w:szCs w:val="22"/>
          <w:lang w:val="fr-FR"/>
          <w14:ligatures w14:val="none"/>
        </w:rPr>
      </w:pPr>
      <w:r w:rsidRPr="00DF0612">
        <w:rPr>
          <w:rFonts w:ascii="Times New Roman" w:eastAsia="Times New Roman" w:hAnsi="Times New Roman" w:cs="Times New Roman"/>
          <w:color w:val="000000"/>
          <w:kern w:val="0"/>
          <w:szCs w:val="22"/>
          <w:lang w:val="fr-FR"/>
          <w14:ligatures w14:val="none"/>
        </w:rPr>
        <w:t xml:space="preserve">Paina OK-painiketta, jolloin isäntälaitteen (PC) lähellä oleva </w:t>
      </w:r>
      <w:r w:rsidR="00576361" w:rsidRPr="00DF0612">
        <w:rPr>
          <w:rFonts w:ascii="Times New Roman" w:eastAsia="Times New Roman" w:hAnsi="Times New Roman" w:cs="Times New Roman"/>
          <w:color w:val="000000"/>
          <w:kern w:val="0"/>
          <w:szCs w:val="22"/>
          <w:lang w:val="fr-FR"/>
          <w14:ligatures w14:val="none"/>
        </w:rPr>
        <w:t xml:space="preserve">Dot Pad, </w:t>
      </w:r>
      <w:r w:rsidRPr="00DF0612">
        <w:rPr>
          <w:rFonts w:ascii="Times New Roman" w:eastAsia="Times New Roman" w:hAnsi="Times New Roman" w:cs="Times New Roman"/>
          <w:color w:val="000000"/>
          <w:kern w:val="0"/>
          <w:szCs w:val="22"/>
          <w:lang w:val="fr-FR"/>
          <w14:ligatures w14:val="none"/>
        </w:rPr>
        <w:t>jolla on vahvin yhteyssignaali, valitaan ja yhdistetään automaattisesti.</w:t>
      </w:r>
    </w:p>
    <w:p w14:paraId="36BE71AD" w14:textId="158BF1A9" w:rsidR="00185916" w:rsidRPr="00DF0612" w:rsidRDefault="00185916" w:rsidP="00185916">
      <w:pPr>
        <w:pBdr>
          <w:top w:val="nil"/>
          <w:left w:val="nil"/>
          <w:bottom w:val="nil"/>
          <w:right w:val="nil"/>
          <w:between w:val="nil"/>
        </w:pBdr>
        <w:wordWrap/>
        <w:autoSpaceDE/>
        <w:autoSpaceDN/>
        <w:spacing w:before="280" w:after="0" w:line="276" w:lineRule="auto"/>
        <w:ind w:left="119"/>
        <w:rPr>
          <w:rFonts w:ascii="Times New Roman" w:eastAsia="Times New Roman" w:hAnsi="Times New Roman" w:cs="Times New Roman"/>
          <w:color w:val="000000"/>
          <w:kern w:val="0"/>
          <w:szCs w:val="22"/>
          <w:lang w:val="fr-FR"/>
          <w14:ligatures w14:val="none"/>
        </w:rPr>
      </w:pPr>
      <w:r w:rsidRPr="00DF0612">
        <w:rPr>
          <w:rFonts w:ascii="Times New Roman" w:eastAsia="Times New Roman" w:hAnsi="Times New Roman" w:cs="Times New Roman"/>
          <w:color w:val="000000"/>
          <w:kern w:val="0"/>
          <w:szCs w:val="22"/>
          <w:lang w:val="fr-FR"/>
          <w14:ligatures w14:val="none"/>
        </w:rPr>
        <w:t xml:space="preserve">※ Kun NVDA </w:t>
      </w:r>
      <w:r w:rsidR="00576361" w:rsidRPr="00DF0612">
        <w:rPr>
          <w:rFonts w:ascii="Times New Roman" w:eastAsia="Times New Roman" w:hAnsi="Times New Roman" w:cs="Times New Roman"/>
          <w:color w:val="000000"/>
          <w:kern w:val="0"/>
          <w:szCs w:val="22"/>
          <w:lang w:val="fr-FR"/>
          <w14:ligatures w14:val="none"/>
        </w:rPr>
        <w:t xml:space="preserve">Dot Pad </w:t>
      </w:r>
      <w:r w:rsidRPr="00DF0612">
        <w:rPr>
          <w:rFonts w:ascii="Times New Roman" w:eastAsia="Times New Roman" w:hAnsi="Times New Roman" w:cs="Times New Roman"/>
          <w:color w:val="000000"/>
          <w:kern w:val="0"/>
          <w:szCs w:val="22"/>
          <w:lang w:val="fr-FR"/>
          <w14:ligatures w14:val="none"/>
        </w:rPr>
        <w:t xml:space="preserve">-ajuri on asennettu, </w:t>
      </w:r>
      <w:r w:rsidR="00576361" w:rsidRPr="00DF0612">
        <w:rPr>
          <w:rFonts w:ascii="Times New Roman" w:eastAsia="Times New Roman" w:hAnsi="Times New Roman" w:cs="Times New Roman"/>
          <w:color w:val="000000"/>
          <w:kern w:val="0"/>
          <w:szCs w:val="22"/>
          <w:lang w:val="fr-FR"/>
          <w14:ligatures w14:val="none"/>
        </w:rPr>
        <w:t xml:space="preserve">Dot Pad </w:t>
      </w:r>
      <w:r w:rsidRPr="00DF0612">
        <w:rPr>
          <w:rFonts w:ascii="Times New Roman" w:eastAsia="Times New Roman" w:hAnsi="Times New Roman" w:cs="Times New Roman"/>
          <w:color w:val="000000"/>
          <w:kern w:val="0"/>
          <w:szCs w:val="22"/>
          <w:lang w:val="fr-FR"/>
          <w14:ligatures w14:val="none"/>
        </w:rPr>
        <w:t>on yleensä valittuna oletuksena automaattisesti haettavien näyttöjen luettelossa.</w:t>
      </w:r>
    </w:p>
    <w:p w14:paraId="431BD70F" w14:textId="77777777" w:rsidR="00185916" w:rsidRPr="00DF0612" w:rsidRDefault="00185916" w:rsidP="00185916">
      <w:pPr>
        <w:pStyle w:val="4"/>
        <w:rPr>
          <w:rFonts w:ascii="Times New Roman" w:eastAsia="Times New Roman" w:hAnsi="Times New Roman" w:cs="Times New Roman"/>
          <w:kern w:val="0"/>
          <w:sz w:val="24"/>
          <w14:ligatures w14:val="none"/>
        </w:rPr>
      </w:pPr>
      <w:bookmarkStart w:id="235" w:name="_Toc229410917"/>
      <w:r w:rsidRPr="00DF0612">
        <w:rPr>
          <w:rFonts w:ascii="Times New Roman" w:eastAsia="Times New Roman" w:hAnsi="Times New Roman" w:cs="Times New Roman"/>
          <w:kern w:val="0"/>
          <w:sz w:val="24"/>
          <w14:ligatures w14:val="none"/>
        </w:rPr>
        <w:t>Manuaalinen yhteyden muodostaminen</w:t>
      </w:r>
      <w:bookmarkEnd w:id="235"/>
    </w:p>
    <w:p w14:paraId="1E1632CB" w14:textId="2A02A8EA" w:rsidR="00185916" w:rsidRPr="00DF0612" w:rsidRDefault="00185916" w:rsidP="00185916">
      <w:pPr>
        <w:pBdr>
          <w:top w:val="nil"/>
          <w:left w:val="nil"/>
          <w:bottom w:val="nil"/>
          <w:right w:val="nil"/>
          <w:between w:val="nil"/>
        </w:pBdr>
        <w:wordWrap/>
        <w:autoSpaceDE/>
        <w:autoSpaceDN/>
        <w:spacing w:before="40" w:after="0" w:line="276" w:lineRule="auto"/>
        <w:ind w:left="1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Jos NVDA on jo kytketty toiseen pistekirjoitusnäyttöön tai jos automaattinen kytkentä epäonnistuu, käyttäjät voivat valita </w:t>
      </w:r>
      <w:r w:rsidR="00576361" w:rsidRPr="00DF0612">
        <w:rPr>
          <w:rFonts w:ascii="Times New Roman" w:eastAsia="Times New Roman" w:hAnsi="Times New Roman" w:cs="Times New Roman"/>
          <w:color w:val="000000"/>
          <w:kern w:val="0"/>
          <w:szCs w:val="22"/>
          <w:lang w:val="en"/>
          <w14:ligatures w14:val="none"/>
        </w:rPr>
        <w:t xml:space="preserve">Dot Padin </w:t>
      </w:r>
      <w:r w:rsidRPr="00DF0612">
        <w:rPr>
          <w:rFonts w:ascii="Times New Roman" w:eastAsia="Times New Roman" w:hAnsi="Times New Roman" w:cs="Times New Roman"/>
          <w:color w:val="000000"/>
          <w:kern w:val="0"/>
          <w:szCs w:val="22"/>
          <w:lang w:val="en"/>
          <w14:ligatures w14:val="none"/>
        </w:rPr>
        <w:t>manuaalisesti ja kytkeytyä siihen NVDA:n asetusten kautta.</w:t>
      </w:r>
    </w:p>
    <w:p w14:paraId="54A74F24" w14:textId="77777777" w:rsidR="00185916" w:rsidRPr="00DF0612" w:rsidRDefault="00185916">
      <w:pPr>
        <w:numPr>
          <w:ilvl w:val="0"/>
          <w:numId w:val="63"/>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Siirry NVDA-valikkoon &gt; Asetukset &gt; NVDA-asetukset &gt; Pistekirjoitus.</w:t>
      </w:r>
    </w:p>
    <w:p w14:paraId="3193F72A" w14:textId="610230ED" w:rsidR="00185916" w:rsidRPr="00DF0612" w:rsidRDefault="00185916">
      <w:pPr>
        <w:numPr>
          <w:ilvl w:val="0"/>
          <w:numId w:val="63"/>
        </w:numPr>
        <w:pBdr>
          <w:top w:val="nil"/>
          <w:left w:val="nil"/>
          <w:bottom w:val="nil"/>
          <w:right w:val="nil"/>
          <w:between w:val="nil"/>
        </w:pBdr>
        <w:tabs>
          <w:tab w:val="left" w:pos="838"/>
        </w:tabs>
        <w:wordWrap/>
        <w:autoSpaceDE/>
        <w:autoSpaceDN/>
        <w:spacing w:before="37"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Napsauta Muuta-painiketta ja valitse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näkyviin tulevasta pistekirjoitusnäyttöjen luettelosta.</w:t>
      </w:r>
    </w:p>
    <w:p w14:paraId="147DCCFE" w14:textId="4558B816" w:rsidR="00185916" w:rsidRPr="00DF0612" w:rsidRDefault="00185916">
      <w:pPr>
        <w:numPr>
          <w:ilvl w:val="0"/>
          <w:numId w:val="63"/>
        </w:numPr>
        <w:pBdr>
          <w:top w:val="nil"/>
          <w:left w:val="nil"/>
          <w:bottom w:val="nil"/>
          <w:right w:val="nil"/>
          <w:between w:val="nil"/>
        </w:pBdr>
        <w:tabs>
          <w:tab w:val="left" w:pos="838"/>
        </w:tabs>
        <w:wordWrap/>
        <w:autoSpaceDE/>
        <w:autoSpaceDN/>
        <w:spacing w:before="38"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Paina Tab-näppäintä valitaksesi porttiluettelosta käyttämäsi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Bluetooth-nimen.</w:t>
      </w:r>
    </w:p>
    <w:p w14:paraId="392DF1BC" w14:textId="77777777" w:rsidR="00185916" w:rsidRPr="00DF0612" w:rsidRDefault="00185916">
      <w:pPr>
        <w:numPr>
          <w:ilvl w:val="0"/>
          <w:numId w:val="63"/>
        </w:numPr>
        <w:pBdr>
          <w:top w:val="nil"/>
          <w:left w:val="nil"/>
          <w:bottom w:val="nil"/>
          <w:right w:val="nil"/>
          <w:between w:val="nil"/>
        </w:pBdr>
        <w:tabs>
          <w:tab w:val="left" w:pos="839"/>
        </w:tabs>
        <w:wordWrap/>
        <w:autoSpaceDE/>
        <w:autoSpaceDN/>
        <w:spacing w:before="37" w:after="0" w:line="278" w:lineRule="auto"/>
        <w:ind w:right="62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Paina OK-painiketta, jolloin värinä vahvistaa yhteyden Dot Pad -laitteeseen, jolla on vastaava Bluetooth-nimi, ja pistekirjoituksen tulostus alkaa.</w:t>
      </w:r>
    </w:p>
    <w:p w14:paraId="329F7B63" w14:textId="77777777" w:rsidR="00185916" w:rsidRPr="00DF0612" w:rsidRDefault="00185916">
      <w:pPr>
        <w:numPr>
          <w:ilvl w:val="0"/>
          <w:numId w:val="63"/>
        </w:numPr>
        <w:pBdr>
          <w:top w:val="nil"/>
          <w:left w:val="nil"/>
          <w:bottom w:val="nil"/>
          <w:right w:val="nil"/>
          <w:between w:val="nil"/>
        </w:pBdr>
        <w:tabs>
          <w:tab w:val="left" w:pos="839"/>
        </w:tabs>
        <w:wordWrap/>
        <w:autoSpaceDE/>
        <w:autoSpaceDN/>
        <w:spacing w:after="0" w:line="276" w:lineRule="auto"/>
        <w:ind w:right="26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Kun valinta on valmis, paina ”Käytä”-painiketta ja sen jälkeen ”OK”-painiketta vahvistaaksesi yhteyden.</w:t>
      </w:r>
    </w:p>
    <w:p w14:paraId="2B4D4062" w14:textId="77777777" w:rsidR="00185916" w:rsidRPr="00DF0612" w:rsidRDefault="00185916" w:rsidP="00185916">
      <w:pPr>
        <w:pStyle w:val="3"/>
        <w:rPr>
          <w:rFonts w:eastAsia="Times New Roman"/>
          <w:kern w:val="0"/>
          <w14:ligatures w14:val="none"/>
        </w:rPr>
      </w:pPr>
      <w:bookmarkStart w:id="236" w:name="bookmark=id.hx4lu7e9s3z2" w:colFirst="0" w:colLast="0"/>
      <w:bookmarkStart w:id="237" w:name="_heading=h.sgdgd0jh1yap" w:colFirst="0" w:colLast="0"/>
      <w:bookmarkStart w:id="238" w:name="_Toc229410918"/>
      <w:bookmarkEnd w:id="236"/>
      <w:bookmarkEnd w:id="237"/>
      <w:r w:rsidRPr="00DF0612">
        <w:rPr>
          <w:rFonts w:eastAsia="Times New Roman"/>
          <w:kern w:val="0"/>
          <w14:ligatures w14:val="none"/>
        </w:rPr>
        <w:t>NVDA:n peruspikanäppäinten ja toimintojen oppiminen</w:t>
      </w:r>
      <w:bookmarkEnd w:id="238"/>
    </w:p>
    <w:p w14:paraId="4DABCB03" w14:textId="607F26D7" w:rsidR="00185916" w:rsidRPr="00DF0612" w:rsidRDefault="00185916" w:rsidP="00185916">
      <w:pPr>
        <w:pBdr>
          <w:top w:val="nil"/>
          <w:left w:val="nil"/>
          <w:bottom w:val="nil"/>
          <w:right w:val="nil"/>
          <w:between w:val="nil"/>
        </w:pBdr>
        <w:wordWrap/>
        <w:autoSpaceDE/>
        <w:autoSpaceDN/>
        <w:spacing w:before="128" w:after="0" w:line="276" w:lineRule="auto"/>
        <w:ind w:left="120"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Ennen kuin alat käyttää </w:t>
      </w:r>
      <w:r w:rsidR="00576361" w:rsidRPr="00DF0612">
        <w:rPr>
          <w:rFonts w:ascii="Times New Roman" w:eastAsia="Times New Roman" w:hAnsi="Times New Roman" w:cs="Times New Roman"/>
          <w:color w:val="000000"/>
          <w:kern w:val="0"/>
          <w:szCs w:val="22"/>
          <w:lang w:val="en"/>
          <w14:ligatures w14:val="none"/>
        </w:rPr>
        <w:t xml:space="preserve">Dot Padia </w:t>
      </w:r>
      <w:r w:rsidRPr="00DF0612">
        <w:rPr>
          <w:rFonts w:ascii="Times New Roman" w:eastAsia="Times New Roman" w:hAnsi="Times New Roman" w:cs="Times New Roman"/>
          <w:color w:val="000000"/>
          <w:kern w:val="0"/>
          <w:szCs w:val="22"/>
          <w:lang w:val="en"/>
          <w14:ligatures w14:val="none"/>
        </w:rPr>
        <w:t xml:space="preserve">NVDA:n kanssa, on hyödyllistä tutustua NVDA:n peruspikanäppäimiin ja toimintoihin. Tämän tiedon avulla voit hyödyntää tehokkaasti sekä NVDA:n että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ominaisuuksia. Tutustu NVDA:n käyttöoppaaseen oppiaksesi tärkeimmät komentonäppäimet ja yleisesti käytetyt pikanäppäimet.</w:t>
      </w:r>
    </w:p>
    <w:p w14:paraId="52982302" w14:textId="77777777" w:rsidR="00185916" w:rsidRPr="00DF0612" w:rsidRDefault="00185916">
      <w:pPr>
        <w:numPr>
          <w:ilvl w:val="0"/>
          <w:numId w:val="62"/>
        </w:numPr>
        <w:pBdr>
          <w:top w:val="nil"/>
          <w:left w:val="nil"/>
          <w:bottom w:val="nil"/>
          <w:right w:val="nil"/>
          <w:between w:val="nil"/>
        </w:pBdr>
        <w:tabs>
          <w:tab w:val="left" w:pos="918"/>
        </w:tabs>
        <w:wordWrap/>
        <w:autoSpaceDE/>
        <w:autoSpaceDN/>
        <w:spacing w:before="166" w:after="0" w:line="375" w:lineRule="auto"/>
        <w:ind w:left="918" w:hanging="359"/>
        <w:rPr>
          <w:rFonts w:ascii="Times New Roman" w:eastAsia="Times New Roman" w:hAnsi="Times New Roman" w:cs="Times New Roman"/>
          <w:kern w:val="0"/>
          <w:szCs w:val="22"/>
          <w:lang w:val="en"/>
          <w14:ligatures w14:val="none"/>
        </w:rPr>
      </w:pPr>
      <w:hyperlink r:id="rId79" w:anchor="RunningNVDA">
        <w:r w:rsidRPr="00DF0612">
          <w:rPr>
            <w:rFonts w:ascii="Times New Roman" w:eastAsia="Times New Roman" w:hAnsi="Times New Roman" w:cs="Times New Roman"/>
            <w:color w:val="0000FF"/>
            <w:kern w:val="0"/>
            <w:szCs w:val="22"/>
            <w:u w:val="single"/>
            <w:lang w:val="en"/>
            <w14:ligatures w14:val="none"/>
          </w:rPr>
          <w:t>NVDA:n käynnistäminen</w:t>
        </w:r>
      </w:hyperlink>
      <w:r w:rsidRPr="00DF0612">
        <w:rPr>
          <w:rFonts w:ascii="Times New Roman" w:eastAsia="Times New Roman" w:hAnsi="Times New Roman" w:cs="Times New Roman"/>
          <w:noProof/>
          <w:kern w:val="0"/>
          <w:szCs w:val="22"/>
          <w:lang w:val="en"/>
          <w14:ligatures w14:val="none"/>
        </w:rPr>
        <mc:AlternateContent>
          <mc:Choice Requires="wps">
            <w:drawing>
              <wp:anchor distT="0" distB="0" distL="0" distR="0" simplePos="0" relativeHeight="251665408" behindDoc="0" locked="0" layoutInCell="1" hidden="0" allowOverlap="1" wp14:anchorId="2A5D67A5" wp14:editId="5C5DE7B3">
                <wp:simplePos x="0" y="0"/>
                <wp:positionH relativeFrom="column">
                  <wp:posOffset>1485900</wp:posOffset>
                </wp:positionH>
                <wp:positionV relativeFrom="paragraph">
                  <wp:posOffset>279400</wp:posOffset>
                </wp:positionV>
                <wp:extent cx="6350" cy="12700"/>
                <wp:effectExtent l="0" t="0" r="0" b="0"/>
                <wp:wrapNone/>
                <wp:docPr id="195977220" name="자유형: 도형 195977220"/>
                <wp:cNvGraphicFramePr/>
                <a:graphic xmlns:a="http://schemas.openxmlformats.org/drawingml/2006/main">
                  <a:graphicData uri="http://schemas.microsoft.com/office/word/2010/wordprocessingShape">
                    <wps:wsp>
                      <wps:cNvSpPr/>
                      <wps:spPr>
                        <a:xfrm>
                          <a:off x="5311710" y="3776825"/>
                          <a:ext cx="68580" cy="6350"/>
                        </a:xfrm>
                        <a:custGeom>
                          <a:avLst/>
                          <a:gdLst/>
                          <a:ahLst/>
                          <a:cxnLst/>
                          <a:rect l="l" t="t" r="r" b="b"/>
                          <a:pathLst>
                            <a:path w="68580" h="6350" extrusionOk="0">
                              <a:moveTo>
                                <a:pt x="68580" y="0"/>
                              </a:moveTo>
                              <a:lnTo>
                                <a:pt x="0" y="0"/>
                              </a:lnTo>
                              <a:lnTo>
                                <a:pt x="0" y="6096"/>
                              </a:lnTo>
                              <a:lnTo>
                                <a:pt x="68580" y="6096"/>
                              </a:lnTo>
                              <a:lnTo>
                                <a:pt x="68580" y="0"/>
                              </a:lnTo>
                              <a:close/>
                            </a:path>
                          </a:pathLst>
                        </a:custGeom>
                        <a:solidFill>
                          <a:srgbClr val="1154CC"/>
                        </a:solidFill>
                        <a:ln>
                          <a:noFill/>
                        </a:ln>
                      </wps:spPr>
                      <wps:bodyPr spcFirstLastPara="1" wrap="square" lIns="91425" tIns="91425" rIns="91425" bIns="91425" anchor="ctr" anchorCtr="0">
                        <a:noAutofit/>
                      </wps:bodyPr>
                    </wps:wsp>
                  </a:graphicData>
                </a:graphic>
              </wp:anchor>
            </w:drawing>
          </mc:Choice>
          <mc:Fallback xmlns:a="http://schemas.openxmlformats.org/drawingml/2006/main" xmlns:pic="http://schemas.openxmlformats.org/drawingml/2006/picture" xmlns:a14="http://schemas.microsoft.com/office/drawing/2010/main">
            <w:pict>
              <v:shape id="자유형: 도형 195977220" style="position:absolute;margin-left:117pt;margin-top:22pt;width:.5pt;height:1pt;z-index:251665408;visibility:visible;mso-wrap-style:square;mso-wrap-distance-left:0;mso-wrap-distance-top:0;mso-wrap-distance-right:0;mso-wrap-distance-bottom:0;mso-position-horizontal:absolute;mso-position-horizontal-relative:text;mso-position-vertical:absolute;mso-position-vertical-relative:text;v-text-anchor:middle" coordsize="68580,6350" o:spid="_x0000_s1026" fillcolor="#1154cc" stroked="f" path="m68580,l,,,6096r68580,l6858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" w14:anchorId="6DE727E1">
                <v:path arrowok="t" o:extrusionok="f"/>
              </v:shape>
            </w:pict>
          </mc:Fallback>
        </mc:AlternateContent>
      </w:r>
    </w:p>
    <w:p w14:paraId="3183D34D" w14:textId="77777777" w:rsidR="00185916" w:rsidRPr="00DF0612" w:rsidRDefault="00185916">
      <w:pPr>
        <w:numPr>
          <w:ilvl w:val="0"/>
          <w:numId w:val="62"/>
        </w:numPr>
        <w:pBdr>
          <w:top w:val="nil"/>
          <w:left w:val="nil"/>
          <w:bottom w:val="nil"/>
          <w:right w:val="nil"/>
          <w:between w:val="nil"/>
        </w:pBdr>
        <w:tabs>
          <w:tab w:val="left" w:pos="919"/>
        </w:tabs>
        <w:wordWrap/>
        <w:autoSpaceDE/>
        <w:autoSpaceDN/>
        <w:spacing w:after="0" w:line="375" w:lineRule="auto"/>
        <w:rPr>
          <w:rFonts w:ascii="Times New Roman" w:eastAsia="Times New Roman" w:hAnsi="Times New Roman" w:cs="Times New Roman"/>
          <w:kern w:val="0"/>
          <w:szCs w:val="22"/>
          <w:lang w:val="en"/>
          <w14:ligatures w14:val="none"/>
        </w:rPr>
      </w:pPr>
      <w:hyperlink r:id="rId80" w:anchor="BasicNVDACommands">
        <w:r w:rsidRPr="00DF0612">
          <w:rPr>
            <w:rFonts w:ascii="Times New Roman" w:eastAsia="Times New Roman" w:hAnsi="Times New Roman" w:cs="Times New Roman"/>
            <w:color w:val="0000FF"/>
            <w:kern w:val="0"/>
            <w:szCs w:val="22"/>
            <w:u w:val="single"/>
            <w:lang w:val="en"/>
            <w14:ligatures w14:val="none"/>
          </w:rPr>
          <w:t>NVDA:n peruskomennot</w:t>
        </w:r>
      </w:hyperlink>
    </w:p>
    <w:p w14:paraId="294E0711" w14:textId="2CD8A076" w:rsidR="00185916" w:rsidRPr="00DF0612" w:rsidRDefault="00185916" w:rsidP="00185916">
      <w:pPr>
        <w:pStyle w:val="2"/>
        <w:rPr>
          <w:rFonts w:eastAsia="Times New Roman"/>
          <w:kern w:val="0"/>
          <w:sz w:val="34"/>
          <w:szCs w:val="34"/>
          <w:lang w:val="en"/>
          <w14:ligatures w14:val="none"/>
        </w:rPr>
      </w:pPr>
      <w:bookmarkStart w:id="239" w:name="bookmark=id.xdwou34jpn7n" w:colFirst="0" w:colLast="0"/>
      <w:bookmarkStart w:id="240" w:name="_heading=h.z59gmz8dvr8t" w:colFirst="0" w:colLast="0"/>
      <w:bookmarkStart w:id="241" w:name="_Toc229410919"/>
      <w:bookmarkEnd w:id="239"/>
      <w:bookmarkEnd w:id="240"/>
      <w:r w:rsidRPr="00DF0612">
        <w:rPr>
          <w:rFonts w:eastAsia="Times New Roman"/>
          <w:kern w:val="0"/>
          <w:sz w:val="34"/>
          <w:szCs w:val="34"/>
          <w:lang w:val="en"/>
          <w14:ligatures w14:val="none"/>
        </w:rPr>
        <w:t xml:space="preserve">NVDA:n selaaminen </w:t>
      </w:r>
      <w:r w:rsidR="00576361" w:rsidRPr="00DF0612">
        <w:rPr>
          <w:rFonts w:eastAsia="Times New Roman"/>
          <w:kern w:val="0"/>
          <w:sz w:val="34"/>
          <w:szCs w:val="34"/>
          <w:lang w:val="en"/>
          <w14:ligatures w14:val="none"/>
        </w:rPr>
        <w:t>Dot Pad</w:t>
      </w:r>
      <w:r w:rsidRPr="00DF0612">
        <w:rPr>
          <w:rFonts w:eastAsia="Times New Roman"/>
          <w:kern w:val="0"/>
          <w:sz w:val="34"/>
          <w:szCs w:val="34"/>
          <w:lang w:val="en"/>
          <w14:ligatures w14:val="none"/>
        </w:rPr>
        <w:t>illa</w:t>
      </w:r>
      <w:bookmarkEnd w:id="241"/>
    </w:p>
    <w:p w14:paraId="3171E5B4" w14:textId="7A676D83" w:rsidR="00185916" w:rsidRPr="00DF0612" w:rsidRDefault="00185916" w:rsidP="00185916">
      <w:pPr>
        <w:pBdr>
          <w:top w:val="nil"/>
          <w:left w:val="nil"/>
          <w:bottom w:val="nil"/>
          <w:right w:val="nil"/>
          <w:between w:val="nil"/>
        </w:pBdr>
        <w:wordWrap/>
        <w:autoSpaceDE/>
        <w:autoSpaceDN/>
        <w:spacing w:before="81" w:after="0" w:line="276" w:lineRule="auto"/>
        <w:ind w:left="119"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NVDA käyttää kahta kursorityyppiä: järjestelmän kohdistusta ja navigaattori-objektia. </w:t>
      </w:r>
      <w:r w:rsidR="00576361" w:rsidRPr="00DF0612">
        <w:rPr>
          <w:rFonts w:ascii="Times New Roman" w:eastAsia="Times New Roman" w:hAnsi="Times New Roman" w:cs="Times New Roman"/>
          <w:color w:val="000000"/>
          <w:kern w:val="0"/>
          <w:szCs w:val="22"/>
          <w:lang w:val="en"/>
          <w14:ligatures w14:val="none"/>
        </w:rPr>
        <w:t xml:space="preserve">Dot Padissa </w:t>
      </w:r>
      <w:r w:rsidRPr="00DF0612">
        <w:rPr>
          <w:rFonts w:ascii="Times New Roman" w:eastAsia="Times New Roman" w:hAnsi="Times New Roman" w:cs="Times New Roman"/>
          <w:color w:val="000000"/>
          <w:kern w:val="0"/>
          <w:szCs w:val="22"/>
          <w:lang w:val="en"/>
          <w14:ligatures w14:val="none"/>
        </w:rPr>
        <w:t xml:space="preserve">on kaksi näyttöaluetta – monirivinen ja yksirivinen – ja NVDA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-ohjaimen avulla kumpaakin kursoria voidaan käyttää asianmukaisesti näillä erillisillä näyttöalueilla. Yksirivinen pistekirjoitusnäyttö vastaa järjestelmän kohdistusta, kun taas monirivinen alue on kohdistettu navigointiobjektiin. Käyttäjät voivat hallita molempia kohdistimia tehokkaasti samanaikaisesti, mikä mahdollistaa helpon pääsyn tietoihin ja tarjoaa tehokkaan, uudenlaisen kokemuksen tiedon hakemisesta.</w:t>
      </w:r>
    </w:p>
    <w:p w14:paraId="7985EBA6" w14:textId="150CCCC7" w:rsidR="00185916" w:rsidRPr="00DF0612" w:rsidRDefault="00185916" w:rsidP="00185916">
      <w:pPr>
        <w:pStyle w:val="3"/>
        <w:rPr>
          <w:rFonts w:eastAsia="Times New Roman"/>
          <w:kern w:val="0"/>
          <w14:ligatures w14:val="none"/>
        </w:rPr>
      </w:pPr>
      <w:bookmarkStart w:id="242" w:name="bookmark=id.4d84zhsk5znu" w:colFirst="0" w:colLast="0"/>
      <w:bookmarkStart w:id="243" w:name="_heading=h.uc3t54ljwtes" w:colFirst="0" w:colLast="0"/>
      <w:bookmarkStart w:id="244" w:name="_Toc229410920"/>
      <w:bookmarkEnd w:id="242"/>
      <w:bookmarkEnd w:id="243"/>
      <w:r w:rsidRPr="00DF0612">
        <w:rPr>
          <w:rFonts w:eastAsia="Times New Roman"/>
          <w:kern w:val="0"/>
          <w14:ligatures w14:val="none"/>
        </w:rPr>
        <w:t xml:space="preserve">Järjestelmän fokuksen ohjaaminen </w:t>
      </w:r>
      <w:r w:rsidR="00576361" w:rsidRPr="00DF0612">
        <w:rPr>
          <w:rFonts w:eastAsia="Times New Roman"/>
          <w:kern w:val="0"/>
          <w14:ligatures w14:val="none"/>
        </w:rPr>
        <w:t>piste</w:t>
      </w:r>
      <w:r w:rsidRPr="00DF0612">
        <w:rPr>
          <w:rFonts w:eastAsia="Times New Roman"/>
          <w:kern w:val="0"/>
          <w14:ligatures w14:val="none"/>
        </w:rPr>
        <w:t>ohjainta käyttäen</w:t>
      </w:r>
      <w:bookmarkEnd w:id="244"/>
    </w:p>
    <w:p w14:paraId="21AE4787" w14:textId="77777777" w:rsidR="00185916" w:rsidRPr="00DF0612" w:rsidRDefault="00185916" w:rsidP="00185916">
      <w:pPr>
        <w:pBdr>
          <w:top w:val="nil"/>
          <w:left w:val="nil"/>
          <w:bottom w:val="nil"/>
          <w:right w:val="nil"/>
          <w:between w:val="nil"/>
        </w:pBdr>
        <w:wordWrap/>
        <w:autoSpaceDE/>
        <w:autoSpaceDN/>
        <w:spacing w:before="127" w:after="0" w:line="276" w:lineRule="auto"/>
        <w:ind w:left="120" w:right="128"/>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NVDA:n järjestelmän kohdistus viittaa Windowsin oletuskursoriin, jota voidaan siirtää näppäimistön nuolinäppäimillä tai Tab-näppäimellä. Tämä kohdistus mahdollistaa vuorovaikutuksen välilyöntinäppäimen tai Enter-näppäimen avulla ja kattaa kaikki näytön elementit, joihin kohdistus voidaan siirtää Tab-näppäimellä. Käyttäjät voivat esimerkiksi siirtyä ohjauselementtien välillä painamalla Tab-näppäintä ja Shift + Tab-näppäinyhdistelmää. He voivat myös siirtyä valikkopalkkiin Alt-näppäimellä ja selata valikoita nuolinäppäimillä.</w:t>
      </w:r>
    </w:p>
    <w:p w14:paraId="35FAC236" w14:textId="62A57374" w:rsidR="00185916" w:rsidRPr="00DF0612" w:rsidRDefault="00185916" w:rsidP="00185916">
      <w:pPr>
        <w:pBdr>
          <w:top w:val="nil"/>
          <w:left w:val="nil"/>
          <w:bottom w:val="nil"/>
          <w:right w:val="nil"/>
          <w:between w:val="nil"/>
        </w:pBdr>
        <w:wordWrap/>
        <w:autoSpaceDE/>
        <w:autoSpaceDN/>
        <w:spacing w:before="280" w:after="0" w:line="276" w:lineRule="auto"/>
        <w:ind w:left="120" w:right="2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NVDA lukee ääneen muutokset, kun järjestelmän fokus siirtyy. Jos NVDA:n </w:t>
      </w:r>
      <w:r w:rsidR="00576361" w:rsidRPr="00DF0612">
        <w:rPr>
          <w:rFonts w:ascii="Times New Roman" w:eastAsia="Times New Roman" w:hAnsi="Times New Roman" w:cs="Times New Roman"/>
          <w:color w:val="000000"/>
          <w:kern w:val="0"/>
          <w:szCs w:val="22"/>
          <w:lang w:val="en"/>
          <w14:ligatures w14:val="none"/>
        </w:rPr>
        <w:t xml:space="preserve">Dot Pad </w:t>
      </w:r>
      <w:r w:rsidRPr="00DF0612">
        <w:rPr>
          <w:rFonts w:ascii="Times New Roman" w:eastAsia="Times New Roman" w:hAnsi="Times New Roman" w:cs="Times New Roman"/>
          <w:color w:val="000000"/>
          <w:kern w:val="0"/>
          <w:szCs w:val="22"/>
          <w:lang w:val="en"/>
          <w14:ligatures w14:val="none"/>
        </w:rPr>
        <w:t xml:space="preserve">-ajuri on asennettu oikein ja käynnissä, järjestelmän fokuksen sisältö näkyy samanaikaisesti pistekirjoituksena </w:t>
      </w:r>
      <w:r w:rsidR="00576361" w:rsidRPr="00DF0612">
        <w:rPr>
          <w:rFonts w:ascii="Times New Roman" w:eastAsia="Times New Roman" w:hAnsi="Times New Roman" w:cs="Times New Roman"/>
          <w:color w:val="000000"/>
          <w:kern w:val="0"/>
          <w:szCs w:val="22"/>
          <w:lang w:val="en"/>
          <w14:ligatures w14:val="none"/>
        </w:rPr>
        <w:t xml:space="preserve">Dot </w:t>
      </w:r>
      <w:r w:rsidRPr="00DF0612">
        <w:rPr>
          <w:rFonts w:ascii="Times New Roman" w:eastAsia="Times New Roman" w:hAnsi="Times New Roman" w:cs="Times New Roman"/>
          <w:color w:val="000000"/>
          <w:kern w:val="0"/>
          <w:szCs w:val="22"/>
          <w:lang w:val="en"/>
          <w14:ligatures w14:val="none"/>
        </w:rPr>
        <w:t>Padin yksirivisellä näytöllä.</w:t>
      </w:r>
    </w:p>
    <w:p w14:paraId="6FF965FC" w14:textId="77777777" w:rsidR="00185916" w:rsidRPr="00DF0612" w:rsidRDefault="00185916" w:rsidP="00185916">
      <w:pPr>
        <w:pBdr>
          <w:top w:val="nil"/>
          <w:left w:val="nil"/>
          <w:bottom w:val="nil"/>
          <w:right w:val="nil"/>
          <w:between w:val="nil"/>
        </w:pBdr>
        <w:wordWrap/>
        <w:autoSpaceDE/>
        <w:autoSpaceDN/>
        <w:spacing w:before="280" w:after="0"/>
        <w:ind w:left="1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Seuraavassa on joitakin hyödyllisiä komentoja NVDA-järjestelmän fokuksen avulla liikkumiseen:</w:t>
      </w:r>
    </w:p>
    <w:p w14:paraId="4DCA629E" w14:textId="77777777" w:rsidR="00185916" w:rsidRPr="00DF0612"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Taulukko 1. Hyödyllisiä komentoja NVDA-järjestelmän fokuksen avulla liikkumiseen</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80"/>
        <w:gridCol w:w="1277"/>
        <w:gridCol w:w="1558"/>
        <w:gridCol w:w="4203"/>
      </w:tblGrid>
      <w:tr w:rsidR="00185916" w:rsidRPr="00DF0612" w14:paraId="3FFF82A3" w14:textId="77777777" w:rsidTr="00D34A46">
        <w:trPr>
          <w:trHeight w:val="285"/>
        </w:trPr>
        <w:tc>
          <w:tcPr>
            <w:tcW w:w="1980" w:type="dxa"/>
            <w:vAlign w:val="center"/>
          </w:tcPr>
          <w:p w14:paraId="68361ACB" w14:textId="77777777" w:rsidR="00185916" w:rsidRPr="00DF0612" w:rsidRDefault="00185916" w:rsidP="00185916">
            <w:pPr>
              <w:pBdr>
                <w:top w:val="nil"/>
                <w:left w:val="nil"/>
                <w:bottom w:val="nil"/>
                <w:right w:val="nil"/>
                <w:between w:val="nil"/>
              </w:pBdr>
              <w:wordWrap/>
              <w:autoSpaceDE/>
              <w:autoSpaceDN/>
              <w:spacing w:before="38" w:after="0"/>
              <w:ind w:left="7"/>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Nimi</w:t>
            </w:r>
          </w:p>
        </w:tc>
        <w:tc>
          <w:tcPr>
            <w:tcW w:w="1277" w:type="dxa"/>
            <w:vAlign w:val="center"/>
          </w:tcPr>
          <w:p w14:paraId="7EAEBDF3" w14:textId="77777777" w:rsidR="00185916" w:rsidRPr="00DF0612" w:rsidRDefault="00185916" w:rsidP="00185916">
            <w:pPr>
              <w:pBdr>
                <w:top w:val="nil"/>
                <w:left w:val="nil"/>
                <w:bottom w:val="nil"/>
                <w:right w:val="nil"/>
                <w:between w:val="nil"/>
              </w:pBdr>
              <w:wordWrap/>
              <w:autoSpaceDE/>
              <w:autoSpaceDN/>
              <w:spacing w:before="38" w:after="0"/>
              <w:ind w:left="165"/>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Työpöydän näppäin</w:t>
            </w:r>
          </w:p>
        </w:tc>
        <w:tc>
          <w:tcPr>
            <w:tcW w:w="1558" w:type="dxa"/>
            <w:vAlign w:val="center"/>
          </w:tcPr>
          <w:p w14:paraId="10BA1C2D" w14:textId="77777777" w:rsidR="00185916" w:rsidRPr="00DF0612" w:rsidRDefault="00185916" w:rsidP="00185916">
            <w:pPr>
              <w:pBdr>
                <w:top w:val="nil"/>
                <w:left w:val="nil"/>
                <w:bottom w:val="nil"/>
                <w:right w:val="nil"/>
                <w:between w:val="nil"/>
              </w:pBdr>
              <w:wordWrap/>
              <w:autoSpaceDE/>
              <w:autoSpaceDN/>
              <w:spacing w:before="38" w:after="0"/>
              <w:ind w:left="35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Kannettavan tietokoneen näppäin</w:t>
            </w:r>
          </w:p>
        </w:tc>
        <w:tc>
          <w:tcPr>
            <w:tcW w:w="4203" w:type="dxa"/>
            <w:vAlign w:val="center"/>
          </w:tcPr>
          <w:p w14:paraId="4ED7986E" w14:textId="77777777" w:rsidR="00185916" w:rsidRPr="00DF0612" w:rsidRDefault="00185916" w:rsidP="00185916">
            <w:pPr>
              <w:pBdr>
                <w:top w:val="nil"/>
                <w:left w:val="nil"/>
                <w:bottom w:val="nil"/>
                <w:right w:val="nil"/>
                <w:between w:val="nil"/>
              </w:pBdr>
              <w:wordWrap/>
              <w:autoSpaceDE/>
              <w:autoSpaceDN/>
              <w:spacing w:before="38" w:after="0"/>
              <w:ind w:left="6"/>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Kuvaus</w:t>
            </w:r>
          </w:p>
        </w:tc>
      </w:tr>
      <w:tr w:rsidR="00185916" w:rsidRPr="00DF0612" w14:paraId="736B9A40" w14:textId="77777777" w:rsidTr="00D34A46">
        <w:trPr>
          <w:trHeight w:val="712"/>
        </w:trPr>
        <w:tc>
          <w:tcPr>
            <w:tcW w:w="1980" w:type="dxa"/>
            <w:vAlign w:val="center"/>
          </w:tcPr>
          <w:p w14:paraId="4843766A"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kohdistus</w:t>
            </w:r>
          </w:p>
        </w:tc>
        <w:tc>
          <w:tcPr>
            <w:tcW w:w="1277" w:type="dxa"/>
            <w:vAlign w:val="center"/>
          </w:tcPr>
          <w:p w14:paraId="5F229A1F"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NVDA+Tab</w:t>
            </w:r>
          </w:p>
        </w:tc>
        <w:tc>
          <w:tcPr>
            <w:tcW w:w="1558" w:type="dxa"/>
            <w:vAlign w:val="center"/>
          </w:tcPr>
          <w:p w14:paraId="4D7F7A64"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NVDA+Tab</w:t>
            </w:r>
          </w:p>
        </w:tc>
        <w:tc>
          <w:tcPr>
            <w:tcW w:w="4203" w:type="dxa"/>
            <w:vAlign w:val="center"/>
          </w:tcPr>
          <w:p w14:paraId="2E873415" w14:textId="77777777" w:rsidR="00185916" w:rsidRPr="00DF0612"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Ilmoittaa, missä ohjauskohteessa fokus on. Painamalla kahdesti saat tiedot tavutettuna. Painamalla kolme kertaa</w:t>
            </w:r>
          </w:p>
          <w:p w14:paraId="13E5D6BC"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tiedot luetaan merkkikuvauksin.</w:t>
            </w:r>
          </w:p>
        </w:tc>
      </w:tr>
      <w:tr w:rsidR="00185916" w:rsidRPr="00DF0612" w14:paraId="4DA6DD20" w14:textId="77777777" w:rsidTr="00D34A46">
        <w:trPr>
          <w:trHeight w:val="714"/>
        </w:trPr>
        <w:tc>
          <w:tcPr>
            <w:tcW w:w="1980" w:type="dxa"/>
            <w:vAlign w:val="center"/>
          </w:tcPr>
          <w:p w14:paraId="02096CAF"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Ikkunan otsikko</w:t>
            </w:r>
          </w:p>
        </w:tc>
        <w:tc>
          <w:tcPr>
            <w:tcW w:w="1277" w:type="dxa"/>
            <w:vAlign w:val="center"/>
          </w:tcPr>
          <w:p w14:paraId="3E9B2A8D"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NVDA+t</w:t>
            </w:r>
          </w:p>
        </w:tc>
        <w:tc>
          <w:tcPr>
            <w:tcW w:w="1558" w:type="dxa"/>
            <w:vAlign w:val="center"/>
          </w:tcPr>
          <w:p w14:paraId="61BC26CF"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NVDA+t</w:t>
            </w:r>
          </w:p>
        </w:tc>
        <w:tc>
          <w:tcPr>
            <w:tcW w:w="4203" w:type="dxa"/>
            <w:vAlign w:val="center"/>
          </w:tcPr>
          <w:p w14:paraId="0A29BDE7" w14:textId="77777777" w:rsidR="00185916" w:rsidRPr="00DF0612"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Ilmoittaa nykyisen aktiivisen ikkunan otsikon.</w:t>
            </w:r>
          </w:p>
          <w:p w14:paraId="7E66ED34" w14:textId="77777777" w:rsidR="00185916" w:rsidRPr="00DF0612" w:rsidRDefault="00185916" w:rsidP="00185916">
            <w:pPr>
              <w:pBdr>
                <w:top w:val="nil"/>
                <w:left w:val="nil"/>
                <w:bottom w:val="nil"/>
                <w:right w:val="nil"/>
                <w:between w:val="nil"/>
              </w:pBdr>
              <w:wordWrap/>
              <w:autoSpaceDE/>
              <w:autoSpaceDN/>
              <w:spacing w:before="7" w:after="0"/>
              <w:ind w:left="107" w:right="171"/>
              <w:rPr>
                <w:rFonts w:ascii="Times New Roman" w:eastAsia="Times New Roman" w:hAnsi="Times New Roman" w:cs="Times New Roman"/>
                <w:color w:val="000000"/>
                <w:kern w:val="0"/>
                <w:sz w:val="18"/>
                <w:szCs w:val="18"/>
                <w:lang w:val="fr-FR"/>
                <w14:ligatures w14:val="none"/>
              </w:rPr>
            </w:pPr>
            <w:r w:rsidRPr="00DF0612">
              <w:rPr>
                <w:rFonts w:ascii="Times New Roman" w:eastAsia="Times New Roman" w:hAnsi="Times New Roman" w:cs="Times New Roman"/>
                <w:color w:val="000000"/>
                <w:kern w:val="0"/>
                <w:sz w:val="18"/>
                <w:szCs w:val="18"/>
                <w:lang w:val="en"/>
                <w14:ligatures w14:val="none"/>
              </w:rPr>
              <w:t xml:space="preserve">Kaksinkertainen painallus lukee tiedot ääneen. </w:t>
            </w:r>
            <w:r w:rsidRPr="00DF0612">
              <w:rPr>
                <w:rFonts w:ascii="Times New Roman" w:eastAsia="Times New Roman" w:hAnsi="Times New Roman" w:cs="Times New Roman"/>
                <w:color w:val="000000"/>
                <w:kern w:val="0"/>
                <w:sz w:val="18"/>
                <w:szCs w:val="18"/>
                <w:lang w:val="fr-FR"/>
                <w14:ligatures w14:val="none"/>
              </w:rPr>
              <w:t>Kolminkertainen painallus kopioi ne leikepöydälle</w:t>
            </w:r>
          </w:p>
        </w:tc>
      </w:tr>
      <w:tr w:rsidR="00185916" w:rsidRPr="00DF0612" w14:paraId="30CA1FAA" w14:textId="77777777" w:rsidTr="00D34A46">
        <w:trPr>
          <w:trHeight w:val="714"/>
        </w:trPr>
        <w:tc>
          <w:tcPr>
            <w:tcW w:w="1980" w:type="dxa"/>
            <w:vAlign w:val="center"/>
          </w:tcPr>
          <w:p w14:paraId="157DEA92"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Lue ikkuna</w:t>
            </w:r>
          </w:p>
        </w:tc>
        <w:tc>
          <w:tcPr>
            <w:tcW w:w="1277" w:type="dxa"/>
            <w:vAlign w:val="center"/>
          </w:tcPr>
          <w:p w14:paraId="1A9CA3A1"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NVDA+b</w:t>
            </w:r>
          </w:p>
        </w:tc>
        <w:tc>
          <w:tcPr>
            <w:tcW w:w="1558" w:type="dxa"/>
            <w:vAlign w:val="center"/>
          </w:tcPr>
          <w:p w14:paraId="063E20FF"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NVDA+b</w:t>
            </w:r>
          </w:p>
        </w:tc>
        <w:tc>
          <w:tcPr>
            <w:tcW w:w="4203" w:type="dxa"/>
            <w:vAlign w:val="center"/>
          </w:tcPr>
          <w:p w14:paraId="18849162" w14:textId="77777777" w:rsidR="00185916" w:rsidRPr="00DF0612"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Lukee koko nykyisen ikkunan (hyödyllinen valintaikkunoissa)</w:t>
            </w:r>
          </w:p>
        </w:tc>
      </w:tr>
      <w:tr w:rsidR="00185916" w:rsidRPr="00DF0612" w14:paraId="67DEFA53" w14:textId="77777777" w:rsidTr="00D34A46">
        <w:trPr>
          <w:trHeight w:val="714"/>
        </w:trPr>
        <w:tc>
          <w:tcPr>
            <w:tcW w:w="1980" w:type="dxa"/>
            <w:vAlign w:val="center"/>
          </w:tcPr>
          <w:p w14:paraId="552D8609"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Lue tilapalkki</w:t>
            </w:r>
          </w:p>
        </w:tc>
        <w:tc>
          <w:tcPr>
            <w:tcW w:w="1277" w:type="dxa"/>
            <w:vAlign w:val="center"/>
          </w:tcPr>
          <w:p w14:paraId="4E7BF9D6"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NVDA+end</w:t>
            </w:r>
          </w:p>
        </w:tc>
        <w:tc>
          <w:tcPr>
            <w:tcW w:w="1558" w:type="dxa"/>
            <w:vAlign w:val="center"/>
          </w:tcPr>
          <w:p w14:paraId="052C562C" w14:textId="77777777" w:rsidR="00185916" w:rsidRPr="00DF0612" w:rsidRDefault="00185916" w:rsidP="00185916">
            <w:pPr>
              <w:pBdr>
                <w:top w:val="nil"/>
                <w:left w:val="nil"/>
                <w:bottom w:val="nil"/>
                <w:right w:val="nil"/>
                <w:between w:val="nil"/>
              </w:pBdr>
              <w:wordWrap/>
              <w:autoSpaceDE/>
              <w:autoSpaceDN/>
              <w:spacing w:before="4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NVDA+Shift+End</w:t>
            </w:r>
          </w:p>
        </w:tc>
        <w:tc>
          <w:tcPr>
            <w:tcW w:w="4203" w:type="dxa"/>
            <w:vAlign w:val="center"/>
          </w:tcPr>
          <w:p w14:paraId="10F277C8" w14:textId="77777777" w:rsidR="00185916" w:rsidRPr="00DF0612"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fr-FR"/>
                <w14:ligatures w14:val="none"/>
              </w:rPr>
              <w:t xml:space="preserve">Ilmoittaa tilapalkin, jos NVDA löytää sellaisen. </w:t>
            </w:r>
            <w:r w:rsidRPr="00DF0612">
              <w:rPr>
                <w:rFonts w:ascii="Times New Roman" w:eastAsia="Times New Roman" w:hAnsi="Times New Roman" w:cs="Times New Roman"/>
                <w:color w:val="000000"/>
                <w:kern w:val="0"/>
                <w:sz w:val="18"/>
                <w:szCs w:val="18"/>
                <w:lang w:val="en"/>
                <w14:ligatures w14:val="none"/>
              </w:rPr>
              <w:t>Painamalla kahdesti tiedot tullaan tavamaan. Painamalla kolme kertaa</w:t>
            </w:r>
          </w:p>
          <w:p w14:paraId="40E9E40F" w14:textId="77777777" w:rsidR="00185916" w:rsidRPr="00DF0612"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kopioi tiedot leikepöydälle</w:t>
            </w:r>
          </w:p>
        </w:tc>
      </w:tr>
    </w:tbl>
    <w:p w14:paraId="70362B0D" w14:textId="59D7DC2E" w:rsidR="00185916" w:rsidRPr="00DF0612" w:rsidRDefault="00185916" w:rsidP="00185916">
      <w:pPr>
        <w:pStyle w:val="3"/>
        <w:rPr>
          <w:rFonts w:eastAsia="Times New Roman"/>
          <w:kern w:val="0"/>
          <w14:ligatures w14:val="none"/>
        </w:rPr>
      </w:pPr>
      <w:bookmarkStart w:id="245" w:name="_heading=h.5fzqu2kvyd8b" w:colFirst="0" w:colLast="0"/>
      <w:bookmarkStart w:id="246" w:name="_Toc229410921"/>
      <w:bookmarkEnd w:id="245"/>
      <w:r w:rsidRPr="00DF0612">
        <w:rPr>
          <w:rFonts w:eastAsia="Times New Roman"/>
          <w:kern w:val="0"/>
          <w14:ligatures w14:val="none"/>
        </w:rPr>
        <w:t xml:space="preserve">Järjestelmän kohdistimen ohjaaminen </w:t>
      </w:r>
      <w:r w:rsidR="00576361" w:rsidRPr="00DF0612">
        <w:rPr>
          <w:rFonts w:eastAsia="Times New Roman"/>
          <w:kern w:val="0"/>
          <w14:ligatures w14:val="none"/>
        </w:rPr>
        <w:t>pisten</w:t>
      </w:r>
      <w:r w:rsidRPr="00DF0612">
        <w:rPr>
          <w:rFonts w:eastAsia="Times New Roman"/>
          <w:kern w:val="0"/>
          <w14:ligatures w14:val="none"/>
        </w:rPr>
        <w:t>äppäimistöllä</w:t>
      </w:r>
      <w:bookmarkEnd w:id="246"/>
    </w:p>
    <w:p w14:paraId="691E76F3" w14:textId="77777777" w:rsidR="00185916" w:rsidRPr="00DF0612" w:rsidRDefault="00185916" w:rsidP="00185916">
      <w:pPr>
        <w:pBdr>
          <w:top w:val="nil"/>
          <w:left w:val="nil"/>
          <w:bottom w:val="nil"/>
          <w:right w:val="nil"/>
          <w:between w:val="nil"/>
        </w:pBdr>
        <w:wordWrap/>
        <w:autoSpaceDE/>
        <w:autoSpaceDN/>
        <w:spacing w:before="159" w:after="0" w:line="276" w:lineRule="auto"/>
        <w:ind w:left="120"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Muiden näytönlukijoiden tavoin NVDA käyttää järjestelmän kohdistinta muokattavissa tekstialueissa tai virtuaalisissa kohdistinissa, mukaan lukien selaimissa. Järjestelmän kohdistin on tapa navigoida tekstissä muokattavassa tekstialueessa tai virtuaalisessa kohdistinissa. Käyttäjät voivat liikkua merkki merkiltä, sana sanalta tai rivi riviltä tämän navigoinnin avulla. Ellei toisin ole määritetty, kun NVDA:n järjestelmäkursori liikkuu, pistenäppäimistön sekä yksirivisten että monirivisten alueiden pistekursori synkronoituu ja liikkuu vastaavasti.</w:t>
      </w:r>
    </w:p>
    <w:p w14:paraId="50C63167" w14:textId="77777777" w:rsidR="00185916" w:rsidRPr="00DF0612" w:rsidRDefault="00185916" w:rsidP="00185916">
      <w:pPr>
        <w:pBdr>
          <w:top w:val="nil"/>
          <w:left w:val="nil"/>
          <w:bottom w:val="nil"/>
          <w:right w:val="nil"/>
          <w:between w:val="nil"/>
        </w:pBdr>
        <w:wordWrap/>
        <w:autoSpaceDE/>
        <w:autoSpaceDN/>
        <w:spacing w:before="280" w:after="0" w:line="276" w:lineRule="auto"/>
        <w:ind w:left="119" w:right="122"/>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Järjestelmän kohdistimen liikuttamiseen käytettävät komennot hyödyntävät tavallista Windowsin nuolinäppäinohjausta. Jos haluat liikkua eri tekstialueilla itsenäisesti järjestelmän kohdistimen ja NVDA:n tarkistuskohdistimen avulla, paina NVDA + 6 poistaaksesi käytöstä asetuksen ”Seuraa järjestelmän kohdistinta”. Kun tämä asetus on pois käytöstä, järjestelmän kohdistimen liikuttaminen nuolinäppäimillä ei liiku tarkistuskohdistinta, joten Dot Padin monirivisen alueen pistekirjoituskohdistin ei liiku.</w:t>
      </w:r>
    </w:p>
    <w:p w14:paraId="5E621030" w14:textId="77777777" w:rsidR="00185916" w:rsidRPr="00DF0612" w:rsidRDefault="00185916" w:rsidP="00185916">
      <w:pPr>
        <w:pBdr>
          <w:top w:val="nil"/>
          <w:left w:val="nil"/>
          <w:bottom w:val="nil"/>
          <w:right w:val="nil"/>
          <w:between w:val="nil"/>
        </w:pBdr>
        <w:wordWrap/>
        <w:autoSpaceDE/>
        <w:autoSpaceDN/>
        <w:spacing w:before="161" w:after="0"/>
        <w:ind w:left="1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Lisätietoja on virallisen NVDA-käyttöoppaan kohdassa </w:t>
      </w:r>
      <w:hyperlink r:id="rId81" w:anchor="ReviewCursorFollowCaret">
        <w:r w:rsidRPr="00DF0612">
          <w:rPr>
            <w:rFonts w:ascii="Times New Roman" w:eastAsia="Times New Roman" w:hAnsi="Times New Roman" w:cs="Times New Roman"/>
            <w:color w:val="0000FF"/>
            <w:kern w:val="0"/>
            <w:szCs w:val="22"/>
            <w:u w:val="single"/>
            <w:lang w:val="en"/>
            <w14:ligatures w14:val="none"/>
          </w:rPr>
          <w:t>&lt;12.1.12.2. Seuraa järjestelmän kohdistinta&gt;</w:t>
        </w:r>
      </w:hyperlink>
      <w:r w:rsidRPr="00DF0612">
        <w:rPr>
          <w:rFonts w:ascii="Times New Roman" w:eastAsia="Times New Roman" w:hAnsi="Times New Roman" w:cs="Times New Roman"/>
          <w:color w:val="000000"/>
          <w:kern w:val="0"/>
          <w:szCs w:val="22"/>
          <w:lang w:val="en"/>
          <w14:ligatures w14:val="none"/>
        </w:rPr>
        <w:t>.</w:t>
      </w:r>
    </w:p>
    <w:p w14:paraId="7313DE1F" w14:textId="6E1024C2" w:rsidR="00185916" w:rsidRPr="00DF0612" w:rsidRDefault="00185916" w:rsidP="00185916">
      <w:pPr>
        <w:pStyle w:val="3"/>
        <w:rPr>
          <w:rFonts w:eastAsia="Times New Roman"/>
          <w:kern w:val="0"/>
          <w14:ligatures w14:val="none"/>
        </w:rPr>
      </w:pPr>
      <w:bookmarkStart w:id="247" w:name="bookmark=id.idjl1pd3xwaz" w:colFirst="0" w:colLast="0"/>
      <w:bookmarkStart w:id="248" w:name="_heading=h.ovf4g7kswni7" w:colFirst="0" w:colLast="0"/>
      <w:bookmarkStart w:id="249" w:name="_Toc229410922"/>
      <w:bookmarkEnd w:id="247"/>
      <w:bookmarkEnd w:id="248"/>
      <w:r w:rsidRPr="00DF0612">
        <w:rPr>
          <w:rFonts w:eastAsia="Times New Roman"/>
          <w:kern w:val="0"/>
          <w14:ligatures w14:val="none"/>
        </w:rPr>
        <w:t xml:space="preserve">Navigaattori-objektin selaaminen </w:t>
      </w:r>
      <w:r w:rsidR="00576361" w:rsidRPr="00DF0612">
        <w:rPr>
          <w:rFonts w:eastAsia="Times New Roman"/>
          <w:kern w:val="0"/>
          <w14:ligatures w14:val="none"/>
        </w:rPr>
        <w:t>Dot Pad</w:t>
      </w:r>
      <w:r w:rsidRPr="00DF0612">
        <w:rPr>
          <w:rFonts w:eastAsia="Times New Roman"/>
          <w:kern w:val="0"/>
          <w14:ligatures w14:val="none"/>
        </w:rPr>
        <w:t>illa</w:t>
      </w:r>
      <w:bookmarkEnd w:id="249"/>
    </w:p>
    <w:p w14:paraId="5C3D3F8D" w14:textId="596DE411" w:rsidR="00185916" w:rsidRPr="00DF0612" w:rsidRDefault="00185916" w:rsidP="00185916">
      <w:pPr>
        <w:pBdr>
          <w:top w:val="nil"/>
          <w:left w:val="nil"/>
          <w:bottom w:val="nil"/>
          <w:right w:val="nil"/>
          <w:between w:val="nil"/>
        </w:pBdr>
        <w:wordWrap/>
        <w:autoSpaceDE/>
        <w:autoSpaceDN/>
        <w:spacing w:before="125" w:after="0" w:line="276" w:lineRule="auto"/>
        <w:ind w:left="120" w:right="146"/>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Yleensä NVDA:n kaltaisia näytönlukijoita käytettäessä navigointi tapahtuu järjestelmän fokuksen ja järjestelmän kohdistimen avulla. Hierarkkiseen navigointiin tai erityistapauksissa, kuten kosketusnäytöillä, käytetään kuitenkin NVDA:n navigointiobjektia. Kun navigoit näytöllä navigointiobjektin avulla, NVDA:n tästä objektista lukema sisältö näkyy pistekirjoituksena </w:t>
      </w:r>
      <w:r w:rsidR="00576361" w:rsidRPr="00DF0612">
        <w:rPr>
          <w:rFonts w:ascii="Times New Roman" w:eastAsia="Times New Roman" w:hAnsi="Times New Roman" w:cs="Times New Roman"/>
          <w:color w:val="000000"/>
          <w:kern w:val="0"/>
          <w:szCs w:val="22"/>
          <w:lang w:val="en"/>
          <w14:ligatures w14:val="none"/>
        </w:rPr>
        <w:t xml:space="preserve">Dot Padin </w:t>
      </w:r>
      <w:r w:rsidRPr="00DF0612">
        <w:rPr>
          <w:rFonts w:ascii="Times New Roman" w:eastAsia="Times New Roman" w:hAnsi="Times New Roman" w:cs="Times New Roman"/>
          <w:color w:val="000000"/>
          <w:kern w:val="0"/>
          <w:szCs w:val="22"/>
          <w:lang w:val="en"/>
          <w14:ligatures w14:val="none"/>
        </w:rPr>
        <w:t xml:space="preserve">monirivisenä näytössä. Lisäksi navigointiobjektiin liitetty NVDA:n tarkastelukohdistin näkyy myös </w:t>
      </w:r>
      <w:r w:rsidR="00576361" w:rsidRPr="00DF0612">
        <w:rPr>
          <w:rFonts w:ascii="Times New Roman" w:eastAsia="Times New Roman" w:hAnsi="Times New Roman" w:cs="Times New Roman"/>
          <w:color w:val="000000"/>
          <w:kern w:val="0"/>
          <w:szCs w:val="22"/>
          <w:lang w:val="en"/>
          <w14:ligatures w14:val="none"/>
        </w:rPr>
        <w:t xml:space="preserve">Dot Padin </w:t>
      </w:r>
      <w:r w:rsidRPr="00DF0612">
        <w:rPr>
          <w:rFonts w:ascii="Times New Roman" w:eastAsia="Times New Roman" w:hAnsi="Times New Roman" w:cs="Times New Roman"/>
          <w:color w:val="000000"/>
          <w:kern w:val="0"/>
          <w:szCs w:val="22"/>
          <w:lang w:val="en"/>
          <w14:ligatures w14:val="none"/>
        </w:rPr>
        <w:t>monirivisenä näytössä.</w:t>
      </w:r>
    </w:p>
    <w:p w14:paraId="34BBDA77" w14:textId="77777777" w:rsidR="00185916" w:rsidRPr="00DF0612" w:rsidRDefault="00185916" w:rsidP="00185916">
      <w:pPr>
        <w:pBdr>
          <w:top w:val="nil"/>
          <w:left w:val="nil"/>
          <w:bottom w:val="nil"/>
          <w:right w:val="nil"/>
          <w:between w:val="nil"/>
        </w:pBdr>
        <w:wordWrap/>
        <w:autoSpaceDE/>
        <w:autoSpaceDN/>
        <w:spacing w:before="160" w:after="0" w:line="276" w:lineRule="auto"/>
        <w:ind w:left="119" w:right="2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Yksityiskohtaisia tietoja navigointiobjektista ja tarkastelukursorista, mukaan lukien pikanäppäimet, löytyy NVDA-käyttöoppaan seuraavista osioista:</w:t>
      </w:r>
    </w:p>
    <w:p w14:paraId="25B8E3B2" w14:textId="77777777" w:rsidR="00185916" w:rsidRPr="00DF0612" w:rsidRDefault="00185916">
      <w:pPr>
        <w:numPr>
          <w:ilvl w:val="0"/>
          <w:numId w:val="61"/>
        </w:numPr>
        <w:pBdr>
          <w:top w:val="nil"/>
          <w:left w:val="nil"/>
          <w:bottom w:val="nil"/>
          <w:right w:val="nil"/>
          <w:between w:val="nil"/>
        </w:pBdr>
        <w:tabs>
          <w:tab w:val="left" w:pos="839"/>
        </w:tabs>
        <w:wordWrap/>
        <w:autoSpaceDE/>
        <w:autoSpaceDN/>
        <w:spacing w:before="160" w:after="0"/>
        <w:ind w:left="839" w:hanging="359"/>
        <w:rPr>
          <w:rFonts w:ascii="Times New Roman" w:eastAsia="Times New Roman" w:hAnsi="Times New Roman" w:cs="Times New Roman"/>
          <w:kern w:val="0"/>
          <w:szCs w:val="22"/>
          <w:lang w:val="en"/>
          <w14:ligatures w14:val="none"/>
        </w:rPr>
      </w:pPr>
      <w:hyperlink r:id="rId82" w:anchor="ObjectNavigation">
        <w:r w:rsidRPr="00DF0612">
          <w:rPr>
            <w:rFonts w:ascii="Times New Roman" w:eastAsia="Times New Roman" w:hAnsi="Times New Roman" w:cs="Times New Roman"/>
            <w:color w:val="0000FF"/>
            <w:kern w:val="0"/>
            <w:szCs w:val="22"/>
            <w:u w:val="single"/>
            <w:lang w:val="en"/>
            <w14:ligatures w14:val="none"/>
          </w:rPr>
          <w:t>5.4 Objektien selaus</w:t>
        </w:r>
      </w:hyperlink>
    </w:p>
    <w:p w14:paraId="4103DCAF" w14:textId="77777777" w:rsidR="00185916" w:rsidRPr="00DF0612" w:rsidRDefault="00185916">
      <w:pPr>
        <w:numPr>
          <w:ilvl w:val="0"/>
          <w:numId w:val="61"/>
        </w:numPr>
        <w:pBdr>
          <w:top w:val="nil"/>
          <w:left w:val="nil"/>
          <w:bottom w:val="nil"/>
          <w:right w:val="nil"/>
          <w:between w:val="nil"/>
        </w:pBdr>
        <w:tabs>
          <w:tab w:val="left" w:pos="839"/>
        </w:tabs>
        <w:wordWrap/>
        <w:autoSpaceDE/>
        <w:autoSpaceDN/>
        <w:spacing w:before="198" w:after="0"/>
        <w:ind w:left="839" w:hanging="359"/>
        <w:rPr>
          <w:rFonts w:ascii="Times New Roman" w:eastAsia="Times New Roman" w:hAnsi="Times New Roman" w:cs="Times New Roman"/>
          <w:kern w:val="0"/>
          <w:szCs w:val="22"/>
          <w:lang w:val="en"/>
          <w14:ligatures w14:val="none"/>
        </w:rPr>
      </w:pPr>
      <w:hyperlink r:id="rId83" w:anchor="ReviewingText">
        <w:r w:rsidRPr="00DF0612">
          <w:rPr>
            <w:rFonts w:ascii="Times New Roman" w:eastAsia="Times New Roman" w:hAnsi="Times New Roman" w:cs="Times New Roman"/>
            <w:color w:val="0000FF"/>
            <w:kern w:val="0"/>
            <w:szCs w:val="22"/>
            <w:u w:val="single"/>
            <w:lang w:val="en"/>
            <w14:ligatures w14:val="none"/>
          </w:rPr>
          <w:t>5.5 Tekstin tarkastelu</w:t>
        </w:r>
      </w:hyperlink>
    </w:p>
    <w:p w14:paraId="4C36082E" w14:textId="77777777" w:rsidR="00185916" w:rsidRPr="00DF0612" w:rsidRDefault="00185916">
      <w:pPr>
        <w:numPr>
          <w:ilvl w:val="0"/>
          <w:numId w:val="61"/>
        </w:numPr>
        <w:pBdr>
          <w:top w:val="nil"/>
          <w:left w:val="nil"/>
          <w:bottom w:val="nil"/>
          <w:right w:val="nil"/>
          <w:between w:val="nil"/>
        </w:pBdr>
        <w:tabs>
          <w:tab w:val="left" w:pos="839"/>
        </w:tabs>
        <w:wordWrap/>
        <w:autoSpaceDE/>
        <w:autoSpaceDN/>
        <w:spacing w:before="199" w:after="0"/>
        <w:ind w:left="839" w:hanging="359"/>
        <w:rPr>
          <w:rFonts w:ascii="Times New Roman" w:eastAsia="Times New Roman" w:hAnsi="Times New Roman" w:cs="Times New Roman"/>
          <w:kern w:val="0"/>
          <w:szCs w:val="22"/>
          <w:lang w:val="en"/>
          <w14:ligatures w14:val="none"/>
        </w:rPr>
      </w:pPr>
      <w:hyperlink r:id="rId84" w:anchor="ReviewModes">
        <w:r w:rsidRPr="00DF0612">
          <w:rPr>
            <w:rFonts w:ascii="Times New Roman" w:eastAsia="Times New Roman" w:hAnsi="Times New Roman" w:cs="Times New Roman"/>
            <w:color w:val="0000FF"/>
            <w:kern w:val="0"/>
            <w:szCs w:val="22"/>
            <w:u w:val="single"/>
            <w:lang w:val="en"/>
            <w14:ligatures w14:val="none"/>
          </w:rPr>
          <w:t>5.6 Tarkastelutila</w:t>
        </w:r>
      </w:hyperlink>
    </w:p>
    <w:p w14:paraId="4FE4A80C" w14:textId="77777777" w:rsidR="00185916" w:rsidRPr="00DF0612" w:rsidRDefault="00185916" w:rsidP="00185916">
      <w:pPr>
        <w:pBdr>
          <w:top w:val="nil"/>
          <w:left w:val="nil"/>
          <w:bottom w:val="nil"/>
          <w:right w:val="nil"/>
          <w:between w:val="nil"/>
        </w:pBdr>
        <w:wordWrap/>
        <w:autoSpaceDE/>
        <w:autoSpaceDN/>
        <w:spacing w:before="198" w:after="0" w:line="276" w:lineRule="auto"/>
        <w:ind w:left="1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Navigaattori-objektin ja tarkastelukursorin ymmärtäminen on ratkaisevan tärkeää myöhemmissä osioissa käsiteltävän kaksoisbraillenäytön toiminnallisuuden hyödyntämiseksi, joten on välttämätöntä tutustua näihin ominaisuuksiin.</w:t>
      </w:r>
    </w:p>
    <w:p w14:paraId="120FBE50" w14:textId="302E5D0E" w:rsidR="00185916" w:rsidRPr="00DF0612" w:rsidRDefault="00185916" w:rsidP="00185916">
      <w:pPr>
        <w:pStyle w:val="3"/>
        <w:rPr>
          <w:rFonts w:eastAsia="Times New Roman"/>
          <w:kern w:val="0"/>
          <w14:ligatures w14:val="none"/>
        </w:rPr>
      </w:pPr>
      <w:bookmarkStart w:id="250" w:name="bookmark=id.ga4it5hfndgn" w:colFirst="0" w:colLast="0"/>
      <w:bookmarkStart w:id="251" w:name="_heading=h.5ll7nq1s325h" w:colFirst="0" w:colLast="0"/>
      <w:bookmarkStart w:id="252" w:name="_Toc229410923"/>
      <w:bookmarkEnd w:id="250"/>
      <w:bookmarkEnd w:id="251"/>
      <w:r w:rsidRPr="00DF0612">
        <w:rPr>
          <w:rFonts w:eastAsia="Times New Roman"/>
          <w:kern w:val="0"/>
          <w14:ligatures w14:val="none"/>
        </w:rPr>
        <w:t xml:space="preserve">NVDA:n navigointi </w:t>
      </w:r>
      <w:r w:rsidR="00576361" w:rsidRPr="00DF0612">
        <w:rPr>
          <w:rFonts w:eastAsia="Times New Roman"/>
          <w:kern w:val="0"/>
          <w14:ligatures w14:val="none"/>
        </w:rPr>
        <w:t xml:space="preserve">Dot Pad </w:t>
      </w:r>
      <w:r w:rsidRPr="00DF0612">
        <w:rPr>
          <w:rFonts w:eastAsia="Times New Roman"/>
          <w:kern w:val="0"/>
          <w14:ligatures w14:val="none"/>
        </w:rPr>
        <w:t>-näppäimillä</w:t>
      </w:r>
      <w:bookmarkEnd w:id="252"/>
    </w:p>
    <w:p w14:paraId="0104B066" w14:textId="304C6B82" w:rsidR="00185916" w:rsidRPr="00DF0612" w:rsidRDefault="00185916" w:rsidP="00185916">
      <w:pPr>
        <w:pBdr>
          <w:top w:val="nil"/>
          <w:left w:val="nil"/>
          <w:bottom w:val="nil"/>
          <w:right w:val="nil"/>
          <w:between w:val="nil"/>
        </w:pBdr>
        <w:wordWrap/>
        <w:autoSpaceDE/>
        <w:autoSpaceDN/>
        <w:spacing w:before="126" w:after="0" w:line="278" w:lineRule="auto"/>
        <w:ind w:left="1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Käyttäjät voivat ohjata NVDA:ta suoraan ja navigoida näytöllä Dot Padin painikkeiden avulla. Tähän sisältyy monia toimintoja, jotka ovat käytettävissä muissakin pistekirjoitusnäytöissä, sekä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ainutlaatuisia ominaisuuksia, kuten vieritys monirivisessä pistekirjoituksessa ja kaaviotietojen lukeminen.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painikkeilla käytettävissä olevat komennot ovat seuraavat:</w:t>
      </w:r>
    </w:p>
    <w:p w14:paraId="2BEFE869" w14:textId="6A607067" w:rsidR="00185916" w:rsidRPr="00DF0612"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 xml:space="preserve">Taulukko 2 </w:t>
      </w:r>
      <w:r w:rsidR="00576361" w:rsidRPr="00DF0612">
        <w:rPr>
          <w:rFonts w:ascii="Times New Roman" w:eastAsia="Times New Roman" w:hAnsi="Times New Roman" w:cs="Times New Roman"/>
          <w:b/>
          <w:color w:val="000000"/>
          <w:kern w:val="0"/>
          <w:szCs w:val="22"/>
          <w:lang w:val="en"/>
          <w14:ligatures w14:val="none"/>
        </w:rPr>
        <w:t xml:space="preserve">Dot Pad </w:t>
      </w:r>
      <w:r w:rsidRPr="00DF0612">
        <w:rPr>
          <w:rFonts w:ascii="Times New Roman" w:eastAsia="Times New Roman" w:hAnsi="Times New Roman" w:cs="Times New Roman"/>
          <w:b/>
          <w:color w:val="000000"/>
          <w:kern w:val="0"/>
          <w:szCs w:val="22"/>
          <w:lang w:val="en"/>
          <w14:ligatures w14:val="none"/>
        </w:rPr>
        <w:t>-painikkeiden käyttö</w:t>
      </w:r>
    </w:p>
    <w:tbl>
      <w:tblPr>
        <w:tblW w:w="9018"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60"/>
        <w:gridCol w:w="1847"/>
        <w:gridCol w:w="4611"/>
      </w:tblGrid>
      <w:tr w:rsidR="00185916" w:rsidRPr="00DF0612" w14:paraId="4F095AB0" w14:textId="77777777" w:rsidTr="00D34A46">
        <w:trPr>
          <w:trHeight w:val="285"/>
        </w:trPr>
        <w:tc>
          <w:tcPr>
            <w:tcW w:w="2560" w:type="dxa"/>
            <w:vAlign w:val="center"/>
          </w:tcPr>
          <w:p w14:paraId="2DB3D632" w14:textId="77777777" w:rsidR="00185916" w:rsidRPr="00DF0612"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Nimi</w:t>
            </w:r>
          </w:p>
        </w:tc>
        <w:tc>
          <w:tcPr>
            <w:tcW w:w="1847" w:type="dxa"/>
            <w:vAlign w:val="center"/>
          </w:tcPr>
          <w:p w14:paraId="672CF72B" w14:textId="77777777" w:rsidR="00185916" w:rsidRPr="00DF0612" w:rsidRDefault="00185916" w:rsidP="00185916">
            <w:pPr>
              <w:pBdr>
                <w:top w:val="nil"/>
                <w:left w:val="nil"/>
                <w:bottom w:val="nil"/>
                <w:right w:val="nil"/>
                <w:between w:val="nil"/>
              </w:pBdr>
              <w:wordWrap/>
              <w:autoSpaceDE/>
              <w:autoSpaceDN/>
              <w:spacing w:before="23" w:after="0"/>
              <w:ind w:left="534"/>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Dot Pad -näppäin</w:t>
            </w:r>
          </w:p>
        </w:tc>
        <w:tc>
          <w:tcPr>
            <w:tcW w:w="4611" w:type="dxa"/>
            <w:vAlign w:val="center"/>
          </w:tcPr>
          <w:p w14:paraId="43131B41" w14:textId="77777777" w:rsidR="00185916" w:rsidRPr="00DF0612" w:rsidRDefault="00185916" w:rsidP="00185916">
            <w:pPr>
              <w:pBdr>
                <w:top w:val="nil"/>
                <w:left w:val="nil"/>
                <w:bottom w:val="nil"/>
                <w:right w:val="nil"/>
                <w:between w:val="nil"/>
              </w:pBdr>
              <w:wordWrap/>
              <w:autoSpaceDE/>
              <w:autoSpaceDN/>
              <w:spacing w:before="23" w:after="0"/>
              <w:ind w:left="6"/>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Kuvaus</w:t>
            </w:r>
          </w:p>
        </w:tc>
      </w:tr>
      <w:tr w:rsidR="00185916" w:rsidRPr="00DF0612" w14:paraId="35867153" w14:textId="77777777" w:rsidTr="00D34A46">
        <w:trPr>
          <w:trHeight w:val="474"/>
        </w:trPr>
        <w:tc>
          <w:tcPr>
            <w:tcW w:w="2560" w:type="dxa"/>
            <w:vAlign w:val="center"/>
          </w:tcPr>
          <w:p w14:paraId="34E8F61E"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edelliseen riviin</w:t>
            </w:r>
          </w:p>
          <w:p w14:paraId="6836B11E" w14:textId="77777777" w:rsidR="00185916" w:rsidRPr="00DF0612"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yksirivinen pistekirjoitus</w:t>
            </w:r>
          </w:p>
        </w:tc>
        <w:tc>
          <w:tcPr>
            <w:tcW w:w="1847" w:type="dxa"/>
            <w:vAlign w:val="center"/>
          </w:tcPr>
          <w:p w14:paraId="1535AC09" w14:textId="77777777" w:rsidR="00185916" w:rsidRPr="00DF0612"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Vasen panorointi (kolmiomainen)</w:t>
            </w:r>
          </w:p>
        </w:tc>
        <w:tc>
          <w:tcPr>
            <w:tcW w:w="4611" w:type="dxa"/>
            <w:vAlign w:val="center"/>
          </w:tcPr>
          <w:p w14:paraId="47158A78" w14:textId="77777777" w:rsidR="00185916" w:rsidRPr="00DF0612"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taaksepäin Dot Padin 20-soluisella</w:t>
            </w:r>
          </w:p>
          <w:p w14:paraId="206DF616" w14:textId="77777777" w:rsidR="00185916" w:rsidRPr="00DF0612"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pistekirjoitusalueella näkyvää pistekirjoitustekstiä.</w:t>
            </w:r>
          </w:p>
        </w:tc>
      </w:tr>
      <w:tr w:rsidR="00185916" w:rsidRPr="00DF0612" w14:paraId="682A6E33" w14:textId="77777777" w:rsidTr="00D34A46">
        <w:trPr>
          <w:trHeight w:val="477"/>
        </w:trPr>
        <w:tc>
          <w:tcPr>
            <w:tcW w:w="2560" w:type="dxa"/>
            <w:vAlign w:val="center"/>
          </w:tcPr>
          <w:p w14:paraId="01B65400"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seuraavalle riville</w:t>
            </w:r>
          </w:p>
          <w:p w14:paraId="4AC1251E" w14:textId="77777777" w:rsidR="00185916" w:rsidRPr="00DF0612"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yksiriviseen pistekirjoitukseen</w:t>
            </w:r>
          </w:p>
        </w:tc>
        <w:tc>
          <w:tcPr>
            <w:tcW w:w="1847" w:type="dxa"/>
            <w:vAlign w:val="center"/>
          </w:tcPr>
          <w:p w14:paraId="6EB9D4AD" w14:textId="77777777" w:rsidR="00185916" w:rsidRPr="00DF0612"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Oikealle vieritys (kolmiomainen)</w:t>
            </w:r>
          </w:p>
        </w:tc>
        <w:tc>
          <w:tcPr>
            <w:tcW w:w="4611" w:type="dxa"/>
            <w:vAlign w:val="center"/>
          </w:tcPr>
          <w:p w14:paraId="6A20ED73" w14:textId="77777777" w:rsidR="00185916" w:rsidRPr="00DF0612"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Selaa eteenpäin Dot Padin 20-</w:t>
            </w:r>
          </w:p>
          <w:p w14:paraId="0C4257AE" w14:textId="77777777" w:rsidR="00185916" w:rsidRPr="00DF0612" w:rsidRDefault="00185916" w:rsidP="00185916">
            <w:pPr>
              <w:pBdr>
                <w:top w:val="nil"/>
                <w:left w:val="nil"/>
                <w:bottom w:val="nil"/>
                <w:right w:val="nil"/>
                <w:between w:val="nil"/>
              </w:pBdr>
              <w:wordWrap/>
              <w:autoSpaceDE/>
              <w:autoSpaceDN/>
              <w:spacing w:before="33"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soluista koostuvalla pistekirjoitusalueella.</w:t>
            </w:r>
          </w:p>
        </w:tc>
      </w:tr>
      <w:tr w:rsidR="00185916" w:rsidRPr="00DF0612" w14:paraId="3CAB4A51" w14:textId="77777777" w:rsidTr="00D34A46">
        <w:trPr>
          <w:trHeight w:val="714"/>
        </w:trPr>
        <w:tc>
          <w:tcPr>
            <w:tcW w:w="2560" w:type="dxa"/>
            <w:vAlign w:val="center"/>
          </w:tcPr>
          <w:p w14:paraId="3ED27903" w14:textId="77777777" w:rsidR="00185916" w:rsidRPr="00DF0612" w:rsidRDefault="00185916" w:rsidP="00185916">
            <w:pPr>
              <w:pBdr>
                <w:top w:val="nil"/>
                <w:left w:val="nil"/>
                <w:bottom w:val="nil"/>
                <w:right w:val="nil"/>
                <w:between w:val="nil"/>
              </w:pBdr>
              <w:wordWrap/>
              <w:autoSpaceDE/>
              <w:autoSpaceDN/>
              <w:spacing w:before="119" w:after="0" w:line="276" w:lineRule="auto"/>
              <w:ind w:right="11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taaksepäin monirivisen pistekirjoituksen</w:t>
            </w:r>
          </w:p>
        </w:tc>
        <w:tc>
          <w:tcPr>
            <w:tcW w:w="1847" w:type="dxa"/>
            <w:vAlign w:val="center"/>
          </w:tcPr>
          <w:p w14:paraId="2B7943CE"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F1-näppäin</w:t>
            </w:r>
          </w:p>
        </w:tc>
        <w:tc>
          <w:tcPr>
            <w:tcW w:w="4611" w:type="dxa"/>
            <w:vAlign w:val="center"/>
          </w:tcPr>
          <w:p w14:paraId="662AF5E6" w14:textId="77777777" w:rsidR="00185916" w:rsidRPr="00DF0612"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Selaa taaksepäin Dot Padin monirivisen pistekirjoitusalueen sisällä, mikäli mahdollista.</w:t>
            </w:r>
          </w:p>
          <w:p w14:paraId="19285E03"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kaavioalueella edellisiin kaaviotietoihin.</w:t>
            </w:r>
          </w:p>
        </w:tc>
      </w:tr>
      <w:tr w:rsidR="00185916" w:rsidRPr="00DF0612" w14:paraId="33C43BCB" w14:textId="77777777" w:rsidTr="00D34A46">
        <w:trPr>
          <w:trHeight w:val="712"/>
        </w:trPr>
        <w:tc>
          <w:tcPr>
            <w:tcW w:w="2560" w:type="dxa"/>
            <w:vAlign w:val="center"/>
          </w:tcPr>
          <w:p w14:paraId="124EEC3B" w14:textId="77777777" w:rsidR="00185916" w:rsidRPr="00DF0612" w:rsidRDefault="00185916" w:rsidP="00185916">
            <w:pPr>
              <w:pBdr>
                <w:top w:val="nil"/>
                <w:left w:val="nil"/>
                <w:bottom w:val="nil"/>
                <w:right w:val="nil"/>
                <w:between w:val="nil"/>
              </w:pBdr>
              <w:wordWrap/>
              <w:autoSpaceDE/>
              <w:autoSpaceDN/>
              <w:spacing w:before="117"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eteenpäin monirivisen pistekirjoituksen alueella</w:t>
            </w:r>
          </w:p>
        </w:tc>
        <w:tc>
          <w:tcPr>
            <w:tcW w:w="1847" w:type="dxa"/>
            <w:vAlign w:val="center"/>
          </w:tcPr>
          <w:p w14:paraId="78C94F00"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F4-näppäin</w:t>
            </w:r>
          </w:p>
        </w:tc>
        <w:tc>
          <w:tcPr>
            <w:tcW w:w="4611" w:type="dxa"/>
            <w:vAlign w:val="center"/>
          </w:tcPr>
          <w:p w14:paraId="5DE89C59" w14:textId="77777777" w:rsidR="00185916" w:rsidRPr="00DF0612"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Vieritä eteenpäin Dot Padin monirivisen pistekirjoitusalueen sisällä.</w:t>
            </w:r>
          </w:p>
          <w:p w14:paraId="3FC2EB28"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kaavioalueella seuraaviin kaaviotietoihin.</w:t>
            </w:r>
          </w:p>
        </w:tc>
      </w:tr>
      <w:tr w:rsidR="00185916" w:rsidRPr="00DF0612" w14:paraId="53D34761" w14:textId="77777777" w:rsidTr="00D34A46">
        <w:trPr>
          <w:trHeight w:val="714"/>
        </w:trPr>
        <w:tc>
          <w:tcPr>
            <w:tcW w:w="2560" w:type="dxa"/>
            <w:vAlign w:val="center"/>
          </w:tcPr>
          <w:p w14:paraId="0A36A18F" w14:textId="77777777" w:rsidR="00185916" w:rsidRPr="00DF0612"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taaksepäin</w:t>
            </w:r>
          </w:p>
        </w:tc>
        <w:tc>
          <w:tcPr>
            <w:tcW w:w="1847" w:type="dxa"/>
            <w:vAlign w:val="center"/>
          </w:tcPr>
          <w:p w14:paraId="6CE09103"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F2-näppäin</w:t>
            </w:r>
          </w:p>
        </w:tc>
        <w:tc>
          <w:tcPr>
            <w:tcW w:w="4611" w:type="dxa"/>
            <w:vAlign w:val="center"/>
          </w:tcPr>
          <w:p w14:paraId="7E28046A" w14:textId="77777777" w:rsidR="00185916" w:rsidRPr="00DF0612"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edelliseen sijaintiin Windowsin Resurssienhallinnassa.</w:t>
            </w:r>
          </w:p>
          <w:p w14:paraId="603E5F1A" w14:textId="77777777" w:rsidR="00185916" w:rsidRPr="00DF0612" w:rsidRDefault="00185916" w:rsidP="00185916">
            <w:pPr>
              <w:pBdr>
                <w:top w:val="nil"/>
                <w:left w:val="nil"/>
                <w:bottom w:val="nil"/>
                <w:right w:val="nil"/>
                <w:between w:val="nil"/>
              </w:pBdr>
              <w:wordWrap/>
              <w:autoSpaceDE/>
              <w:autoSpaceDN/>
              <w:spacing w:before="10" w:after="0"/>
              <w:ind w:left="107" w:right="20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Tämä toiminto vastaa Backspace-näppäimen tai Alt + vasen nuolinäppäimen painamista.</w:t>
            </w:r>
          </w:p>
        </w:tc>
      </w:tr>
      <w:tr w:rsidR="00185916" w:rsidRPr="00DF0612" w14:paraId="520C2C14" w14:textId="77777777" w:rsidTr="00D34A46">
        <w:trPr>
          <w:trHeight w:val="952"/>
        </w:trPr>
        <w:tc>
          <w:tcPr>
            <w:tcW w:w="2560" w:type="dxa"/>
            <w:vAlign w:val="center"/>
          </w:tcPr>
          <w:p w14:paraId="6B663365"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Aktivoi nykyinen navigaattori-objekti</w:t>
            </w:r>
          </w:p>
        </w:tc>
        <w:tc>
          <w:tcPr>
            <w:tcW w:w="1847" w:type="dxa"/>
            <w:vAlign w:val="center"/>
          </w:tcPr>
          <w:p w14:paraId="4ACE9DC1"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F3-näppäin</w:t>
            </w:r>
          </w:p>
        </w:tc>
        <w:tc>
          <w:tcPr>
            <w:tcW w:w="4611" w:type="dxa"/>
            <w:vAlign w:val="center"/>
          </w:tcPr>
          <w:p w14:paraId="7386DCE3" w14:textId="77777777" w:rsidR="00185916" w:rsidRPr="00DF0612" w:rsidRDefault="00185916" w:rsidP="00185916">
            <w:pPr>
              <w:pBdr>
                <w:top w:val="nil"/>
                <w:left w:val="nil"/>
                <w:bottom w:val="nil"/>
                <w:right w:val="nil"/>
                <w:between w:val="nil"/>
              </w:pBdr>
              <w:wordWrap/>
              <w:autoSpaceDE/>
              <w:autoSpaceDN/>
              <w:spacing w:after="0" w:line="207"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Suorita navigaatiokohde, joka on tällä hetkellä valittuna.</w:t>
            </w:r>
          </w:p>
          <w:p w14:paraId="17D4E043" w14:textId="77777777" w:rsidR="00185916" w:rsidRPr="00DF0612" w:rsidRDefault="00185916" w:rsidP="00185916">
            <w:pPr>
              <w:pBdr>
                <w:top w:val="nil"/>
                <w:left w:val="nil"/>
                <w:bottom w:val="nil"/>
                <w:right w:val="nil"/>
                <w:between w:val="nil"/>
              </w:pBdr>
              <w:wordWrap/>
              <w:autoSpaceDE/>
              <w:autoSpaceDN/>
              <w:spacing w:before="30" w:after="0" w:line="276" w:lineRule="auto"/>
              <w:ind w:left="107" w:right="20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Tämä vastaa NVDA + Enter-näppäinyhdistelmän painamista. Jos järjestelmän kohdistus on synkronoitu navigointikohteen kanssa, se</w:t>
            </w:r>
          </w:p>
          <w:p w14:paraId="5CAC1E1D" w14:textId="77777777" w:rsidR="00185916" w:rsidRPr="00DF0612" w:rsidRDefault="00185916" w:rsidP="00185916">
            <w:pPr>
              <w:pBdr>
                <w:top w:val="nil"/>
                <w:left w:val="nil"/>
                <w:bottom w:val="nil"/>
                <w:right w:val="nil"/>
                <w:between w:val="nil"/>
              </w:pBdr>
              <w:wordWrap/>
              <w:autoSpaceDE/>
              <w:autoSpaceDN/>
              <w:spacing w:before="2"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vastaa Enter-näppäimen painamista.</w:t>
            </w:r>
          </w:p>
        </w:tc>
      </w:tr>
      <w:tr w:rsidR="00185916" w:rsidRPr="00DF0612" w14:paraId="1F00D23F" w14:textId="77777777" w:rsidTr="00D34A46">
        <w:trPr>
          <w:trHeight w:val="952"/>
        </w:trPr>
        <w:tc>
          <w:tcPr>
            <w:tcW w:w="2560" w:type="dxa"/>
            <w:vAlign w:val="center"/>
          </w:tcPr>
          <w:p w14:paraId="3803EA89" w14:textId="77777777" w:rsidR="00185916" w:rsidRPr="00DF0612"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edelliseen kohteeseen</w:t>
            </w:r>
          </w:p>
        </w:tc>
        <w:tc>
          <w:tcPr>
            <w:tcW w:w="1847" w:type="dxa"/>
            <w:vAlign w:val="center"/>
          </w:tcPr>
          <w:p w14:paraId="0949597F"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Vasen nuolinäppäin + F1-näppäin</w:t>
            </w:r>
          </w:p>
        </w:tc>
        <w:tc>
          <w:tcPr>
            <w:tcW w:w="4611" w:type="dxa"/>
            <w:vAlign w:val="center"/>
          </w:tcPr>
          <w:p w14:paraId="5DFB1ACD" w14:textId="77777777" w:rsidR="00185916" w:rsidRPr="00DF0612"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järjestelmän kohdistus nykyisestä sijainnista edelliseen kohteeseen.</w:t>
            </w:r>
          </w:p>
          <w:p w14:paraId="0540171F"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Tämä vastaa ylös-nuolinäppäimen painamista PC:llä tai</w:t>
            </w:r>
          </w:p>
          <w:p w14:paraId="06C3C247" w14:textId="77777777" w:rsidR="00185916" w:rsidRPr="00DF0612" w:rsidRDefault="00185916" w:rsidP="00185916">
            <w:pPr>
              <w:pBdr>
                <w:top w:val="nil"/>
                <w:left w:val="nil"/>
                <w:bottom w:val="nil"/>
                <w:right w:val="nil"/>
                <w:between w:val="nil"/>
              </w:pBdr>
              <w:wordWrap/>
              <w:autoSpaceDE/>
              <w:autoSpaceDN/>
              <w:spacing w:before="32"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välilyönti + piste 1 tavallisessa pistekirjoitusnäytössä.</w:t>
            </w:r>
          </w:p>
        </w:tc>
      </w:tr>
      <w:tr w:rsidR="00185916" w:rsidRPr="00DF0612" w14:paraId="5874AA23" w14:textId="77777777" w:rsidTr="00D34A46">
        <w:trPr>
          <w:trHeight w:val="952"/>
        </w:trPr>
        <w:tc>
          <w:tcPr>
            <w:tcW w:w="2560" w:type="dxa"/>
            <w:vAlign w:val="center"/>
          </w:tcPr>
          <w:p w14:paraId="7D8E740E" w14:textId="77777777" w:rsidR="00185916" w:rsidRPr="00DF0612"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seuraavaan kohteeseen</w:t>
            </w:r>
          </w:p>
        </w:tc>
        <w:tc>
          <w:tcPr>
            <w:tcW w:w="1847" w:type="dxa"/>
            <w:vAlign w:val="center"/>
          </w:tcPr>
          <w:p w14:paraId="5D072DA0"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Oikea panorointi + F4-näppäin</w:t>
            </w:r>
          </w:p>
        </w:tc>
        <w:tc>
          <w:tcPr>
            <w:tcW w:w="4611" w:type="dxa"/>
            <w:vAlign w:val="center"/>
          </w:tcPr>
          <w:p w14:paraId="776E4CBB" w14:textId="77777777" w:rsidR="00185916" w:rsidRPr="00DF0612" w:rsidRDefault="00185916" w:rsidP="00185916">
            <w:pPr>
              <w:pBdr>
                <w:top w:val="nil"/>
                <w:left w:val="nil"/>
                <w:bottom w:val="nil"/>
                <w:right w:val="nil"/>
                <w:between w:val="nil"/>
              </w:pBdr>
              <w:wordWrap/>
              <w:autoSpaceDE/>
              <w:autoSpaceDN/>
              <w:spacing w:after="0" w:line="27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järjestelmän kohdistus nykyisestä sijainnista seuraavaan kohteeseen.</w:t>
            </w:r>
          </w:p>
          <w:p w14:paraId="5D829A91"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Tämä vastaa alanuolinäppäimen painamista PC:llä</w:t>
            </w:r>
          </w:p>
          <w:p w14:paraId="76709798" w14:textId="77777777" w:rsidR="00185916" w:rsidRPr="00DF0612"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tai välilyönti + piste 4 tavallisella pistekirjoitusnäytöllä.</w:t>
            </w:r>
          </w:p>
        </w:tc>
      </w:tr>
      <w:tr w:rsidR="00185916" w:rsidRPr="00DF0612" w14:paraId="1B707A84" w14:textId="77777777" w:rsidTr="00D34A46">
        <w:trPr>
          <w:trHeight w:val="950"/>
        </w:trPr>
        <w:tc>
          <w:tcPr>
            <w:tcW w:w="2560" w:type="dxa"/>
            <w:vAlign w:val="center"/>
          </w:tcPr>
          <w:p w14:paraId="0EAFEDBD"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nykyisen ikkunan ensimmäiseen kohtaan</w:t>
            </w:r>
          </w:p>
        </w:tc>
        <w:tc>
          <w:tcPr>
            <w:tcW w:w="1847" w:type="dxa"/>
            <w:vAlign w:val="center"/>
          </w:tcPr>
          <w:p w14:paraId="0E402A27"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F1 + F2-näppäin</w:t>
            </w:r>
          </w:p>
        </w:tc>
        <w:tc>
          <w:tcPr>
            <w:tcW w:w="4611" w:type="dxa"/>
            <w:vAlign w:val="center"/>
          </w:tcPr>
          <w:p w14:paraId="4E9DE060" w14:textId="77777777" w:rsidR="00185916" w:rsidRPr="00DF0612" w:rsidRDefault="00185916" w:rsidP="00185916">
            <w:pPr>
              <w:pBdr>
                <w:top w:val="nil"/>
                <w:left w:val="nil"/>
                <w:bottom w:val="nil"/>
                <w:right w:val="nil"/>
                <w:between w:val="nil"/>
              </w:pBdr>
              <w:wordWrap/>
              <w:autoSpaceDE/>
              <w:autoSpaceDN/>
              <w:spacing w:after="0" w:line="276" w:lineRule="auto"/>
              <w:ind w:left="107" w:right="20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järjestelmän kohdistus nykyisen ikkunan ensimmäiseen kohteeseen.</w:t>
            </w:r>
          </w:p>
          <w:p w14:paraId="19B5A449"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Tekstieditorien kaltaisissa sovelluksissa, jotka käyttävät järjestelmän kohdistinta, tämä</w:t>
            </w:r>
          </w:p>
          <w:p w14:paraId="686C3D17" w14:textId="77777777" w:rsidR="00185916" w:rsidRPr="00DF0612"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kursori siirretään aivan ensimmäiseen merkkiin.</w:t>
            </w:r>
          </w:p>
        </w:tc>
      </w:tr>
      <w:tr w:rsidR="00185916" w:rsidRPr="00DF0612" w14:paraId="16C26519" w14:textId="77777777" w:rsidTr="00D34A46">
        <w:trPr>
          <w:trHeight w:val="954"/>
        </w:trPr>
        <w:tc>
          <w:tcPr>
            <w:tcW w:w="2560" w:type="dxa"/>
            <w:vAlign w:val="center"/>
          </w:tcPr>
          <w:p w14:paraId="4518E7A7"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nykyisen ikkunan viimeiseen kohteeseen</w:t>
            </w:r>
          </w:p>
        </w:tc>
        <w:tc>
          <w:tcPr>
            <w:tcW w:w="1847" w:type="dxa"/>
            <w:vAlign w:val="center"/>
          </w:tcPr>
          <w:p w14:paraId="677BD95E"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F3 + F4-näppäin</w:t>
            </w:r>
          </w:p>
        </w:tc>
        <w:tc>
          <w:tcPr>
            <w:tcW w:w="4611" w:type="dxa"/>
            <w:vAlign w:val="center"/>
          </w:tcPr>
          <w:p w14:paraId="154ED3FA" w14:textId="77777777" w:rsidR="00185916" w:rsidRPr="00DF0612" w:rsidRDefault="00185916" w:rsidP="00185916">
            <w:pPr>
              <w:pBdr>
                <w:top w:val="nil"/>
                <w:left w:val="nil"/>
                <w:bottom w:val="nil"/>
                <w:right w:val="nil"/>
                <w:between w:val="nil"/>
              </w:pBdr>
              <w:wordWrap/>
              <w:autoSpaceDE/>
              <w:autoSpaceDN/>
              <w:spacing w:before="2" w:after="0" w:line="276" w:lineRule="auto"/>
              <w:ind w:left="107" w:right="20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järjestelmän kohdistus nykyisen ikkunan viimeiseen kohteeseen.</w:t>
            </w:r>
          </w:p>
          <w:p w14:paraId="0C26D5B8" w14:textId="77777777" w:rsidR="00185916" w:rsidRPr="00DF0612" w:rsidRDefault="00185916" w:rsidP="00185916">
            <w:pPr>
              <w:pBdr>
                <w:top w:val="nil"/>
                <w:left w:val="nil"/>
                <w:bottom w:val="nil"/>
                <w:right w:val="nil"/>
                <w:between w:val="nil"/>
              </w:pBdr>
              <w:wordWrap/>
              <w:autoSpaceDE/>
              <w:autoSpaceDN/>
              <w:spacing w:after="0" w:line="206" w:lineRule="auto"/>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Tekstieditorien kaltaisissa sovelluksissa, jotka käyttävät järjestelmän kohdistinta, tämä</w:t>
            </w:r>
          </w:p>
          <w:p w14:paraId="48E1BAA7" w14:textId="77777777" w:rsidR="00185916" w:rsidRPr="00DF0612" w:rsidRDefault="00185916" w:rsidP="00185916">
            <w:pPr>
              <w:pBdr>
                <w:top w:val="nil"/>
                <w:left w:val="nil"/>
                <w:bottom w:val="nil"/>
                <w:right w:val="nil"/>
                <w:between w:val="nil"/>
              </w:pBdr>
              <w:wordWrap/>
              <w:autoSpaceDE/>
              <w:autoSpaceDN/>
              <w:spacing w:before="30" w:after="0"/>
              <w:ind w:left="107"/>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kursori siirretään aivan viimeiseen merkkiin.</w:t>
            </w:r>
          </w:p>
        </w:tc>
      </w:tr>
    </w:tbl>
    <w:p w14:paraId="3AAD2E0C" w14:textId="736C7EAD" w:rsidR="00185916" w:rsidRPr="00DF0612" w:rsidRDefault="00185916" w:rsidP="00185916">
      <w:pPr>
        <w:pStyle w:val="2"/>
        <w:rPr>
          <w:rFonts w:eastAsia="Times New Roman"/>
          <w:kern w:val="0"/>
          <w:sz w:val="34"/>
          <w:szCs w:val="34"/>
          <w:lang w:val="en"/>
          <w14:ligatures w14:val="none"/>
        </w:rPr>
      </w:pPr>
      <w:bookmarkStart w:id="253" w:name="bookmark=id.ucm4okehuhl2" w:colFirst="0" w:colLast="0"/>
      <w:bookmarkStart w:id="254" w:name="_heading=h.u47ivsalc27" w:colFirst="0" w:colLast="0"/>
      <w:bookmarkStart w:id="255" w:name="_Toc229410924"/>
      <w:bookmarkEnd w:id="253"/>
      <w:bookmarkEnd w:id="254"/>
      <w:r w:rsidRPr="00DF0612">
        <w:rPr>
          <w:rFonts w:eastAsia="Times New Roman"/>
          <w:kern w:val="0"/>
          <w:sz w:val="34"/>
          <w:szCs w:val="34"/>
          <w:lang w:val="en"/>
          <w14:ligatures w14:val="none"/>
        </w:rPr>
        <w:t xml:space="preserve">NVDA:n käyttö </w:t>
      </w:r>
      <w:r w:rsidR="00576361" w:rsidRPr="00DF0612">
        <w:rPr>
          <w:rFonts w:eastAsia="Times New Roman"/>
          <w:kern w:val="0"/>
          <w:sz w:val="34"/>
          <w:szCs w:val="34"/>
          <w:lang w:val="en"/>
          <w14:ligatures w14:val="none"/>
        </w:rPr>
        <w:t>Dot Pad</w:t>
      </w:r>
      <w:r w:rsidRPr="00DF0612">
        <w:rPr>
          <w:rFonts w:eastAsia="Times New Roman"/>
          <w:kern w:val="0"/>
          <w:sz w:val="34"/>
          <w:szCs w:val="34"/>
          <w:lang w:val="en"/>
          <w14:ligatures w14:val="none"/>
        </w:rPr>
        <w:t>in kaksoisbraillenäytön kanssa</w:t>
      </w:r>
      <w:bookmarkEnd w:id="255"/>
    </w:p>
    <w:p w14:paraId="20CC6485" w14:textId="77822EE7" w:rsidR="00185916" w:rsidRPr="00DF0612" w:rsidRDefault="00185916" w:rsidP="00185916">
      <w:pPr>
        <w:pBdr>
          <w:top w:val="nil"/>
          <w:left w:val="nil"/>
          <w:bottom w:val="nil"/>
          <w:right w:val="nil"/>
          <w:between w:val="nil"/>
        </w:pBdr>
        <w:wordWrap/>
        <w:autoSpaceDE/>
        <w:autoSpaceDN/>
        <w:spacing w:before="133" w:after="0" w:line="276" w:lineRule="auto"/>
        <w:ind w:left="120" w:right="146"/>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Kun </w:t>
      </w:r>
      <w:r w:rsidR="00576361" w:rsidRPr="00DF0612">
        <w:rPr>
          <w:rFonts w:ascii="Times New Roman" w:eastAsia="Times New Roman" w:hAnsi="Times New Roman" w:cs="Times New Roman"/>
          <w:color w:val="000000"/>
          <w:kern w:val="0"/>
          <w:szCs w:val="22"/>
          <w:lang w:val="en"/>
          <w14:ligatures w14:val="none"/>
        </w:rPr>
        <w:t>Dot Padia</w:t>
      </w:r>
      <w:r w:rsidRPr="00DF0612">
        <w:rPr>
          <w:rFonts w:ascii="Times New Roman" w:eastAsia="Times New Roman" w:hAnsi="Times New Roman" w:cs="Times New Roman"/>
          <w:color w:val="000000"/>
          <w:kern w:val="0"/>
          <w:szCs w:val="22"/>
          <w:lang w:val="en"/>
          <w14:ligatures w14:val="none"/>
        </w:rPr>
        <w:t xml:space="preserve"> käytetään NVDA:n kanssa, on mahdollista lukea kahta eri näytön sisältöä samanaikaisesti pistekirjoituksena. Käyttäjä voi esimerkiksi näyttää verkkosivun monirivialueella samalla kun lukee tekstieditorin sisältöä yksirivisellä pistekirjoitusnäytöllä, mikä mahdollistaa tehokkaan työskentelyn. Vaihtoehtoisesti on mahdollista lukea asiakirjan eri osia samanaikaisesti pistekirjoituksena. Tämä ominaisuus hyödyntää sitä, että NVDA:n järjestelmäfokus ja navigointiobjekti voivat kohdistua erillisiin näytön alueisiin. Yksityiskohtaiset ohjeet ovat seuraavat:</w:t>
      </w:r>
    </w:p>
    <w:p w14:paraId="5C38F3D8" w14:textId="77777777" w:rsidR="00185916" w:rsidRPr="00DF0612" w:rsidRDefault="00185916">
      <w:pPr>
        <w:numPr>
          <w:ilvl w:val="0"/>
          <w:numId w:val="60"/>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Siirrä kohdistus sisältöön, jota haluat tarkastella monirivisen pistekirjoitusalueen avulla.</w:t>
      </w:r>
    </w:p>
    <w:p w14:paraId="0FEF81C9" w14:textId="77777777" w:rsidR="00185916" w:rsidRPr="00DF0612" w:rsidRDefault="00185916">
      <w:pPr>
        <w:numPr>
          <w:ilvl w:val="0"/>
          <w:numId w:val="60"/>
        </w:numPr>
        <w:pBdr>
          <w:top w:val="nil"/>
          <w:left w:val="nil"/>
          <w:bottom w:val="nil"/>
          <w:right w:val="nil"/>
          <w:between w:val="nil"/>
        </w:pBdr>
        <w:tabs>
          <w:tab w:val="left" w:pos="838"/>
        </w:tabs>
        <w:wordWrap/>
        <w:autoSpaceDE/>
        <w:autoSpaceDN/>
        <w:spacing w:before="64" w:after="0"/>
        <w:ind w:left="84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Paina NVDA + 7 poistaaksesi käytöstä toiminnon ”Seuraa navigaattori-objektin järjestelmän kohdistusta”. </w:t>
      </w:r>
      <w:r w:rsidRPr="00DF0612">
        <w:rPr>
          <w:rFonts w:ascii="Times New Roman" w:eastAsia="Times New Roman" w:hAnsi="Times New Roman" w:cs="Times New Roman"/>
          <w:color w:val="000000"/>
          <w:kern w:val="0"/>
          <w:szCs w:val="22"/>
          <w:lang w:val="en"/>
          <w14:ligatures w14:val="none"/>
        </w:rPr>
        <w:br/>
        <w:t>On myös suositeltavaa painaa samanaikaisesti NVDA + 6, jotta ”Seuraa järjestelmän kohdistinta” -toiminto kytkeytyy pois päältä.</w:t>
      </w:r>
    </w:p>
    <w:p w14:paraId="7252A71A" w14:textId="4DB67530" w:rsidR="00185916" w:rsidRPr="00DF0612" w:rsidRDefault="00185916">
      <w:pPr>
        <w:numPr>
          <w:ilvl w:val="0"/>
          <w:numId w:val="60"/>
        </w:numPr>
        <w:pBdr>
          <w:top w:val="nil"/>
          <w:left w:val="nil"/>
          <w:bottom w:val="nil"/>
          <w:right w:val="nil"/>
          <w:between w:val="nil"/>
        </w:pBdr>
        <w:tabs>
          <w:tab w:val="left" w:pos="840"/>
        </w:tabs>
        <w:wordWrap/>
        <w:autoSpaceDE/>
        <w:autoSpaceDN/>
        <w:spacing w:before="198" w:after="0" w:line="276" w:lineRule="auto"/>
        <w:ind w:left="840" w:right="553"/>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Navigaattori-objekti pysyy kiinteänä määritetyllä alueella eikä enää seuraa järjestelmän kohdistusta. Vain navigaattori-objektin sisältö näkyy pistekirjoituksena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monirivialueella.</w:t>
      </w:r>
    </w:p>
    <w:p w14:paraId="67E17B4A" w14:textId="77777777" w:rsidR="00185916" w:rsidRPr="00DF0612" w:rsidRDefault="00185916">
      <w:pPr>
        <w:numPr>
          <w:ilvl w:val="0"/>
          <w:numId w:val="60"/>
        </w:numPr>
        <w:pBdr>
          <w:top w:val="nil"/>
          <w:left w:val="nil"/>
          <w:bottom w:val="nil"/>
          <w:right w:val="nil"/>
          <w:between w:val="nil"/>
        </w:pBdr>
        <w:tabs>
          <w:tab w:val="left" w:pos="839"/>
        </w:tabs>
        <w:wordWrap/>
        <w:autoSpaceDE/>
        <w:autoSpaceDN/>
        <w:spacing w:before="159" w:after="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Navigoi pääasiassa työalueella, kuten tekstieditorissa, käyttämällä järjestelmän fokusta.</w:t>
      </w:r>
    </w:p>
    <w:p w14:paraId="5043C6FC" w14:textId="77777777" w:rsidR="00185916" w:rsidRPr="00DF0612" w:rsidRDefault="00185916">
      <w:pPr>
        <w:numPr>
          <w:ilvl w:val="0"/>
          <w:numId w:val="60"/>
        </w:numPr>
        <w:pBdr>
          <w:top w:val="nil"/>
          <w:left w:val="nil"/>
          <w:bottom w:val="nil"/>
          <w:right w:val="nil"/>
          <w:between w:val="nil"/>
        </w:pBdr>
        <w:tabs>
          <w:tab w:val="left" w:pos="839"/>
        </w:tabs>
        <w:wordWrap/>
        <w:autoSpaceDE/>
        <w:autoSpaceDN/>
        <w:spacing w:before="198" w:after="0" w:line="276" w:lineRule="auto"/>
        <w:ind w:right="4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Jos haluat navigoida monirivialueella navigaattori-objektin fokuksen avulla, käytä navigaattori-objektin näppäinkomentoja ja tarkistuskursorin näppäinkomentoja.</w:t>
      </w:r>
    </w:p>
    <w:p w14:paraId="53358A1C" w14:textId="77777777" w:rsidR="00185916" w:rsidRPr="00DF0612" w:rsidRDefault="00185916" w:rsidP="00185916">
      <w:pPr>
        <w:pBdr>
          <w:top w:val="nil"/>
          <w:left w:val="nil"/>
          <w:bottom w:val="nil"/>
          <w:right w:val="nil"/>
          <w:between w:val="nil"/>
        </w:pBdr>
        <w:wordWrap/>
        <w:autoSpaceDE/>
        <w:autoSpaceDN/>
        <w:spacing w:before="160" w:after="0" w:line="276" w:lineRule="auto"/>
        <w:ind w:left="119"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Seuraavat navigointiobjektin ja tarkastelukursorin komennot ovat hyödyllisiä, kun käytät kaksoisbraillenäyttöä NVDA:n kanssa:</w:t>
      </w:r>
    </w:p>
    <w:p w14:paraId="480048D6" w14:textId="77777777" w:rsidR="00185916" w:rsidRPr="00DF0612" w:rsidRDefault="00185916" w:rsidP="00185916">
      <w:pPr>
        <w:pStyle w:val="3"/>
        <w:rPr>
          <w:rFonts w:eastAsia="Times New Roman"/>
          <w:kern w:val="0"/>
          <w14:ligatures w14:val="none"/>
        </w:rPr>
      </w:pPr>
      <w:bookmarkStart w:id="256" w:name="bookmark=id.6b5d0xx3l7gz" w:colFirst="0" w:colLast="0"/>
      <w:bookmarkStart w:id="257" w:name="_heading=h.z0t94ssngcn8" w:colFirst="0" w:colLast="0"/>
      <w:bookmarkStart w:id="258" w:name="_Toc229410925"/>
      <w:bookmarkEnd w:id="256"/>
      <w:bookmarkEnd w:id="257"/>
      <w:r w:rsidRPr="00DF0612">
        <w:rPr>
          <w:rFonts w:eastAsia="Times New Roman"/>
          <w:kern w:val="0"/>
          <w14:ligatures w14:val="none"/>
        </w:rPr>
        <w:t>NVDA:n navigointiobjektin komennot</w:t>
      </w:r>
      <w:bookmarkEnd w:id="258"/>
    </w:p>
    <w:p w14:paraId="4DF70C76" w14:textId="77777777" w:rsidR="00185916" w:rsidRPr="00DF0612"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Taulukko 3 NVDA:n navigaattori-objektin komennot</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34"/>
        <w:gridCol w:w="1276"/>
        <w:gridCol w:w="1418"/>
        <w:gridCol w:w="4187"/>
      </w:tblGrid>
      <w:tr w:rsidR="00185916" w:rsidRPr="00DF0612" w14:paraId="43CDADD6" w14:textId="77777777" w:rsidTr="00D34A46">
        <w:trPr>
          <w:trHeight w:val="282"/>
        </w:trPr>
        <w:tc>
          <w:tcPr>
            <w:tcW w:w="2134" w:type="dxa"/>
          </w:tcPr>
          <w:p w14:paraId="19A5F917" w14:textId="77777777" w:rsidR="00185916" w:rsidRPr="00DF0612"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Nimi</w:t>
            </w:r>
          </w:p>
        </w:tc>
        <w:tc>
          <w:tcPr>
            <w:tcW w:w="1276" w:type="dxa"/>
          </w:tcPr>
          <w:p w14:paraId="0F51A241" w14:textId="77777777" w:rsidR="00185916" w:rsidRPr="00DF0612" w:rsidRDefault="00185916" w:rsidP="00185916">
            <w:pPr>
              <w:pBdr>
                <w:top w:val="nil"/>
                <w:left w:val="nil"/>
                <w:bottom w:val="nil"/>
                <w:right w:val="nil"/>
                <w:between w:val="nil"/>
              </w:pBdr>
              <w:wordWrap/>
              <w:autoSpaceDE/>
              <w:autoSpaceDN/>
              <w:spacing w:before="23" w:after="0"/>
              <w:ind w:left="98" w:right="89"/>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Työpöydän näppäin</w:t>
            </w:r>
          </w:p>
        </w:tc>
        <w:tc>
          <w:tcPr>
            <w:tcW w:w="1418" w:type="dxa"/>
          </w:tcPr>
          <w:p w14:paraId="49CA423F" w14:textId="77777777" w:rsidR="00185916" w:rsidRPr="00DF0612" w:rsidRDefault="00185916" w:rsidP="00185916">
            <w:pPr>
              <w:pBdr>
                <w:top w:val="nil"/>
                <w:left w:val="nil"/>
                <w:bottom w:val="nil"/>
                <w:right w:val="nil"/>
                <w:between w:val="nil"/>
              </w:pBdr>
              <w:wordWrap/>
              <w:autoSpaceDE/>
              <w:autoSpaceDN/>
              <w:spacing w:before="23" w:after="0"/>
              <w:ind w:left="281"/>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Kannettavan tietokoneen näppäin</w:t>
            </w:r>
          </w:p>
        </w:tc>
        <w:tc>
          <w:tcPr>
            <w:tcW w:w="4187" w:type="dxa"/>
          </w:tcPr>
          <w:p w14:paraId="6F5C5249" w14:textId="77777777" w:rsidR="00185916" w:rsidRPr="00DF0612"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Kuvaus</w:t>
            </w:r>
          </w:p>
        </w:tc>
      </w:tr>
      <w:tr w:rsidR="00185916" w:rsidRPr="00DF0612" w14:paraId="707C271C" w14:textId="77777777" w:rsidTr="00D34A46">
        <w:trPr>
          <w:trHeight w:val="714"/>
        </w:trPr>
        <w:tc>
          <w:tcPr>
            <w:tcW w:w="2134" w:type="dxa"/>
            <w:vAlign w:val="center"/>
          </w:tcPr>
          <w:p w14:paraId="4492B333" w14:textId="77777777" w:rsidR="00185916" w:rsidRPr="00DF0612"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nykyinen objekti</w:t>
            </w:r>
          </w:p>
        </w:tc>
        <w:tc>
          <w:tcPr>
            <w:tcW w:w="1276" w:type="dxa"/>
            <w:vAlign w:val="center"/>
          </w:tcPr>
          <w:p w14:paraId="4AF177CE" w14:textId="77777777" w:rsidR="00185916" w:rsidRPr="00DF0612"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p>
          <w:p w14:paraId="2C8DF03B" w14:textId="77777777" w:rsidR="00185916" w:rsidRPr="00DF0612" w:rsidRDefault="00185916" w:rsidP="00185916">
            <w:pPr>
              <w:pBdr>
                <w:top w:val="nil"/>
                <w:left w:val="nil"/>
                <w:bottom w:val="nil"/>
                <w:right w:val="nil"/>
                <w:between w:val="nil"/>
              </w:pBdr>
              <w:wordWrap/>
              <w:autoSpaceDE/>
              <w:autoSpaceDN/>
              <w:spacing w:before="1" w:after="0"/>
              <w:ind w:right="97"/>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numpad5</w:t>
            </w:r>
          </w:p>
        </w:tc>
        <w:tc>
          <w:tcPr>
            <w:tcW w:w="1418" w:type="dxa"/>
            <w:vAlign w:val="center"/>
          </w:tcPr>
          <w:p w14:paraId="5C45CB78" w14:textId="77777777" w:rsidR="00185916" w:rsidRPr="00DF0612" w:rsidRDefault="00185916" w:rsidP="00185916">
            <w:pPr>
              <w:pBdr>
                <w:top w:val="nil"/>
                <w:left w:val="nil"/>
                <w:bottom w:val="nil"/>
                <w:right w:val="nil"/>
                <w:between w:val="nil"/>
              </w:pBdr>
              <w:wordWrap/>
              <w:autoSpaceDE/>
              <w:autoSpaceDN/>
              <w:spacing w:before="1"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NVDA+Shift+O</w:t>
            </w:r>
          </w:p>
        </w:tc>
        <w:tc>
          <w:tcPr>
            <w:tcW w:w="4187" w:type="dxa"/>
            <w:vAlign w:val="center"/>
          </w:tcPr>
          <w:p w14:paraId="7C9B91BB" w14:textId="77777777" w:rsidR="00185916" w:rsidRPr="00DF0612"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Ilmoittaa nykyisen navigaattori-objektin. Painamalla kahdesti tieto tullaan lukemaan ääneen, ja painamalla kolme kertaa se kopioidaan</w:t>
            </w:r>
          </w:p>
          <w:p w14:paraId="7732BCA6" w14:textId="77777777" w:rsidR="00185916" w:rsidRPr="00DF0612" w:rsidRDefault="00185916" w:rsidP="00185916">
            <w:pPr>
              <w:pBdr>
                <w:top w:val="nil"/>
                <w:left w:val="nil"/>
                <w:bottom w:val="nil"/>
                <w:right w:val="nil"/>
                <w:between w:val="nil"/>
              </w:pBdr>
              <w:wordWrap/>
              <w:autoSpaceDE/>
              <w:autoSpaceDN/>
              <w:spacing w:after="0" w:line="206" w:lineRule="auto"/>
              <w:jc w:val="both"/>
              <w:rPr>
                <w:rFonts w:ascii="Times New Roman" w:eastAsia="Times New Roman" w:hAnsi="Times New Roman" w:cs="Times New Roman"/>
                <w:color w:val="000000"/>
                <w:kern w:val="0"/>
                <w:sz w:val="18"/>
                <w:szCs w:val="18"/>
                <w:lang w:val="fr-FR"/>
                <w14:ligatures w14:val="none"/>
              </w:rPr>
            </w:pPr>
            <w:r w:rsidRPr="00DF0612">
              <w:rPr>
                <w:rFonts w:ascii="Times New Roman" w:eastAsia="Times New Roman" w:hAnsi="Times New Roman" w:cs="Times New Roman"/>
                <w:color w:val="000000"/>
                <w:kern w:val="0"/>
                <w:sz w:val="18"/>
                <w:szCs w:val="18"/>
                <w:lang w:val="fr-FR"/>
                <w14:ligatures w14:val="none"/>
              </w:rPr>
              <w:t>objektin nimen ja arvon leikepöydälle.</w:t>
            </w:r>
          </w:p>
        </w:tc>
      </w:tr>
      <w:tr w:rsidR="00185916" w:rsidRPr="00DF0612" w14:paraId="74D81018" w14:textId="77777777" w:rsidTr="00D34A46">
        <w:trPr>
          <w:trHeight w:val="477"/>
        </w:trPr>
        <w:tc>
          <w:tcPr>
            <w:tcW w:w="2134" w:type="dxa"/>
            <w:vAlign w:val="center"/>
          </w:tcPr>
          <w:p w14:paraId="65F55248"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sisältävään objektiin</w:t>
            </w:r>
          </w:p>
        </w:tc>
        <w:tc>
          <w:tcPr>
            <w:tcW w:w="1276" w:type="dxa"/>
            <w:vAlign w:val="center"/>
          </w:tcPr>
          <w:p w14:paraId="0F6290C4" w14:textId="77777777" w:rsidR="00185916" w:rsidRPr="00DF0612"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numpad8</w:t>
            </w:r>
          </w:p>
        </w:tc>
        <w:tc>
          <w:tcPr>
            <w:tcW w:w="1418" w:type="dxa"/>
            <w:vAlign w:val="center"/>
          </w:tcPr>
          <w:p w14:paraId="5358654D"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NVDA+Shift+ylänuoli</w:t>
            </w:r>
          </w:p>
        </w:tc>
        <w:tc>
          <w:tcPr>
            <w:tcW w:w="4187" w:type="dxa"/>
            <w:vAlign w:val="center"/>
          </w:tcPr>
          <w:p w14:paraId="01331A5C" w14:textId="77777777" w:rsidR="00185916" w:rsidRPr="00DF0612"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kohteeseen, joka sisältää nykyisen navigaattorin</w:t>
            </w:r>
          </w:p>
          <w:p w14:paraId="2086F7AB" w14:textId="77777777" w:rsidR="00185916" w:rsidRPr="00DF0612" w:rsidRDefault="00185916" w:rsidP="00185916">
            <w:pPr>
              <w:pBdr>
                <w:top w:val="nil"/>
                <w:left w:val="nil"/>
                <w:bottom w:val="nil"/>
                <w:right w:val="nil"/>
                <w:between w:val="nil"/>
              </w:pBdr>
              <w:wordWrap/>
              <w:autoSpaceDE/>
              <w:autoSpaceDN/>
              <w:spacing w:before="33" w:after="0"/>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objekti</w:t>
            </w:r>
          </w:p>
        </w:tc>
      </w:tr>
      <w:tr w:rsidR="00185916" w:rsidRPr="00DF0612" w14:paraId="5C2C5A18" w14:textId="77777777" w:rsidTr="00D34A46">
        <w:trPr>
          <w:trHeight w:val="474"/>
        </w:trPr>
        <w:tc>
          <w:tcPr>
            <w:tcW w:w="2134" w:type="dxa"/>
            <w:vAlign w:val="center"/>
          </w:tcPr>
          <w:p w14:paraId="1FEE5E2C"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edelliseen kohteeseen</w:t>
            </w:r>
          </w:p>
        </w:tc>
        <w:tc>
          <w:tcPr>
            <w:tcW w:w="1276" w:type="dxa"/>
            <w:vAlign w:val="center"/>
          </w:tcPr>
          <w:p w14:paraId="169F7A01" w14:textId="77777777" w:rsidR="00185916" w:rsidRPr="00DF0612" w:rsidRDefault="00185916" w:rsidP="00185916">
            <w:pPr>
              <w:pBdr>
                <w:top w:val="nil"/>
                <w:left w:val="nil"/>
                <w:bottom w:val="nil"/>
                <w:right w:val="nil"/>
                <w:between w:val="nil"/>
              </w:pBdr>
              <w:wordWrap/>
              <w:autoSpaceDE/>
              <w:autoSpaceDN/>
              <w:spacing w:before="117" w:after="0"/>
              <w:ind w:left="9" w:right="98"/>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numpad4</w:t>
            </w:r>
          </w:p>
        </w:tc>
        <w:tc>
          <w:tcPr>
            <w:tcW w:w="1418" w:type="dxa"/>
            <w:vAlign w:val="center"/>
          </w:tcPr>
          <w:p w14:paraId="7F183ECB"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vasen nuoli</w:t>
            </w:r>
          </w:p>
        </w:tc>
        <w:tc>
          <w:tcPr>
            <w:tcW w:w="4187" w:type="dxa"/>
            <w:vAlign w:val="center"/>
          </w:tcPr>
          <w:p w14:paraId="602DE80E" w14:textId="77777777" w:rsidR="00185916" w:rsidRPr="00DF0612" w:rsidRDefault="00185916" w:rsidP="00185916">
            <w:pPr>
              <w:pBdr>
                <w:top w:val="nil"/>
                <w:left w:val="nil"/>
                <w:bottom w:val="nil"/>
                <w:right w:val="nil"/>
                <w:between w:val="nil"/>
              </w:pBdr>
              <w:wordWrap/>
              <w:autoSpaceDE/>
              <w:autoSpaceDN/>
              <w:spacing w:before="117" w:after="0"/>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nykyisen navigaattori-objektin edeltävään objektiin</w:t>
            </w:r>
          </w:p>
        </w:tc>
      </w:tr>
      <w:tr w:rsidR="00185916" w:rsidRPr="00DF0612" w14:paraId="0DD7477F" w14:textId="77777777" w:rsidTr="00D34A46">
        <w:trPr>
          <w:trHeight w:val="477"/>
        </w:trPr>
        <w:tc>
          <w:tcPr>
            <w:tcW w:w="2134" w:type="dxa"/>
            <w:vAlign w:val="center"/>
          </w:tcPr>
          <w:p w14:paraId="2C8931F9"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seuraavaan kohteeseen</w:t>
            </w:r>
          </w:p>
        </w:tc>
        <w:tc>
          <w:tcPr>
            <w:tcW w:w="1276" w:type="dxa"/>
            <w:vAlign w:val="center"/>
          </w:tcPr>
          <w:p w14:paraId="264EDC79" w14:textId="77777777" w:rsidR="00185916" w:rsidRPr="00DF0612"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numpad6</w:t>
            </w:r>
          </w:p>
        </w:tc>
        <w:tc>
          <w:tcPr>
            <w:tcW w:w="1418" w:type="dxa"/>
            <w:vAlign w:val="center"/>
          </w:tcPr>
          <w:p w14:paraId="3A6CDE95"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oikea nuoli</w:t>
            </w:r>
          </w:p>
        </w:tc>
        <w:tc>
          <w:tcPr>
            <w:tcW w:w="4187" w:type="dxa"/>
            <w:vAlign w:val="center"/>
          </w:tcPr>
          <w:p w14:paraId="7DA3BEAF" w14:textId="77777777" w:rsidR="00185916" w:rsidRPr="00DF0612" w:rsidRDefault="00185916" w:rsidP="00185916">
            <w:pPr>
              <w:pBdr>
                <w:top w:val="nil"/>
                <w:left w:val="nil"/>
                <w:bottom w:val="nil"/>
                <w:right w:val="nil"/>
                <w:between w:val="nil"/>
              </w:pBdr>
              <w:wordWrap/>
              <w:autoSpaceDE/>
              <w:autoSpaceDN/>
              <w:spacing w:before="119" w:after="0"/>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nykyisen navigaattori-objektin jälkeiseen objektiin</w:t>
            </w:r>
          </w:p>
        </w:tc>
      </w:tr>
      <w:tr w:rsidR="00185916" w:rsidRPr="00DF0612" w14:paraId="4F239E35" w14:textId="77777777" w:rsidTr="00D34A46">
        <w:trPr>
          <w:trHeight w:val="474"/>
        </w:trPr>
        <w:tc>
          <w:tcPr>
            <w:tcW w:w="2134" w:type="dxa"/>
            <w:vAlign w:val="center"/>
          </w:tcPr>
          <w:p w14:paraId="16DE99CC"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ensimmäiseen sisältyvään kohteeseen</w:t>
            </w:r>
          </w:p>
        </w:tc>
        <w:tc>
          <w:tcPr>
            <w:tcW w:w="1276" w:type="dxa"/>
            <w:vAlign w:val="center"/>
          </w:tcPr>
          <w:p w14:paraId="74BEE599" w14:textId="77777777" w:rsidR="00185916" w:rsidRPr="00DF0612" w:rsidRDefault="00185916" w:rsidP="00185916">
            <w:pPr>
              <w:pBdr>
                <w:top w:val="nil"/>
                <w:left w:val="nil"/>
                <w:bottom w:val="nil"/>
                <w:right w:val="nil"/>
                <w:between w:val="nil"/>
              </w:pBdr>
              <w:wordWrap/>
              <w:autoSpaceDE/>
              <w:autoSpaceDN/>
              <w:spacing w:before="119" w:after="0"/>
              <w:ind w:left="9" w:right="98"/>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numpad2</w:t>
            </w:r>
          </w:p>
        </w:tc>
        <w:tc>
          <w:tcPr>
            <w:tcW w:w="1418" w:type="dxa"/>
            <w:vAlign w:val="center"/>
          </w:tcPr>
          <w:p w14:paraId="5A7B0B27"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alasnuoli</w:t>
            </w:r>
          </w:p>
        </w:tc>
        <w:tc>
          <w:tcPr>
            <w:tcW w:w="4187" w:type="dxa"/>
            <w:vAlign w:val="center"/>
          </w:tcPr>
          <w:p w14:paraId="3D67B8A6" w14:textId="77777777" w:rsidR="00185916" w:rsidRPr="00DF0612"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nykyisen navigaattori-objektin sisältämään ensimmäiseen objektiin.</w:t>
            </w:r>
          </w:p>
        </w:tc>
      </w:tr>
      <w:tr w:rsidR="00185916" w:rsidRPr="00DF0612" w14:paraId="1E5036BB" w14:textId="77777777" w:rsidTr="00D34A46">
        <w:trPr>
          <w:trHeight w:val="714"/>
        </w:trPr>
        <w:tc>
          <w:tcPr>
            <w:tcW w:w="2134" w:type="dxa"/>
            <w:vAlign w:val="center"/>
          </w:tcPr>
          <w:p w14:paraId="2479324B" w14:textId="77777777" w:rsidR="00185916" w:rsidRPr="00DF0612" w:rsidRDefault="00185916" w:rsidP="00185916">
            <w:pPr>
              <w:pBdr>
                <w:top w:val="nil"/>
                <w:left w:val="nil"/>
                <w:bottom w:val="nil"/>
                <w:right w:val="nil"/>
                <w:between w:val="nil"/>
              </w:pBdr>
              <w:wordWrap/>
              <w:autoSpaceDE/>
              <w:autoSpaceDN/>
              <w:spacing w:before="119" w:after="0" w:line="276" w:lineRule="auto"/>
              <w:ind w:right="47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kohdeobjektiin</w:t>
            </w:r>
          </w:p>
        </w:tc>
        <w:tc>
          <w:tcPr>
            <w:tcW w:w="1276" w:type="dxa"/>
            <w:vAlign w:val="center"/>
          </w:tcPr>
          <w:p w14:paraId="588B3552" w14:textId="77777777" w:rsidR="00185916" w:rsidRPr="00DF0612"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numpadMiinus</w:t>
            </w:r>
          </w:p>
        </w:tc>
        <w:tc>
          <w:tcPr>
            <w:tcW w:w="1418" w:type="dxa"/>
            <w:vAlign w:val="center"/>
          </w:tcPr>
          <w:p w14:paraId="6F896EF7" w14:textId="77777777" w:rsidR="00185916" w:rsidRPr="00DF0612"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0672F451" w14:textId="77777777" w:rsidR="00185916" w:rsidRPr="00DF0612"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kohteeseen, jolla on tällä hetkellä järjestelmän fokus,</w:t>
            </w:r>
          </w:p>
          <w:p w14:paraId="03138133" w14:textId="77777777" w:rsidR="00185916" w:rsidRPr="00DF0612" w:rsidRDefault="00185916" w:rsidP="00185916">
            <w:pPr>
              <w:pBdr>
                <w:top w:val="nil"/>
                <w:left w:val="nil"/>
                <w:bottom w:val="nil"/>
                <w:right w:val="nil"/>
                <w:between w:val="nil"/>
              </w:pBdr>
              <w:wordWrap/>
              <w:autoSpaceDE/>
              <w:autoSpaceDN/>
              <w:spacing w:before="10" w:after="0"/>
              <w:ind w:right="108"/>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ja asettaa tarkastelukursorin järjestelmän kohdistimen kohdalle, jos se on näkyvissä.</w:t>
            </w:r>
          </w:p>
        </w:tc>
      </w:tr>
      <w:tr w:rsidR="00185916" w:rsidRPr="00DF0612" w14:paraId="11EBF408" w14:textId="77777777" w:rsidTr="00D34A46">
        <w:trPr>
          <w:trHeight w:val="714"/>
        </w:trPr>
        <w:tc>
          <w:tcPr>
            <w:tcW w:w="2134" w:type="dxa"/>
            <w:vAlign w:val="center"/>
          </w:tcPr>
          <w:p w14:paraId="06505611"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järjestelmän fokus tai kohdistin nykyiseen tarkastelukohtaan</w:t>
            </w:r>
          </w:p>
        </w:tc>
        <w:tc>
          <w:tcPr>
            <w:tcW w:w="1276" w:type="dxa"/>
            <w:vAlign w:val="center"/>
          </w:tcPr>
          <w:p w14:paraId="53028225" w14:textId="77777777" w:rsidR="00185916" w:rsidRPr="00DF0612"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numpadMinus</w:t>
            </w:r>
          </w:p>
        </w:tc>
        <w:tc>
          <w:tcPr>
            <w:tcW w:w="1418" w:type="dxa"/>
            <w:vAlign w:val="center"/>
          </w:tcPr>
          <w:p w14:paraId="2247B995" w14:textId="77777777" w:rsidR="00185916" w:rsidRPr="00DF0612" w:rsidRDefault="00185916" w:rsidP="00185916">
            <w:pPr>
              <w:pBdr>
                <w:top w:val="nil"/>
                <w:left w:val="nil"/>
                <w:bottom w:val="nil"/>
                <w:right w:val="nil"/>
                <w:between w:val="nil"/>
              </w:pBdr>
              <w:wordWrap/>
              <w:autoSpaceDE/>
              <w:autoSpaceDN/>
              <w:spacing w:before="119" w:after="0" w:line="276"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backspace</w:t>
            </w:r>
          </w:p>
        </w:tc>
        <w:tc>
          <w:tcPr>
            <w:tcW w:w="4187" w:type="dxa"/>
            <w:vAlign w:val="center"/>
          </w:tcPr>
          <w:p w14:paraId="34A75170" w14:textId="77777777" w:rsidR="00185916" w:rsidRPr="00DF0612" w:rsidRDefault="00185916" w:rsidP="00185916">
            <w:pPr>
              <w:pBdr>
                <w:top w:val="nil"/>
                <w:left w:val="nil"/>
                <w:bottom w:val="nil"/>
                <w:right w:val="nil"/>
                <w:between w:val="nil"/>
              </w:pBdr>
              <w:wordWrap/>
              <w:autoSpaceDE/>
              <w:autoSpaceDN/>
              <w:spacing w:after="0" w:line="276" w:lineRule="auto"/>
              <w:ind w:right="108"/>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painettuna kerran siirtää järjestelmän fokuksen nykyiseen navigaattori-objektiin, painettuna kahdesti siirtää järjestelmän kohdistimen tarkastelukohdan kohdalle</w:t>
            </w:r>
          </w:p>
        </w:tc>
      </w:tr>
      <w:tr w:rsidR="00185916" w:rsidRPr="00DF0612" w14:paraId="5A758E53" w14:textId="77777777" w:rsidTr="00D34A46">
        <w:trPr>
          <w:trHeight w:val="712"/>
        </w:trPr>
        <w:tc>
          <w:tcPr>
            <w:tcW w:w="2134" w:type="dxa"/>
            <w:vAlign w:val="center"/>
          </w:tcPr>
          <w:p w14:paraId="23FD8F2E" w14:textId="77777777" w:rsidR="00185916" w:rsidRPr="00DF0612" w:rsidRDefault="00185916" w:rsidP="00185916">
            <w:pPr>
              <w:pBdr>
                <w:top w:val="nil"/>
                <w:left w:val="nil"/>
                <w:bottom w:val="nil"/>
                <w:right w:val="nil"/>
                <w:between w:val="nil"/>
              </w:pBdr>
              <w:wordWrap/>
              <w:autoSpaceDE/>
              <w:autoSpaceDN/>
              <w:spacing w:before="117" w:after="0" w:line="278" w:lineRule="auto"/>
              <w:ind w:right="35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Aktivoi nykyinen navigaattori-objekti</w:t>
            </w:r>
          </w:p>
        </w:tc>
        <w:tc>
          <w:tcPr>
            <w:tcW w:w="1276" w:type="dxa"/>
            <w:vAlign w:val="center"/>
          </w:tcPr>
          <w:p w14:paraId="516A9AFF" w14:textId="77777777" w:rsidR="00185916" w:rsidRPr="00DF0612" w:rsidRDefault="00185916" w:rsidP="00185916">
            <w:pPr>
              <w:pBdr>
                <w:top w:val="nil"/>
                <w:left w:val="nil"/>
                <w:bottom w:val="nil"/>
                <w:right w:val="nil"/>
                <w:between w:val="nil"/>
              </w:pBdr>
              <w:wordWrap/>
              <w:autoSpaceDE/>
              <w:autoSpaceDN/>
              <w:spacing w:before="117"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r w:rsidRPr="00DF0612">
              <w:rPr>
                <w:rFonts w:ascii="Times New Roman" w:eastAsia="Times New Roman" w:hAnsi="Times New Roman" w:cs="Times New Roman"/>
                <w:color w:val="000000"/>
                <w:kern w:val="0"/>
                <w:sz w:val="18"/>
                <w:szCs w:val="18"/>
                <w:lang w:val="en"/>
                <w14:ligatures w14:val="none"/>
              </w:rPr>
              <w:br/>
              <w:t>numpadEnter</w:t>
            </w:r>
          </w:p>
        </w:tc>
        <w:tc>
          <w:tcPr>
            <w:tcW w:w="1418" w:type="dxa"/>
            <w:vAlign w:val="center"/>
          </w:tcPr>
          <w:p w14:paraId="01C906D3"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NVDA+Enter</w:t>
            </w:r>
          </w:p>
        </w:tc>
        <w:tc>
          <w:tcPr>
            <w:tcW w:w="4187" w:type="dxa"/>
            <w:vAlign w:val="center"/>
          </w:tcPr>
          <w:p w14:paraId="18178C7E" w14:textId="77777777" w:rsidR="00185916" w:rsidRPr="00DF0612" w:rsidRDefault="00185916" w:rsidP="00185916">
            <w:pPr>
              <w:pBdr>
                <w:top w:val="nil"/>
                <w:left w:val="nil"/>
                <w:bottom w:val="nil"/>
                <w:right w:val="nil"/>
                <w:between w:val="nil"/>
              </w:pBdr>
              <w:wordWrap/>
              <w:autoSpaceDE/>
              <w:autoSpaceDN/>
              <w:spacing w:after="0" w:line="207" w:lineRule="auto"/>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Aktivoi nykyisen navigaattori-objektin (vastaa hiiren napsautusta tai välilyönnin painamista, kun objektilla on järjestelmän fokus)</w:t>
            </w:r>
          </w:p>
        </w:tc>
      </w:tr>
      <w:tr w:rsidR="00185916" w:rsidRPr="00DF0612" w14:paraId="42A35B2E" w14:textId="77777777" w:rsidTr="00D34A46">
        <w:trPr>
          <w:trHeight w:val="1192"/>
        </w:trPr>
        <w:tc>
          <w:tcPr>
            <w:tcW w:w="2134" w:type="dxa"/>
            <w:vAlign w:val="center"/>
          </w:tcPr>
          <w:p w14:paraId="6AE1DABE" w14:textId="77777777" w:rsidR="00185916" w:rsidRPr="00DF0612" w:rsidRDefault="00185916" w:rsidP="00185916">
            <w:pPr>
              <w:pBdr>
                <w:top w:val="nil"/>
                <w:left w:val="nil"/>
                <w:bottom w:val="nil"/>
                <w:right w:val="nil"/>
                <w:between w:val="nil"/>
              </w:pBdr>
              <w:wordWrap/>
              <w:autoSpaceDE/>
              <w:autoSpaceDN/>
              <w:spacing w:after="0" w:line="278" w:lineRule="auto"/>
              <w:ind w:right="35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kursorin sijainti</w:t>
            </w:r>
          </w:p>
        </w:tc>
        <w:tc>
          <w:tcPr>
            <w:tcW w:w="1276" w:type="dxa"/>
            <w:vAlign w:val="center"/>
          </w:tcPr>
          <w:p w14:paraId="7591ADFF" w14:textId="77777777" w:rsidR="00185916" w:rsidRPr="00DF0612"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numpadDelete</w:t>
            </w:r>
          </w:p>
        </w:tc>
        <w:tc>
          <w:tcPr>
            <w:tcW w:w="1418" w:type="dxa"/>
            <w:vAlign w:val="center"/>
          </w:tcPr>
          <w:p w14:paraId="70CCFCF4" w14:textId="77777777" w:rsidR="00185916" w:rsidRPr="00DF0612" w:rsidRDefault="00185916" w:rsidP="00185916">
            <w:pPr>
              <w:pBdr>
                <w:top w:val="nil"/>
                <w:left w:val="nil"/>
                <w:bottom w:val="nil"/>
                <w:right w:val="nil"/>
                <w:between w:val="nil"/>
              </w:pBdr>
              <w:wordWrap/>
              <w:autoSpaceDE/>
              <w:autoSpaceDN/>
              <w:spacing w:after="0" w:line="278"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r w:rsidRPr="00DF0612">
              <w:rPr>
                <w:rFonts w:ascii="Times New Roman" w:eastAsia="Times New Roman" w:hAnsi="Times New Roman" w:cs="Times New Roman"/>
                <w:color w:val="000000"/>
                <w:kern w:val="0"/>
                <w:sz w:val="18"/>
                <w:szCs w:val="18"/>
                <w:lang w:val="en"/>
                <w14:ligatures w14:val="none"/>
              </w:rPr>
              <w:br/>
              <w:t>delete</w:t>
            </w:r>
          </w:p>
        </w:tc>
        <w:tc>
          <w:tcPr>
            <w:tcW w:w="4187" w:type="dxa"/>
            <w:vAlign w:val="center"/>
          </w:tcPr>
          <w:p w14:paraId="03111D72" w14:textId="77777777" w:rsidR="00185916" w:rsidRPr="00DF0612" w:rsidRDefault="00185916" w:rsidP="00185916">
            <w:pPr>
              <w:pBdr>
                <w:top w:val="nil"/>
                <w:left w:val="nil"/>
                <w:bottom w:val="nil"/>
                <w:right w:val="nil"/>
                <w:between w:val="nil"/>
              </w:pBdr>
              <w:wordWrap/>
              <w:autoSpaceDE/>
              <w:autoSpaceDN/>
              <w:spacing w:before="2" w:after="0" w:line="276" w:lineRule="auto"/>
              <w:ind w:right="108"/>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Antaa tietoja tarkastelukohdistimen kohdalla olevan tekstin tai objektin sijainnista. Tietoja voivat olla esimerkiksi asiakirjan lukemisen edistyminen prosentteina, etäisyys sivun reunasta tai tarkka sijainti näytöllä. Painamalla kahdesti saatat saada lisätietoja.</w:t>
            </w:r>
          </w:p>
        </w:tc>
      </w:tr>
    </w:tbl>
    <w:p w14:paraId="0FEDD978" w14:textId="77777777" w:rsidR="00185916" w:rsidRPr="00DF0612" w:rsidRDefault="00185916" w:rsidP="00185916">
      <w:pPr>
        <w:wordWrap/>
        <w:autoSpaceDE/>
        <w:autoSpaceDN/>
        <w:spacing w:after="0"/>
        <w:rPr>
          <w:rFonts w:ascii="Times New Roman" w:eastAsia="Times New Roman" w:hAnsi="Times New Roman" w:cs="Times New Roman"/>
          <w:kern w:val="0"/>
          <w:sz w:val="28"/>
          <w:szCs w:val="28"/>
          <w:lang w:val="en"/>
          <w14:ligatures w14:val="none"/>
        </w:rPr>
      </w:pPr>
    </w:p>
    <w:p w14:paraId="32BC8E56" w14:textId="77777777" w:rsidR="00185916" w:rsidRPr="00DF0612" w:rsidRDefault="00185916" w:rsidP="00185916">
      <w:pPr>
        <w:pStyle w:val="3"/>
        <w:rPr>
          <w:rFonts w:eastAsia="Times New Roman"/>
          <w:kern w:val="0"/>
          <w14:ligatures w14:val="none"/>
        </w:rPr>
      </w:pPr>
      <w:bookmarkStart w:id="259" w:name="bookmark=id.kdah5wjaz3zh" w:colFirst="0" w:colLast="0"/>
      <w:bookmarkStart w:id="260" w:name="_heading=h.qwftt8rsuflj" w:colFirst="0" w:colLast="0"/>
      <w:bookmarkStart w:id="261" w:name="_Toc229410926"/>
      <w:bookmarkEnd w:id="259"/>
      <w:bookmarkEnd w:id="260"/>
      <w:r w:rsidRPr="00DF0612">
        <w:rPr>
          <w:rFonts w:eastAsia="Times New Roman"/>
          <w:kern w:val="0"/>
          <w14:ligatures w14:val="none"/>
        </w:rPr>
        <w:t>NVDA:n tarkastelukohdistimen komennot</w:t>
      </w:r>
      <w:bookmarkEnd w:id="261"/>
    </w:p>
    <w:p w14:paraId="06AD467F" w14:textId="77777777" w:rsidR="00185916" w:rsidRPr="00DF0612" w:rsidRDefault="00185916" w:rsidP="00185916">
      <w:pPr>
        <w:keepNext/>
        <w:pBdr>
          <w:top w:val="nil"/>
          <w:left w:val="nil"/>
          <w:bottom w:val="nil"/>
          <w:right w:val="nil"/>
          <w:between w:val="nil"/>
        </w:pBdr>
        <w:wordWrap/>
        <w:autoSpaceDE/>
        <w:autoSpaceDN/>
        <w:spacing w:before="280" w:after="280"/>
        <w:rPr>
          <w:rFonts w:ascii="Times New Roman" w:eastAsia="Times New Roman" w:hAnsi="Times New Roman" w:cs="Times New Roman"/>
          <w:b/>
          <w:color w:val="000000"/>
          <w:kern w:val="0"/>
          <w:szCs w:val="22"/>
          <w:lang w:val="en"/>
          <w14:ligatures w14:val="none"/>
        </w:rPr>
      </w:pPr>
      <w:r w:rsidRPr="00DF0612">
        <w:rPr>
          <w:rFonts w:ascii="Times New Roman" w:eastAsia="Times New Roman" w:hAnsi="Times New Roman" w:cs="Times New Roman"/>
          <w:b/>
          <w:color w:val="000000"/>
          <w:kern w:val="0"/>
          <w:szCs w:val="22"/>
          <w:lang w:val="en"/>
          <w14:ligatures w14:val="none"/>
        </w:rPr>
        <w:t>Taulukko 4 NVDA:n tarkastelukursorin komennot</w:t>
      </w:r>
    </w:p>
    <w:tbl>
      <w:tblPr>
        <w:tblW w:w="9015" w:type="dxa"/>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7"/>
        <w:gridCol w:w="1262"/>
        <w:gridCol w:w="1562"/>
        <w:gridCol w:w="4624"/>
      </w:tblGrid>
      <w:tr w:rsidR="00185916" w:rsidRPr="00DF0612" w14:paraId="1EFF632B" w14:textId="77777777" w:rsidTr="00D34A46">
        <w:trPr>
          <w:trHeight w:val="285"/>
        </w:trPr>
        <w:tc>
          <w:tcPr>
            <w:tcW w:w="1567" w:type="dxa"/>
            <w:vAlign w:val="center"/>
          </w:tcPr>
          <w:p w14:paraId="40763407" w14:textId="77777777" w:rsidR="00185916" w:rsidRPr="00DF0612" w:rsidRDefault="00185916" w:rsidP="00185916">
            <w:pPr>
              <w:pBdr>
                <w:top w:val="nil"/>
                <w:left w:val="nil"/>
                <w:bottom w:val="nil"/>
                <w:right w:val="nil"/>
                <w:between w:val="nil"/>
              </w:pBdr>
              <w:wordWrap/>
              <w:autoSpaceDE/>
              <w:autoSpaceDN/>
              <w:spacing w:before="23" w:after="0"/>
              <w:ind w:left="5"/>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Nimi</w:t>
            </w:r>
          </w:p>
        </w:tc>
        <w:tc>
          <w:tcPr>
            <w:tcW w:w="1262" w:type="dxa"/>
            <w:vAlign w:val="center"/>
          </w:tcPr>
          <w:p w14:paraId="11B6CBBC" w14:textId="77777777" w:rsidR="00185916" w:rsidRPr="00DF0612" w:rsidRDefault="00185916" w:rsidP="00185916">
            <w:pPr>
              <w:pBdr>
                <w:top w:val="nil"/>
                <w:left w:val="nil"/>
                <w:bottom w:val="nil"/>
                <w:right w:val="nil"/>
                <w:between w:val="nil"/>
              </w:pBdr>
              <w:wordWrap/>
              <w:autoSpaceDE/>
              <w:autoSpaceDN/>
              <w:spacing w:before="23"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Työpöydän näppäin</w:t>
            </w:r>
          </w:p>
        </w:tc>
        <w:tc>
          <w:tcPr>
            <w:tcW w:w="1562" w:type="dxa"/>
            <w:vAlign w:val="center"/>
          </w:tcPr>
          <w:p w14:paraId="2CB2A0F2" w14:textId="77777777" w:rsidR="00185916" w:rsidRPr="00DF0612" w:rsidRDefault="00185916" w:rsidP="00185916">
            <w:pPr>
              <w:pBdr>
                <w:top w:val="nil"/>
                <w:left w:val="nil"/>
                <w:bottom w:val="nil"/>
                <w:right w:val="nil"/>
                <w:between w:val="nil"/>
              </w:pBdr>
              <w:wordWrap/>
              <w:autoSpaceDE/>
              <w:autoSpaceDN/>
              <w:spacing w:before="23" w:after="0"/>
              <w:ind w:left="69" w:right="6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Kannettavan tietokoneen näppäin</w:t>
            </w:r>
          </w:p>
        </w:tc>
        <w:tc>
          <w:tcPr>
            <w:tcW w:w="4624" w:type="dxa"/>
            <w:vAlign w:val="center"/>
          </w:tcPr>
          <w:p w14:paraId="5BD53FDA" w14:textId="77777777" w:rsidR="00185916" w:rsidRPr="00DF0612" w:rsidRDefault="00185916" w:rsidP="00185916">
            <w:pPr>
              <w:pBdr>
                <w:top w:val="nil"/>
                <w:left w:val="nil"/>
                <w:bottom w:val="nil"/>
                <w:right w:val="nil"/>
                <w:between w:val="nil"/>
              </w:pBdr>
              <w:wordWrap/>
              <w:autoSpaceDE/>
              <w:autoSpaceDN/>
              <w:spacing w:before="23" w:after="0"/>
              <w:ind w:left="11"/>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Kuvaus</w:t>
            </w:r>
          </w:p>
        </w:tc>
      </w:tr>
      <w:tr w:rsidR="00185916" w:rsidRPr="00DF0612" w14:paraId="2FB3B716" w14:textId="77777777" w:rsidTr="00D34A46">
        <w:trPr>
          <w:trHeight w:val="477"/>
        </w:trPr>
        <w:tc>
          <w:tcPr>
            <w:tcW w:w="1567" w:type="dxa"/>
          </w:tcPr>
          <w:p w14:paraId="468C1B59"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tarkastelun ylimmälle riville</w:t>
            </w:r>
          </w:p>
        </w:tc>
        <w:tc>
          <w:tcPr>
            <w:tcW w:w="1262" w:type="dxa"/>
            <w:vAlign w:val="center"/>
          </w:tcPr>
          <w:p w14:paraId="0801FE0D" w14:textId="77777777" w:rsidR="00185916" w:rsidRPr="00DF0612" w:rsidRDefault="00185916" w:rsidP="00185916">
            <w:pPr>
              <w:pBdr>
                <w:top w:val="nil"/>
                <w:left w:val="nil"/>
                <w:bottom w:val="nil"/>
                <w:right w:val="nil"/>
                <w:between w:val="nil"/>
              </w:pBdr>
              <w:wordWrap/>
              <w:autoSpaceDE/>
              <w:autoSpaceDN/>
              <w:spacing w:before="119"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Shift+numpad7</w:t>
            </w:r>
          </w:p>
        </w:tc>
        <w:tc>
          <w:tcPr>
            <w:tcW w:w="1562" w:type="dxa"/>
            <w:vAlign w:val="center"/>
          </w:tcPr>
          <w:p w14:paraId="4F7BEE98"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NVDA+Ctrl+</w:t>
            </w:r>
          </w:p>
          <w:p w14:paraId="607D2E0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Home</w:t>
            </w:r>
          </w:p>
        </w:tc>
        <w:tc>
          <w:tcPr>
            <w:tcW w:w="4624" w:type="dxa"/>
          </w:tcPr>
          <w:p w14:paraId="3D5CE46B" w14:textId="77777777" w:rsidR="00185916" w:rsidRPr="00DF0612" w:rsidRDefault="00185916" w:rsidP="00185916">
            <w:pPr>
              <w:pBdr>
                <w:top w:val="nil"/>
                <w:left w:val="nil"/>
                <w:bottom w:val="nil"/>
                <w:right w:val="nil"/>
                <w:between w:val="nil"/>
              </w:pBdr>
              <w:wordWrap/>
              <w:autoSpaceDE/>
              <w:autoSpaceDN/>
              <w:spacing w:before="12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Siirtää tarkastelukursorin tekstin ylimmälle riville</w:t>
            </w:r>
          </w:p>
        </w:tc>
      </w:tr>
      <w:tr w:rsidR="00185916" w:rsidRPr="00DF0612" w14:paraId="509FF1E6" w14:textId="77777777" w:rsidTr="00D34A46">
        <w:trPr>
          <w:trHeight w:val="712"/>
        </w:trPr>
        <w:tc>
          <w:tcPr>
            <w:tcW w:w="1567" w:type="dxa"/>
          </w:tcPr>
          <w:p w14:paraId="1C839525"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edelliseen riviin tarkastelutilassa</w:t>
            </w:r>
          </w:p>
        </w:tc>
        <w:tc>
          <w:tcPr>
            <w:tcW w:w="1262" w:type="dxa"/>
            <w:vAlign w:val="center"/>
          </w:tcPr>
          <w:p w14:paraId="7EFD7139" w14:textId="77777777" w:rsidR="00185916" w:rsidRPr="00DF0612" w:rsidRDefault="00185916" w:rsidP="00185916">
            <w:pPr>
              <w:pBdr>
                <w:top w:val="nil"/>
                <w:left w:val="nil"/>
                <w:bottom w:val="nil"/>
                <w:right w:val="nil"/>
                <w:between w:val="nil"/>
              </w:pBdr>
              <w:wordWrap/>
              <w:autoSpaceDE/>
              <w:autoSpaceDN/>
              <w:spacing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numpad7</w:t>
            </w:r>
          </w:p>
        </w:tc>
        <w:tc>
          <w:tcPr>
            <w:tcW w:w="1562" w:type="dxa"/>
            <w:vAlign w:val="center"/>
          </w:tcPr>
          <w:p w14:paraId="5BED8E2B" w14:textId="77777777" w:rsidR="00185916" w:rsidRPr="00DF0612" w:rsidRDefault="00185916" w:rsidP="00185916">
            <w:pPr>
              <w:pBdr>
                <w:top w:val="nil"/>
                <w:left w:val="nil"/>
                <w:bottom w:val="nil"/>
                <w:right w:val="nil"/>
                <w:between w:val="nil"/>
              </w:pBdr>
              <w:wordWrap/>
              <w:autoSpaceDE/>
              <w:autoSpaceDN/>
              <w:spacing w:after="0"/>
              <w:ind w:right="69"/>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NVDA+ylänuoli</w:t>
            </w:r>
          </w:p>
        </w:tc>
        <w:tc>
          <w:tcPr>
            <w:tcW w:w="4624" w:type="dxa"/>
          </w:tcPr>
          <w:p w14:paraId="4373E834" w14:textId="77777777" w:rsidR="00185916" w:rsidRPr="00DF0612" w:rsidRDefault="00185916" w:rsidP="00185916">
            <w:pPr>
              <w:pBdr>
                <w:top w:val="nil"/>
                <w:left w:val="nil"/>
                <w:bottom w:val="nil"/>
                <w:right w:val="nil"/>
                <w:between w:val="nil"/>
              </w:pBdr>
              <w:wordWrap/>
              <w:autoSpaceDE/>
              <w:autoSpaceDN/>
              <w:spacing w:after="0"/>
              <w:rPr>
                <w:rFonts w:ascii="Times New Roman" w:eastAsia="Times New Roman" w:hAnsi="Times New Roman" w:cs="Times New Roman"/>
                <w:color w:val="000000"/>
                <w:kern w:val="0"/>
                <w:sz w:val="18"/>
                <w:szCs w:val="18"/>
                <w:lang w:val="fr-FR"/>
                <w14:ligatures w14:val="none"/>
              </w:rPr>
            </w:pPr>
            <w:r w:rsidRPr="00DF0612">
              <w:rPr>
                <w:rFonts w:ascii="Times New Roman" w:eastAsia="Times New Roman" w:hAnsi="Times New Roman" w:cs="Times New Roman"/>
                <w:color w:val="000000"/>
                <w:kern w:val="0"/>
                <w:sz w:val="18"/>
                <w:szCs w:val="18"/>
                <w:lang w:val="fr-FR"/>
                <w14:ligatures w14:val="none"/>
              </w:rPr>
              <w:t>Siirtää tarkastelukursorin tekstin edelliselle riville</w:t>
            </w:r>
          </w:p>
        </w:tc>
      </w:tr>
      <w:tr w:rsidR="00185916" w:rsidRPr="00DF0612" w14:paraId="2987E12B" w14:textId="77777777" w:rsidTr="00D34A46">
        <w:trPr>
          <w:trHeight w:val="712"/>
        </w:trPr>
        <w:tc>
          <w:tcPr>
            <w:tcW w:w="1567" w:type="dxa"/>
          </w:tcPr>
          <w:p w14:paraId="230FEAAF"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nykyinen rivi tarkastelussa</w:t>
            </w:r>
          </w:p>
        </w:tc>
        <w:tc>
          <w:tcPr>
            <w:tcW w:w="1262" w:type="dxa"/>
            <w:vAlign w:val="center"/>
          </w:tcPr>
          <w:p w14:paraId="34AB0528"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numpad8</w:t>
            </w:r>
          </w:p>
        </w:tc>
        <w:tc>
          <w:tcPr>
            <w:tcW w:w="1562" w:type="dxa"/>
            <w:vAlign w:val="center"/>
          </w:tcPr>
          <w:p w14:paraId="1FF1913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w:t>
            </w:r>
          </w:p>
        </w:tc>
        <w:tc>
          <w:tcPr>
            <w:tcW w:w="4624" w:type="dxa"/>
          </w:tcPr>
          <w:p w14:paraId="115DDCD4"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Lukee ääneen nykyisen tekstirivin, jossa tarkistuskursori on. Painamalla kahdesti rivi luetaan ääneen. Painamalla kolme kertaa</w:t>
            </w:r>
          </w:p>
          <w:p w14:paraId="58ED7AAB"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kertaa rivin tullaan lukemaan merkkikuvauksin.</w:t>
            </w:r>
          </w:p>
        </w:tc>
      </w:tr>
      <w:tr w:rsidR="00185916" w:rsidRPr="00DF0612" w14:paraId="0558FBD4" w14:textId="77777777" w:rsidTr="00D34A46">
        <w:trPr>
          <w:trHeight w:val="712"/>
        </w:trPr>
        <w:tc>
          <w:tcPr>
            <w:tcW w:w="1567" w:type="dxa"/>
          </w:tcPr>
          <w:p w14:paraId="5CD5E970" w14:textId="77777777" w:rsidR="00185916" w:rsidRPr="00DF0612"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seuraavaan</w:t>
            </w:r>
          </w:p>
          <w:p w14:paraId="15695E15"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tarkistuksen seuraavalle riville</w:t>
            </w:r>
          </w:p>
        </w:tc>
        <w:tc>
          <w:tcPr>
            <w:tcW w:w="1262" w:type="dxa"/>
            <w:vAlign w:val="center"/>
          </w:tcPr>
          <w:p w14:paraId="064B10CB"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numpad9</w:t>
            </w:r>
          </w:p>
        </w:tc>
        <w:tc>
          <w:tcPr>
            <w:tcW w:w="1562" w:type="dxa"/>
            <w:vAlign w:val="center"/>
          </w:tcPr>
          <w:p w14:paraId="08CFE1F7" w14:textId="77777777" w:rsidR="00185916" w:rsidRPr="00DF0612" w:rsidRDefault="00185916" w:rsidP="00185916">
            <w:pPr>
              <w:pBdr>
                <w:top w:val="nil"/>
                <w:left w:val="nil"/>
                <w:bottom w:val="nil"/>
                <w:right w:val="nil"/>
                <w:between w:val="nil"/>
              </w:pBdr>
              <w:wordWrap/>
              <w:autoSpaceDE/>
              <w:autoSpaceDN/>
              <w:spacing w:before="2"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p>
          <w:p w14:paraId="2A1C6645"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alasnuoli</w:t>
            </w:r>
          </w:p>
        </w:tc>
        <w:tc>
          <w:tcPr>
            <w:tcW w:w="4624" w:type="dxa"/>
          </w:tcPr>
          <w:p w14:paraId="1E8C3EFC"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DF0612">
              <w:rPr>
                <w:rFonts w:ascii="Times New Roman" w:eastAsia="Times New Roman" w:hAnsi="Times New Roman" w:cs="Times New Roman"/>
                <w:color w:val="000000"/>
                <w:kern w:val="0"/>
                <w:sz w:val="18"/>
                <w:szCs w:val="18"/>
                <w:lang w:val="fr-FR"/>
                <w14:ligatures w14:val="none"/>
              </w:rPr>
              <w:t>Siirrä tarkastelukursori tekstin seuraavalle riville</w:t>
            </w:r>
          </w:p>
        </w:tc>
      </w:tr>
      <w:tr w:rsidR="00185916" w:rsidRPr="00DF0612" w14:paraId="0856FA22" w14:textId="77777777" w:rsidTr="00D34A46">
        <w:trPr>
          <w:trHeight w:val="712"/>
        </w:trPr>
        <w:tc>
          <w:tcPr>
            <w:tcW w:w="1567" w:type="dxa"/>
          </w:tcPr>
          <w:p w14:paraId="41C1A2EC"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alareunaan</w:t>
            </w:r>
          </w:p>
          <w:p w14:paraId="3C940656"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tarkistuksen viimeiselle riville</w:t>
            </w:r>
          </w:p>
        </w:tc>
        <w:tc>
          <w:tcPr>
            <w:tcW w:w="1262" w:type="dxa"/>
            <w:vAlign w:val="center"/>
          </w:tcPr>
          <w:p w14:paraId="15C3D97A"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Shift+numpad9</w:t>
            </w:r>
          </w:p>
        </w:tc>
        <w:tc>
          <w:tcPr>
            <w:tcW w:w="1562" w:type="dxa"/>
            <w:vAlign w:val="center"/>
          </w:tcPr>
          <w:p w14:paraId="157AD4B2"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NVDA+Ctrl+</w:t>
            </w:r>
          </w:p>
          <w:p w14:paraId="243E6D0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End</w:t>
            </w:r>
          </w:p>
        </w:tc>
        <w:tc>
          <w:tcPr>
            <w:tcW w:w="4624" w:type="dxa"/>
          </w:tcPr>
          <w:p w14:paraId="09EA9B5D"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fr-FR"/>
                <w14:ligatures w14:val="none"/>
              </w:rPr>
            </w:pPr>
            <w:r w:rsidRPr="00DF0612">
              <w:rPr>
                <w:rFonts w:ascii="Times New Roman" w:eastAsia="Times New Roman" w:hAnsi="Times New Roman" w:cs="Times New Roman"/>
                <w:color w:val="000000"/>
                <w:kern w:val="0"/>
                <w:sz w:val="18"/>
                <w:szCs w:val="18"/>
                <w:lang w:val="fr-FR"/>
                <w14:ligatures w14:val="none"/>
              </w:rPr>
              <w:t>Siirtää tarkistuskursorin tekstin viimeiselle riville</w:t>
            </w:r>
          </w:p>
        </w:tc>
      </w:tr>
      <w:tr w:rsidR="00185916" w:rsidRPr="00DF0612" w14:paraId="4E3EE235" w14:textId="77777777" w:rsidTr="00D34A46">
        <w:trPr>
          <w:trHeight w:val="712"/>
        </w:trPr>
        <w:tc>
          <w:tcPr>
            <w:tcW w:w="1567" w:type="dxa"/>
          </w:tcPr>
          <w:p w14:paraId="0BC69870" w14:textId="77777777" w:rsidR="00185916" w:rsidRPr="00DF0612" w:rsidRDefault="00185916" w:rsidP="00185916">
            <w:pPr>
              <w:pBdr>
                <w:top w:val="nil"/>
                <w:left w:val="nil"/>
                <w:bottom w:val="nil"/>
                <w:right w:val="nil"/>
                <w:between w:val="nil"/>
              </w:pBdr>
              <w:wordWrap/>
              <w:autoSpaceDE/>
              <w:autoSpaceDN/>
              <w:spacing w:after="0" w:line="276" w:lineRule="auto"/>
              <w:ind w:right="113"/>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Siirtyy edelliseen sanaan tarkistuksessa</w:t>
            </w:r>
          </w:p>
        </w:tc>
        <w:tc>
          <w:tcPr>
            <w:tcW w:w="1262" w:type="dxa"/>
            <w:vAlign w:val="center"/>
          </w:tcPr>
          <w:p w14:paraId="5CD2A8F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numpad4</w:t>
            </w:r>
          </w:p>
        </w:tc>
        <w:tc>
          <w:tcPr>
            <w:tcW w:w="1562" w:type="dxa"/>
            <w:vAlign w:val="center"/>
          </w:tcPr>
          <w:p w14:paraId="18AA3434"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NVDA+Ctrl+vasen nuoli</w:t>
            </w:r>
          </w:p>
        </w:tc>
        <w:tc>
          <w:tcPr>
            <w:tcW w:w="4624" w:type="dxa"/>
          </w:tcPr>
          <w:p w14:paraId="54A16224"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Siirtää tarkistuskursorin tekstin edelliseen sanaan.</w:t>
            </w:r>
          </w:p>
        </w:tc>
      </w:tr>
      <w:tr w:rsidR="00185916" w:rsidRPr="00DF0612" w14:paraId="74593A58" w14:textId="77777777" w:rsidTr="00D34A46">
        <w:trPr>
          <w:trHeight w:val="712"/>
        </w:trPr>
        <w:tc>
          <w:tcPr>
            <w:tcW w:w="1567" w:type="dxa"/>
          </w:tcPr>
          <w:p w14:paraId="5D78F101"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tarkistuksen nykyinen sana</w:t>
            </w:r>
          </w:p>
        </w:tc>
        <w:tc>
          <w:tcPr>
            <w:tcW w:w="1262" w:type="dxa"/>
            <w:vAlign w:val="center"/>
          </w:tcPr>
          <w:p w14:paraId="03C2A6D5"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numpad5</w:t>
            </w:r>
          </w:p>
        </w:tc>
        <w:tc>
          <w:tcPr>
            <w:tcW w:w="1562" w:type="dxa"/>
            <w:vAlign w:val="center"/>
          </w:tcPr>
          <w:p w14:paraId="5D86E955"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NVDA+Ctrl+.</w:t>
            </w:r>
          </w:p>
        </w:tc>
        <w:tc>
          <w:tcPr>
            <w:tcW w:w="4624" w:type="dxa"/>
          </w:tcPr>
          <w:p w14:paraId="1BB24550"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Lukee ääneen tekstin nykyisen sanan, jossa tarkistus</w:t>
            </w:r>
          </w:p>
          <w:p w14:paraId="2119C2F7"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on. Painamalla kahdesti sana tullaan tavattavaksi. Painamalla kolme kertaa sana tullaan tavattavaksi merkkikuvauksia käyttäen.</w:t>
            </w:r>
          </w:p>
        </w:tc>
      </w:tr>
      <w:tr w:rsidR="00185916" w:rsidRPr="00DF0612" w14:paraId="4868FA72" w14:textId="77777777" w:rsidTr="00D34A46">
        <w:trPr>
          <w:trHeight w:val="712"/>
        </w:trPr>
        <w:tc>
          <w:tcPr>
            <w:tcW w:w="1567" w:type="dxa"/>
          </w:tcPr>
          <w:p w14:paraId="1E204026"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seuraavaan</w:t>
            </w:r>
          </w:p>
          <w:p w14:paraId="5649C726"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sanaan tarkistuksessa</w:t>
            </w:r>
          </w:p>
        </w:tc>
        <w:tc>
          <w:tcPr>
            <w:tcW w:w="1262" w:type="dxa"/>
            <w:vAlign w:val="center"/>
          </w:tcPr>
          <w:p w14:paraId="6769D25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numpad6</w:t>
            </w:r>
          </w:p>
        </w:tc>
        <w:tc>
          <w:tcPr>
            <w:tcW w:w="1562" w:type="dxa"/>
            <w:vAlign w:val="center"/>
          </w:tcPr>
          <w:p w14:paraId="61B870FC" w14:textId="77777777" w:rsidR="00185916" w:rsidRPr="00DF0612" w:rsidRDefault="00185916" w:rsidP="00185916">
            <w:pPr>
              <w:pBdr>
                <w:top w:val="nil"/>
                <w:left w:val="nil"/>
                <w:bottom w:val="nil"/>
                <w:right w:val="nil"/>
                <w:between w:val="nil"/>
              </w:pBdr>
              <w:wordWrap/>
              <w:autoSpaceDE/>
              <w:autoSpaceDN/>
              <w:spacing w:after="0" w:line="207" w:lineRule="auto"/>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NVDA+Ctrl+</w:t>
            </w:r>
          </w:p>
          <w:p w14:paraId="7BD351A7"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oikea nuoli</w:t>
            </w:r>
          </w:p>
        </w:tc>
        <w:tc>
          <w:tcPr>
            <w:tcW w:w="4624" w:type="dxa"/>
          </w:tcPr>
          <w:p w14:paraId="74F07943"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tarkistuskursori tekstin seuraavaan sanaan</w:t>
            </w:r>
          </w:p>
        </w:tc>
      </w:tr>
      <w:tr w:rsidR="00185916" w:rsidRPr="00DF0612" w14:paraId="2EA53C95" w14:textId="77777777" w:rsidTr="00D34A46">
        <w:trPr>
          <w:trHeight w:val="712"/>
        </w:trPr>
        <w:tc>
          <w:tcPr>
            <w:tcW w:w="1567" w:type="dxa"/>
          </w:tcPr>
          <w:p w14:paraId="7E5CD209" w14:textId="77777777" w:rsidR="00185916" w:rsidRPr="00DF0612"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tarkasteltavan</w:t>
            </w:r>
          </w:p>
          <w:p w14:paraId="49F28F51"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tarkistuksen rivin alkuun</w:t>
            </w:r>
          </w:p>
        </w:tc>
        <w:tc>
          <w:tcPr>
            <w:tcW w:w="1262" w:type="dxa"/>
            <w:vAlign w:val="center"/>
          </w:tcPr>
          <w:p w14:paraId="7970ED90"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shift+numpad1</w:t>
            </w:r>
          </w:p>
        </w:tc>
        <w:tc>
          <w:tcPr>
            <w:tcW w:w="1562" w:type="dxa"/>
            <w:vAlign w:val="center"/>
          </w:tcPr>
          <w:p w14:paraId="7C56B707"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NVDA+Home</w:t>
            </w:r>
          </w:p>
        </w:tc>
        <w:tc>
          <w:tcPr>
            <w:tcW w:w="4624" w:type="dxa"/>
          </w:tcPr>
          <w:p w14:paraId="25B8825A" w14:textId="77777777" w:rsidR="00185916" w:rsidRPr="00DF0612" w:rsidRDefault="00185916" w:rsidP="00185916">
            <w:pPr>
              <w:pBdr>
                <w:top w:val="nil"/>
                <w:left w:val="nil"/>
                <w:bottom w:val="nil"/>
                <w:right w:val="nil"/>
                <w:between w:val="nil"/>
              </w:pBdr>
              <w:wordWrap/>
              <w:autoSpaceDE/>
              <w:autoSpaceDN/>
              <w:spacing w:before="2"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Siirtää tarkastelukursorin nykyisen rivin alkuun</w:t>
            </w:r>
          </w:p>
          <w:p w14:paraId="326D8572"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tekstissä</w:t>
            </w:r>
          </w:p>
        </w:tc>
      </w:tr>
      <w:tr w:rsidR="00185916" w:rsidRPr="00DF0612" w14:paraId="1CF75707" w14:textId="77777777" w:rsidTr="00D34A46">
        <w:trPr>
          <w:trHeight w:val="712"/>
        </w:trPr>
        <w:tc>
          <w:tcPr>
            <w:tcW w:w="1567" w:type="dxa"/>
          </w:tcPr>
          <w:p w14:paraId="1411F5A0" w14:textId="77777777" w:rsidR="00185916" w:rsidRPr="00DF0612" w:rsidRDefault="00185916" w:rsidP="00185916">
            <w:pPr>
              <w:pBdr>
                <w:top w:val="nil"/>
                <w:left w:val="nil"/>
                <w:bottom w:val="nil"/>
                <w:right w:val="nil"/>
                <w:between w:val="nil"/>
              </w:pBdr>
              <w:wordWrap/>
              <w:autoSpaceDE/>
              <w:autoSpaceDN/>
              <w:spacing w:after="0" w:line="276" w:lineRule="auto"/>
              <w:ind w:right="484"/>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edelliseen merkkiin</w:t>
            </w:r>
          </w:p>
          <w:p w14:paraId="1008B845"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tarkastelutilassa</w:t>
            </w:r>
          </w:p>
        </w:tc>
        <w:tc>
          <w:tcPr>
            <w:tcW w:w="1262" w:type="dxa"/>
            <w:vAlign w:val="center"/>
          </w:tcPr>
          <w:p w14:paraId="3991EAE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numpad1</w:t>
            </w:r>
          </w:p>
        </w:tc>
        <w:tc>
          <w:tcPr>
            <w:tcW w:w="1562" w:type="dxa"/>
            <w:vAlign w:val="center"/>
          </w:tcPr>
          <w:p w14:paraId="2DEEB1A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NVDA+vasen nuoli</w:t>
            </w:r>
          </w:p>
        </w:tc>
        <w:tc>
          <w:tcPr>
            <w:tcW w:w="4624" w:type="dxa"/>
          </w:tcPr>
          <w:p w14:paraId="39235EC4"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Siirtää tarkastelukursorin tekstin nykyisen rivin edelliseen merkkiin</w:t>
            </w:r>
          </w:p>
        </w:tc>
      </w:tr>
      <w:tr w:rsidR="00185916" w:rsidRPr="00DF0612" w14:paraId="303EEFDE" w14:textId="77777777" w:rsidTr="00D34A46">
        <w:trPr>
          <w:trHeight w:val="712"/>
        </w:trPr>
        <w:tc>
          <w:tcPr>
            <w:tcW w:w="1567" w:type="dxa"/>
            <w:vAlign w:val="center"/>
          </w:tcPr>
          <w:p w14:paraId="57D26881"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Ilmoita nykyinen merkki tarkastelussa</w:t>
            </w:r>
          </w:p>
        </w:tc>
        <w:tc>
          <w:tcPr>
            <w:tcW w:w="1262" w:type="dxa"/>
            <w:vAlign w:val="center"/>
          </w:tcPr>
          <w:p w14:paraId="3E000936"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numpad2</w:t>
            </w:r>
          </w:p>
        </w:tc>
        <w:tc>
          <w:tcPr>
            <w:tcW w:w="1562" w:type="dxa"/>
            <w:vAlign w:val="center"/>
          </w:tcPr>
          <w:p w14:paraId="226E291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p>
        </w:tc>
        <w:tc>
          <w:tcPr>
            <w:tcW w:w="4624" w:type="dxa"/>
          </w:tcPr>
          <w:p w14:paraId="772C4F31"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Ilmoittaa nykyisen merkin tekstirivillä, jolla tarkastelukursori sijaitsee. Painamalla kahdesti saat selostuksen tai esimerkin kyseisestä merkistä. Painamalla kolme kertaa saat merkin numeerisen arvon desimaali- ja</w:t>
            </w:r>
          </w:p>
          <w:p w14:paraId="79E70F32"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heksadesimaali.</w:t>
            </w:r>
          </w:p>
        </w:tc>
      </w:tr>
      <w:tr w:rsidR="00185916" w:rsidRPr="00DF0612" w14:paraId="1545B108" w14:textId="77777777" w:rsidTr="00D34A46">
        <w:trPr>
          <w:trHeight w:val="712"/>
        </w:trPr>
        <w:tc>
          <w:tcPr>
            <w:tcW w:w="1567" w:type="dxa"/>
          </w:tcPr>
          <w:p w14:paraId="7984F77B"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 seuraavaan merkkiin</w:t>
            </w:r>
          </w:p>
          <w:p w14:paraId="7D170FBC"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tarkastelurivillä</w:t>
            </w:r>
          </w:p>
        </w:tc>
        <w:tc>
          <w:tcPr>
            <w:tcW w:w="1262" w:type="dxa"/>
            <w:vAlign w:val="center"/>
          </w:tcPr>
          <w:p w14:paraId="78C3886B"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numpad3</w:t>
            </w:r>
          </w:p>
        </w:tc>
        <w:tc>
          <w:tcPr>
            <w:tcW w:w="1562" w:type="dxa"/>
            <w:vAlign w:val="center"/>
          </w:tcPr>
          <w:p w14:paraId="00556B15" w14:textId="77777777" w:rsidR="00185916" w:rsidRPr="00DF0612" w:rsidRDefault="00185916" w:rsidP="00185916">
            <w:pPr>
              <w:pBdr>
                <w:top w:val="nil"/>
                <w:left w:val="nil"/>
                <w:bottom w:val="nil"/>
                <w:right w:val="nil"/>
                <w:between w:val="nil"/>
              </w:pBdr>
              <w:wordWrap/>
              <w:autoSpaceDE/>
              <w:autoSpaceDN/>
              <w:spacing w:before="12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w:t>
            </w:r>
          </w:p>
          <w:p w14:paraId="67F9C1FE"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oikea nuoli</w:t>
            </w:r>
          </w:p>
        </w:tc>
        <w:tc>
          <w:tcPr>
            <w:tcW w:w="4624" w:type="dxa"/>
          </w:tcPr>
          <w:p w14:paraId="73942468"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Siirrä tarkistuskursori seuraavaan merkkiin nykyisellä tekstirivillä</w:t>
            </w:r>
          </w:p>
        </w:tc>
      </w:tr>
      <w:tr w:rsidR="00185916" w:rsidRPr="00DF0612" w14:paraId="73AE3347" w14:textId="77777777" w:rsidTr="00D34A46">
        <w:trPr>
          <w:trHeight w:val="712"/>
        </w:trPr>
        <w:tc>
          <w:tcPr>
            <w:tcW w:w="1567" w:type="dxa"/>
          </w:tcPr>
          <w:p w14:paraId="2DA52E23"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Siirry</w:t>
            </w:r>
          </w:p>
          <w:p w14:paraId="34E7D154"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tarkastelurivin loppuun</w:t>
            </w:r>
          </w:p>
        </w:tc>
        <w:tc>
          <w:tcPr>
            <w:tcW w:w="1262" w:type="dxa"/>
            <w:vAlign w:val="center"/>
          </w:tcPr>
          <w:p w14:paraId="3C564A79"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shift+numpad3</w:t>
            </w:r>
          </w:p>
        </w:tc>
        <w:tc>
          <w:tcPr>
            <w:tcW w:w="1562" w:type="dxa"/>
            <w:vAlign w:val="center"/>
          </w:tcPr>
          <w:p w14:paraId="5573DE52"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NVDA+End</w:t>
            </w:r>
          </w:p>
        </w:tc>
        <w:tc>
          <w:tcPr>
            <w:tcW w:w="4624" w:type="dxa"/>
          </w:tcPr>
          <w:p w14:paraId="5924CBE0"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Siirtää tarkastelukursorin nykyisen tekstirivin loppuun</w:t>
            </w:r>
          </w:p>
        </w:tc>
      </w:tr>
      <w:tr w:rsidR="00185916" w:rsidRPr="00DF0612" w14:paraId="4D7CC317" w14:textId="77777777" w:rsidTr="00D34A46">
        <w:trPr>
          <w:trHeight w:val="712"/>
        </w:trPr>
        <w:tc>
          <w:tcPr>
            <w:tcW w:w="1567" w:type="dxa"/>
          </w:tcPr>
          <w:p w14:paraId="7CF22200"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Lue kaikki ääneen</w:t>
            </w:r>
          </w:p>
          <w:p w14:paraId="700F59E6"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tarkastelu</w:t>
            </w:r>
          </w:p>
        </w:tc>
        <w:tc>
          <w:tcPr>
            <w:tcW w:w="1262" w:type="dxa"/>
            <w:vAlign w:val="center"/>
          </w:tcPr>
          <w:p w14:paraId="17F8CF28"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numpadPlus</w:t>
            </w:r>
          </w:p>
        </w:tc>
        <w:tc>
          <w:tcPr>
            <w:tcW w:w="1562" w:type="dxa"/>
            <w:vAlign w:val="center"/>
          </w:tcPr>
          <w:p w14:paraId="3F2FFC16"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NVDA+shift+a</w:t>
            </w:r>
          </w:p>
        </w:tc>
        <w:tc>
          <w:tcPr>
            <w:tcW w:w="4624" w:type="dxa"/>
          </w:tcPr>
          <w:p w14:paraId="2EE6A791" w14:textId="77777777" w:rsidR="00185916" w:rsidRPr="00DF0612" w:rsidRDefault="00185916" w:rsidP="00185916">
            <w:pPr>
              <w:pBdr>
                <w:top w:val="nil"/>
                <w:left w:val="nil"/>
                <w:bottom w:val="nil"/>
                <w:right w:val="nil"/>
                <w:between w:val="nil"/>
              </w:pBdr>
              <w:wordWrap/>
              <w:autoSpaceDE/>
              <w:autoSpaceDN/>
              <w:spacing w:after="0" w:line="207"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Lukee tarkastelukursorin nykyisestä sijainnista ja siirtyy</w:t>
            </w:r>
          </w:p>
          <w:p w14:paraId="61B73BC4"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sitä samalla</w:t>
            </w:r>
          </w:p>
        </w:tc>
      </w:tr>
      <w:tr w:rsidR="00185916" w:rsidRPr="00DF0612" w14:paraId="4EA3146B" w14:textId="77777777" w:rsidTr="00D34A46">
        <w:trPr>
          <w:trHeight w:val="712"/>
        </w:trPr>
        <w:tc>
          <w:tcPr>
            <w:tcW w:w="1567" w:type="dxa"/>
          </w:tcPr>
          <w:p w14:paraId="465530FB" w14:textId="77777777" w:rsidR="00185916" w:rsidRPr="00DF0612" w:rsidRDefault="00185916" w:rsidP="00185916">
            <w:pPr>
              <w:pBdr>
                <w:top w:val="nil"/>
                <w:left w:val="nil"/>
                <w:bottom w:val="nil"/>
                <w:right w:val="nil"/>
                <w:between w:val="nil"/>
              </w:pBdr>
              <w:wordWrap/>
              <w:autoSpaceDE/>
              <w:autoSpaceDN/>
              <w:spacing w:after="0" w:line="276" w:lineRule="auto"/>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Valitse ja kopioi arvostelusta</w:t>
            </w:r>
          </w:p>
          <w:p w14:paraId="4D44EF0A" w14:textId="77777777" w:rsidR="00185916" w:rsidRPr="00DF0612" w:rsidRDefault="00185916" w:rsidP="00185916">
            <w:pPr>
              <w:pBdr>
                <w:top w:val="nil"/>
                <w:left w:val="nil"/>
                <w:bottom w:val="nil"/>
                <w:right w:val="nil"/>
                <w:between w:val="nil"/>
              </w:pBdr>
              <w:wordWrap/>
              <w:autoSpaceDE/>
              <w:autoSpaceDN/>
              <w:spacing w:after="0" w:line="276" w:lineRule="auto"/>
              <w:ind w:right="132"/>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Kursori</w:t>
            </w:r>
          </w:p>
        </w:tc>
        <w:tc>
          <w:tcPr>
            <w:tcW w:w="1262" w:type="dxa"/>
            <w:vAlign w:val="center"/>
          </w:tcPr>
          <w:p w14:paraId="68933503"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NVDA+F9</w:t>
            </w:r>
          </w:p>
        </w:tc>
        <w:tc>
          <w:tcPr>
            <w:tcW w:w="1562" w:type="dxa"/>
            <w:vAlign w:val="center"/>
          </w:tcPr>
          <w:p w14:paraId="7265A0E2"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NVDA+f9</w:t>
            </w:r>
          </w:p>
        </w:tc>
        <w:tc>
          <w:tcPr>
            <w:tcW w:w="4624" w:type="dxa"/>
          </w:tcPr>
          <w:p w14:paraId="3FD9F46A" w14:textId="77777777" w:rsidR="00185916" w:rsidRPr="00DF0612" w:rsidRDefault="00185916" w:rsidP="00185916">
            <w:pPr>
              <w:pBdr>
                <w:top w:val="nil"/>
                <w:left w:val="nil"/>
                <w:bottom w:val="nil"/>
                <w:right w:val="nil"/>
                <w:between w:val="nil"/>
              </w:pBdr>
              <w:wordWrap/>
              <w:autoSpaceDE/>
              <w:autoSpaceDN/>
              <w:spacing w:after="0" w:line="276" w:lineRule="auto"/>
              <w:ind w:right="9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Käynnistää "Valitse ja kopioi" -toiminnon tarkistuskohdistimen nykyisestä sijainnista. Itse toimintoa ei suoriteta, ennen kuin</w:t>
            </w:r>
          </w:p>
          <w:p w14:paraId="27825928"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kunnes olet ilmoittanut NVDA:lle, missä tekstialueen loppu on</w:t>
            </w:r>
          </w:p>
        </w:tc>
      </w:tr>
      <w:tr w:rsidR="00185916" w:rsidRPr="00DF0612" w14:paraId="1AFCB317" w14:textId="77777777" w:rsidTr="00D34A46">
        <w:trPr>
          <w:trHeight w:val="712"/>
        </w:trPr>
        <w:tc>
          <w:tcPr>
            <w:tcW w:w="1567" w:type="dxa"/>
            <w:vAlign w:val="center"/>
          </w:tcPr>
          <w:p w14:paraId="6153323F" w14:textId="77777777" w:rsidR="00185916" w:rsidRPr="00DF0612" w:rsidRDefault="00185916" w:rsidP="00185916">
            <w:pPr>
              <w:pBdr>
                <w:top w:val="nil"/>
                <w:left w:val="nil"/>
                <w:bottom w:val="nil"/>
                <w:right w:val="nil"/>
                <w:between w:val="nil"/>
              </w:pBdr>
              <w:wordWrap/>
              <w:autoSpaceDE/>
              <w:autoSpaceDN/>
              <w:spacing w:after="0" w:line="276" w:lineRule="auto"/>
              <w:ind w:right="132"/>
              <w:jc w:val="both"/>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Valitse ja kopioi tarkastelukohdistimeen</w:t>
            </w:r>
          </w:p>
        </w:tc>
        <w:tc>
          <w:tcPr>
            <w:tcW w:w="1262" w:type="dxa"/>
            <w:vAlign w:val="center"/>
          </w:tcPr>
          <w:p w14:paraId="4FBB91D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NVDA+f10</w:t>
            </w:r>
          </w:p>
        </w:tc>
        <w:tc>
          <w:tcPr>
            <w:tcW w:w="1562" w:type="dxa"/>
            <w:vAlign w:val="center"/>
          </w:tcPr>
          <w:p w14:paraId="69D802EF" w14:textId="77777777" w:rsidR="00185916" w:rsidRPr="00DF0612" w:rsidRDefault="00185916" w:rsidP="00185916">
            <w:pPr>
              <w:pBdr>
                <w:top w:val="nil"/>
                <w:left w:val="nil"/>
                <w:bottom w:val="nil"/>
                <w:right w:val="nil"/>
                <w:between w:val="nil"/>
              </w:pBdr>
              <w:wordWrap/>
              <w:autoSpaceDE/>
              <w:autoSpaceDN/>
              <w:spacing w:before="30" w:after="0"/>
              <w:jc w:val="center"/>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NVDA+f10</w:t>
            </w:r>
          </w:p>
        </w:tc>
        <w:tc>
          <w:tcPr>
            <w:tcW w:w="4624" w:type="dxa"/>
          </w:tcPr>
          <w:p w14:paraId="1EF56C62" w14:textId="77777777" w:rsidR="00185916" w:rsidRPr="00DF0612" w:rsidRDefault="00185916" w:rsidP="00185916">
            <w:pPr>
              <w:pBdr>
                <w:top w:val="nil"/>
                <w:left w:val="nil"/>
                <w:bottom w:val="nil"/>
                <w:right w:val="nil"/>
                <w:between w:val="nil"/>
              </w:pBdr>
              <w:wordWrap/>
              <w:autoSpaceDE/>
              <w:autoSpaceDN/>
              <w:spacing w:before="2" w:after="0" w:line="276" w:lineRule="auto"/>
              <w:ind w:right="96"/>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Ensimmäisellä painalluksella teksti valitaan aiemmin aloitusmerkiksi asetetusta kohdasta tarkastelukursorin nykyiseen sijaintiin asti (mukaan lukien). Jos järjestelmän kohdistin pääsee tekstiin, se siirretään valittuun tekstiin. Kun painat tätä näppäinyhdistelmää toisen kerran, teksti kopioidaan</w:t>
            </w:r>
          </w:p>
          <w:p w14:paraId="484BB21C" w14:textId="77777777" w:rsidR="00185916" w:rsidRPr="00DF0612" w:rsidRDefault="00185916" w:rsidP="00185916">
            <w:pPr>
              <w:pBdr>
                <w:top w:val="nil"/>
                <w:left w:val="nil"/>
                <w:bottom w:val="nil"/>
                <w:right w:val="nil"/>
                <w:between w:val="nil"/>
              </w:pBdr>
              <w:wordWrap/>
              <w:autoSpaceDE/>
              <w:autoSpaceDN/>
              <w:spacing w:before="30" w:after="0"/>
              <w:rPr>
                <w:rFonts w:ascii="Times New Roman" w:eastAsia="Times New Roman" w:hAnsi="Times New Roman" w:cs="Times New Roman"/>
                <w:color w:val="000000"/>
                <w:kern w:val="0"/>
                <w:sz w:val="18"/>
                <w:szCs w:val="18"/>
                <w:lang w:val="en"/>
                <w14:ligatures w14:val="none"/>
              </w:rPr>
            </w:pPr>
            <w:r w:rsidRPr="00DF0612">
              <w:rPr>
                <w:rFonts w:ascii="Times New Roman" w:eastAsia="Times New Roman" w:hAnsi="Times New Roman" w:cs="Times New Roman"/>
                <w:color w:val="000000"/>
                <w:kern w:val="0"/>
                <w:sz w:val="18"/>
                <w:szCs w:val="18"/>
                <w:lang w:val="en"/>
                <w14:ligatures w14:val="none"/>
              </w:rPr>
              <w:t>Windowsin leikepöydälle</w:t>
            </w:r>
          </w:p>
        </w:tc>
      </w:tr>
    </w:tbl>
    <w:p w14:paraId="6B6F47CE" w14:textId="77777777" w:rsidR="00185916" w:rsidRPr="00DF0612" w:rsidRDefault="00185916" w:rsidP="00185916">
      <w:pPr>
        <w:tabs>
          <w:tab w:val="left" w:pos="3345"/>
        </w:tabs>
        <w:wordWrap/>
        <w:autoSpaceDE/>
        <w:autoSpaceDN/>
        <w:spacing w:after="0"/>
        <w:rPr>
          <w:rFonts w:ascii="Times New Roman" w:eastAsia="Times New Roman" w:hAnsi="Times New Roman" w:cs="Times New Roman"/>
          <w:kern w:val="0"/>
          <w:sz w:val="18"/>
          <w:szCs w:val="18"/>
          <w:lang w:val="en"/>
          <w14:ligatures w14:val="none"/>
        </w:rPr>
      </w:pPr>
    </w:p>
    <w:p w14:paraId="27228A7F" w14:textId="6D767F0B" w:rsidR="00185916" w:rsidRPr="00DF0612" w:rsidRDefault="00185916" w:rsidP="00185916">
      <w:pPr>
        <w:pStyle w:val="2"/>
        <w:rPr>
          <w:rFonts w:eastAsia="Times New Roman"/>
          <w:kern w:val="0"/>
          <w:sz w:val="34"/>
          <w:szCs w:val="34"/>
          <w:lang w:val="en"/>
          <w14:ligatures w14:val="none"/>
        </w:rPr>
      </w:pPr>
      <w:bookmarkStart w:id="262" w:name="bookmark=id.c7jutie8fblb" w:colFirst="0" w:colLast="0"/>
      <w:bookmarkStart w:id="263" w:name="_heading=h.1s0oux216wzp" w:colFirst="0" w:colLast="0"/>
      <w:bookmarkStart w:id="264" w:name="_Toc229410927"/>
      <w:bookmarkEnd w:id="262"/>
      <w:bookmarkEnd w:id="263"/>
      <w:r w:rsidRPr="00DF0612">
        <w:rPr>
          <w:rFonts w:eastAsia="Times New Roman"/>
          <w:kern w:val="0"/>
          <w:sz w:val="34"/>
          <w:szCs w:val="34"/>
          <w:lang w:val="en"/>
          <w14:ligatures w14:val="none"/>
        </w:rPr>
        <w:t>Microsoft Excel -kaavioiden muunt</w:t>
      </w:r>
      <w:r w:rsidR="00576361" w:rsidRPr="00DF0612">
        <w:rPr>
          <w:rFonts w:eastAsia="Times New Roman"/>
          <w:kern w:val="0"/>
          <w:sz w:val="34"/>
          <w:szCs w:val="34"/>
          <w:lang w:val="en"/>
          <w14:ligatures w14:val="none"/>
        </w:rPr>
        <w:t>aminen</w:t>
      </w:r>
      <w:r w:rsidRPr="00DF0612">
        <w:rPr>
          <w:rFonts w:eastAsia="Times New Roman"/>
          <w:kern w:val="0"/>
          <w:sz w:val="34"/>
          <w:szCs w:val="34"/>
          <w:lang w:val="en"/>
          <w14:ligatures w14:val="none"/>
        </w:rPr>
        <w:t xml:space="preserve"> pistenäppäimistöllä</w:t>
      </w:r>
      <w:bookmarkEnd w:id="264"/>
    </w:p>
    <w:p w14:paraId="7327E9E6" w14:textId="36FA1F86" w:rsidR="00185916" w:rsidRPr="00DF0612" w:rsidRDefault="00185916" w:rsidP="00185916">
      <w:pPr>
        <w:pBdr>
          <w:top w:val="nil"/>
          <w:left w:val="nil"/>
          <w:bottom w:val="nil"/>
          <w:right w:val="nil"/>
          <w:between w:val="nil"/>
        </w:pBdr>
        <w:wordWrap/>
        <w:autoSpaceDE/>
        <w:autoSpaceDN/>
        <w:spacing w:before="133" w:after="0" w:line="276" w:lineRule="auto"/>
        <w:ind w:left="120" w:right="164"/>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Kun olet yhteydessä NVDA:han ja käytät taulukkolaskenta- tai PowerPoint-asiakirjaa, joka sisältää kaavioita, voit lukea kaavioiden sisällön tekstinä ja tarkistaa sen samalla pylväsdiagrammina. Pylväsdiagrammi muunnetaan ja näytetään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monirivialueella. Microsoft-asiakirjan kaaviotyypistä riippumatta se muunnetaan pylväsdiagrammiksi, kun se näytetään </w:t>
      </w:r>
      <w:r w:rsidR="00576361" w:rsidRPr="00DF0612">
        <w:rPr>
          <w:rFonts w:ascii="Times New Roman" w:eastAsia="Times New Roman" w:hAnsi="Times New Roman" w:cs="Times New Roman"/>
          <w:color w:val="000000"/>
          <w:kern w:val="0"/>
          <w:szCs w:val="22"/>
          <w:lang w:val="en"/>
          <w14:ligatures w14:val="none"/>
        </w:rPr>
        <w:t>Dot Padissa</w:t>
      </w:r>
      <w:r w:rsidRPr="00DF0612">
        <w:rPr>
          <w:rFonts w:ascii="Times New Roman" w:eastAsia="Times New Roman" w:hAnsi="Times New Roman" w:cs="Times New Roman"/>
          <w:color w:val="000000"/>
          <w:kern w:val="0"/>
          <w:szCs w:val="22"/>
          <w:lang w:val="en"/>
          <w14:ligatures w14:val="none"/>
        </w:rPr>
        <w:t>. Yksityiskohtaiset ohjeet ovat seuraavat:</w:t>
      </w:r>
    </w:p>
    <w:p w14:paraId="5D450C7F" w14:textId="77777777" w:rsidR="00185916" w:rsidRPr="00DF0612" w:rsidRDefault="00185916">
      <w:pPr>
        <w:numPr>
          <w:ilvl w:val="0"/>
          <w:numId w:val="59"/>
        </w:numPr>
        <w:pBdr>
          <w:top w:val="nil"/>
          <w:left w:val="nil"/>
          <w:bottom w:val="nil"/>
          <w:right w:val="nil"/>
          <w:between w:val="nil"/>
        </w:pBdr>
        <w:tabs>
          <w:tab w:val="left" w:pos="838"/>
        </w:tabs>
        <w:wordWrap/>
        <w:autoSpaceDE/>
        <w:autoSpaceDN/>
        <w:spacing w:before="280"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Avaa Microsoft Excel -laskentataulukko tai PowerPoint-asiakirja, joka sisältää kaavioita.</w:t>
      </w:r>
    </w:p>
    <w:p w14:paraId="3CFD4C5D" w14:textId="77777777" w:rsidR="00185916" w:rsidRPr="00DF0612" w:rsidRDefault="00185916">
      <w:pPr>
        <w:numPr>
          <w:ilvl w:val="0"/>
          <w:numId w:val="59"/>
        </w:numPr>
        <w:pBdr>
          <w:top w:val="nil"/>
          <w:left w:val="nil"/>
          <w:bottom w:val="nil"/>
          <w:right w:val="nil"/>
          <w:between w:val="nil"/>
        </w:pBdr>
        <w:tabs>
          <w:tab w:val="left" w:pos="839"/>
        </w:tabs>
        <w:wordWrap/>
        <w:autoSpaceDE/>
        <w:autoSpaceDN/>
        <w:spacing w:before="64" w:after="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Paina CTRL + Alt + 5 siirtyäksesi kaavioalueelle.</w:t>
      </w:r>
    </w:p>
    <w:p w14:paraId="5C6758A9" w14:textId="77777777" w:rsidR="00185916" w:rsidRPr="00DF0612" w:rsidRDefault="00185916">
      <w:pPr>
        <w:numPr>
          <w:ilvl w:val="0"/>
          <w:numId w:val="59"/>
        </w:numPr>
        <w:pBdr>
          <w:top w:val="nil"/>
          <w:left w:val="nil"/>
          <w:bottom w:val="nil"/>
          <w:right w:val="nil"/>
          <w:between w:val="nil"/>
        </w:pBdr>
        <w:tabs>
          <w:tab w:val="left" w:pos="838"/>
        </w:tabs>
        <w:wordWrap/>
        <w:autoSpaceDE/>
        <w:autoSpaceDN/>
        <w:spacing w:before="198" w:after="0"/>
        <w:ind w:left="838"/>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Siirrä kohdistus nuolinäppäimillä kaavion otsikkoon.</w:t>
      </w:r>
    </w:p>
    <w:p w14:paraId="03C1332D" w14:textId="4CED15C8" w:rsidR="00185916" w:rsidRPr="00DF0612"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Kaavion tiedot näkyvät pylväskaaviona </w:t>
      </w:r>
      <w:r w:rsidR="00576361" w:rsidRPr="00DF0612">
        <w:rPr>
          <w:rFonts w:ascii="Times New Roman" w:eastAsia="Times New Roman" w:hAnsi="Times New Roman" w:cs="Times New Roman"/>
          <w:color w:val="000000"/>
          <w:kern w:val="0"/>
          <w:szCs w:val="22"/>
          <w:lang w:val="en"/>
          <w14:ligatures w14:val="none"/>
        </w:rPr>
        <w:t xml:space="preserve">Dot Padin </w:t>
      </w:r>
      <w:r w:rsidRPr="00DF0612">
        <w:rPr>
          <w:rFonts w:ascii="Times New Roman" w:eastAsia="Times New Roman" w:hAnsi="Times New Roman" w:cs="Times New Roman"/>
          <w:color w:val="000000"/>
          <w:kern w:val="0"/>
          <w:szCs w:val="22"/>
          <w:lang w:val="en"/>
          <w14:ligatures w14:val="none"/>
        </w:rPr>
        <w:t>monirivisenä näytönä.</w:t>
      </w:r>
    </w:p>
    <w:p w14:paraId="25D4E86B" w14:textId="702FCD68" w:rsidR="00185916" w:rsidRPr="00DF0612" w:rsidRDefault="00185916">
      <w:pPr>
        <w:numPr>
          <w:ilvl w:val="0"/>
          <w:numId w:val="59"/>
        </w:numPr>
        <w:pBdr>
          <w:top w:val="nil"/>
          <w:left w:val="nil"/>
          <w:bottom w:val="nil"/>
          <w:right w:val="nil"/>
          <w:between w:val="nil"/>
        </w:pBdr>
        <w:tabs>
          <w:tab w:val="left" w:pos="839"/>
        </w:tabs>
        <w:wordWrap/>
        <w:autoSpaceDE/>
        <w:autoSpaceDN/>
        <w:spacing w:before="196" w:after="0" w:line="276" w:lineRule="auto"/>
        <w:ind w:right="118" w:hanging="360"/>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 xml:space="preserve">Jos kaavion tiedot ovat liian laajoja näytettäväksi kerralla, voit selata kaavion tietoja samalla tavalla kuin selaisit monirivistä tekstiä </w:t>
      </w:r>
      <w:r w:rsidR="00576361" w:rsidRPr="00DF0612">
        <w:rPr>
          <w:rFonts w:ascii="Times New Roman" w:eastAsia="Times New Roman" w:hAnsi="Times New Roman" w:cs="Times New Roman"/>
          <w:color w:val="000000"/>
          <w:kern w:val="0"/>
          <w:szCs w:val="22"/>
          <w:lang w:val="en"/>
          <w14:ligatures w14:val="none"/>
        </w:rPr>
        <w:t>Dot Padin</w:t>
      </w:r>
      <w:r w:rsidRPr="00DF0612">
        <w:rPr>
          <w:rFonts w:ascii="Times New Roman" w:eastAsia="Times New Roman" w:hAnsi="Times New Roman" w:cs="Times New Roman"/>
          <w:color w:val="000000"/>
          <w:kern w:val="0"/>
          <w:szCs w:val="22"/>
          <w:lang w:val="en"/>
          <w14:ligatures w14:val="none"/>
        </w:rPr>
        <w:t xml:space="preserve"> painikkeilla.</w:t>
      </w:r>
    </w:p>
    <w:p w14:paraId="73E504A5" w14:textId="04DBB393" w:rsidR="00185916" w:rsidRPr="00DF0612" w:rsidRDefault="00185916" w:rsidP="00185916">
      <w:pPr>
        <w:pStyle w:val="2"/>
        <w:rPr>
          <w:rFonts w:eastAsia="Times New Roman"/>
          <w:kern w:val="0"/>
          <w:sz w:val="34"/>
          <w:szCs w:val="34"/>
          <w:lang w:val="en"/>
          <w14:ligatures w14:val="none"/>
        </w:rPr>
      </w:pPr>
      <w:bookmarkStart w:id="265" w:name="bookmark=id.nsm5264srfkg" w:colFirst="0" w:colLast="0"/>
      <w:bookmarkStart w:id="266" w:name="_heading=h.37t26gsu0ryj" w:colFirst="0" w:colLast="0"/>
      <w:bookmarkStart w:id="267" w:name="_Toc229410928"/>
      <w:bookmarkEnd w:id="265"/>
      <w:bookmarkEnd w:id="266"/>
      <w:r w:rsidRPr="00DF0612">
        <w:rPr>
          <w:rFonts w:eastAsia="Times New Roman"/>
          <w:kern w:val="0"/>
          <w:sz w:val="34"/>
          <w:szCs w:val="34"/>
          <w:lang w:val="en"/>
          <w14:ligatures w14:val="none"/>
        </w:rPr>
        <w:t xml:space="preserve">Ohjeet </w:t>
      </w:r>
      <w:r w:rsidR="00576361" w:rsidRPr="00DF0612">
        <w:rPr>
          <w:rFonts w:eastAsia="Times New Roman"/>
          <w:kern w:val="0"/>
          <w:sz w:val="34"/>
          <w:szCs w:val="34"/>
          <w:lang w:val="en"/>
          <w14:ligatures w14:val="none"/>
        </w:rPr>
        <w:t>pistenäppäimistön</w:t>
      </w:r>
      <w:r w:rsidRPr="00DF0612">
        <w:rPr>
          <w:rFonts w:eastAsia="Times New Roman"/>
          <w:kern w:val="0"/>
          <w:sz w:val="34"/>
          <w:szCs w:val="34"/>
          <w:lang w:val="en"/>
          <w14:ligatures w14:val="none"/>
        </w:rPr>
        <w:t xml:space="preserve"> määrittämiseen NVDA:ssa</w:t>
      </w:r>
      <w:bookmarkEnd w:id="267"/>
    </w:p>
    <w:p w14:paraId="33F01B7D" w14:textId="2F53A34F" w:rsidR="00185916" w:rsidRPr="00DF0612" w:rsidRDefault="00576361" w:rsidP="00185916">
      <w:pPr>
        <w:pStyle w:val="3"/>
        <w:rPr>
          <w:rFonts w:eastAsia="Times New Roman"/>
          <w:kern w:val="0"/>
          <w14:ligatures w14:val="none"/>
        </w:rPr>
      </w:pPr>
      <w:bookmarkStart w:id="268" w:name="bookmark=id.kch9f592scon" w:colFirst="0" w:colLast="0"/>
      <w:bookmarkStart w:id="269" w:name="_heading=h.gxg7rn9p9w5g" w:colFirst="0" w:colLast="0"/>
      <w:bookmarkStart w:id="270" w:name="_Toc229410929"/>
      <w:bookmarkEnd w:id="268"/>
      <w:bookmarkEnd w:id="269"/>
      <w:r w:rsidRPr="00DF0612">
        <w:rPr>
          <w:rFonts w:eastAsia="Times New Roman"/>
          <w:kern w:val="0"/>
          <w14:ligatures w14:val="none"/>
        </w:rPr>
        <w:t>Dot Pad</w:t>
      </w:r>
      <w:r w:rsidR="00185916" w:rsidRPr="00DF0612">
        <w:rPr>
          <w:rFonts w:eastAsia="Times New Roman"/>
          <w:kern w:val="0"/>
          <w14:ligatures w14:val="none"/>
        </w:rPr>
        <w:t>in asetusten säätäminen NVDA:ssa</w:t>
      </w:r>
      <w:bookmarkEnd w:id="270"/>
    </w:p>
    <w:p w14:paraId="1D5B5378" w14:textId="77777777" w:rsidR="00185916" w:rsidRPr="00DF0612" w:rsidRDefault="00185916" w:rsidP="00185916">
      <w:pPr>
        <w:pStyle w:val="4"/>
        <w:rPr>
          <w:rFonts w:ascii="Times New Roman" w:eastAsia="Times New Roman" w:hAnsi="Times New Roman" w:cs="Times New Roman"/>
          <w:kern w:val="0"/>
          <w:sz w:val="24"/>
          <w14:ligatures w14:val="none"/>
        </w:rPr>
      </w:pPr>
      <w:bookmarkStart w:id="271" w:name="bookmark=id.yxa9ut5jytsr" w:colFirst="0" w:colLast="0"/>
      <w:bookmarkStart w:id="272" w:name="_Toc229410930"/>
      <w:bookmarkEnd w:id="271"/>
      <w:r w:rsidRPr="00DF0612">
        <w:rPr>
          <w:rFonts w:ascii="Times New Roman" w:eastAsia="Times New Roman" w:hAnsi="Times New Roman" w:cs="Times New Roman"/>
          <w:kern w:val="0"/>
          <w:sz w:val="24"/>
          <w14:ligatures w14:val="none"/>
        </w:rPr>
        <w:t>Pistekirjoituksen sidonta (oletusarvoisesti automaattinen)</w:t>
      </w:r>
      <w:bookmarkEnd w:id="272"/>
    </w:p>
    <w:p w14:paraId="539DD9E4" w14:textId="77777777" w:rsidR="00185916" w:rsidRPr="00DF0612" w:rsidRDefault="00185916" w:rsidP="00185916">
      <w:pPr>
        <w:pBdr>
          <w:top w:val="nil"/>
          <w:left w:val="nil"/>
          <w:bottom w:val="nil"/>
          <w:right w:val="nil"/>
          <w:between w:val="nil"/>
        </w:pBdr>
        <w:wordWrap/>
        <w:autoSpaceDE/>
        <w:autoSpaceDN/>
        <w:spacing w:before="125" w:after="0" w:line="276" w:lineRule="auto"/>
        <w:ind w:left="120" w:right="127"/>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Pistekirjoituksen sidonta on asetus, joka määrittää, minkä kohdistimen sisältö näytetään pistekirjoituksena, kun NVDA tulostaa sisältöä näytölle. Oletusasetuksena on automaattinen sidonta. Kun asetuksena on automaattinen, sekä navigaattori-objektin/tarkistuskohdistimen että järjestelmän fokuksen sisältö tulostetaan pistekirjoituksena aina, kun niiden sisältö muuttuu. Käyttäjät voivat valita, seuraako pistekirjoitustulostus järjestelmän fokusta vai tarkistuskohdistimen sisältöä.</w:t>
      </w:r>
    </w:p>
    <w:p w14:paraId="69BCDB9D" w14:textId="1EDD119B" w:rsidR="00185916" w:rsidRPr="00DF0612" w:rsidRDefault="00576361" w:rsidP="00185916">
      <w:pPr>
        <w:pBdr>
          <w:top w:val="nil"/>
          <w:left w:val="nil"/>
          <w:bottom w:val="nil"/>
          <w:right w:val="nil"/>
          <w:between w:val="nil"/>
        </w:pBdr>
        <w:wordWrap/>
        <w:autoSpaceDE/>
        <w:autoSpaceDN/>
        <w:spacing w:before="160" w:after="0" w:line="276" w:lineRule="auto"/>
        <w:ind w:left="119"/>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Dot Padia</w:t>
      </w:r>
      <w:r w:rsidR="00185916" w:rsidRPr="00DF0612">
        <w:rPr>
          <w:rFonts w:ascii="Times New Roman" w:eastAsia="Times New Roman" w:hAnsi="Times New Roman" w:cs="Times New Roman"/>
          <w:color w:val="000000"/>
          <w:kern w:val="0"/>
          <w:szCs w:val="22"/>
          <w:lang w:val="en"/>
          <w14:ligatures w14:val="none"/>
        </w:rPr>
        <w:t xml:space="preserve"> käytettäessä on suositeltavaa asettaa pistekirjoituksen sidonta järjestelmän fokukseen. Tämä asetus erottaa luonnollisesti järjestelmän fokuksen yksiriviseen pistekirjoitusnäyttöön ja navigaattori-objektin sekä tarkastelukursorin sisällön moniriviseen näyttöön, mikä estää sekaannuksia. Pistekirjoituksen sidonnan vaihtamiseen käytettävä pikanäppäin on NVDA + CTRL + T.</w:t>
      </w:r>
    </w:p>
    <w:p w14:paraId="0D42036F" w14:textId="6DC19477" w:rsidR="00185916" w:rsidRPr="00DF0612" w:rsidRDefault="00576361" w:rsidP="00185916">
      <w:pPr>
        <w:pStyle w:val="3"/>
        <w:rPr>
          <w:rFonts w:eastAsia="Times New Roman"/>
          <w:kern w:val="0"/>
          <w14:ligatures w14:val="none"/>
        </w:rPr>
      </w:pPr>
      <w:bookmarkStart w:id="273" w:name="bookmark=id.v1u0axptrpeb" w:colFirst="0" w:colLast="0"/>
      <w:bookmarkStart w:id="274" w:name="_heading=h.pfu91z58eese" w:colFirst="0" w:colLast="0"/>
      <w:bookmarkStart w:id="275" w:name="_Toc229410931"/>
      <w:bookmarkEnd w:id="273"/>
      <w:bookmarkEnd w:id="274"/>
      <w:r w:rsidRPr="00DF0612">
        <w:rPr>
          <w:rFonts w:eastAsia="Times New Roman"/>
          <w:kern w:val="0"/>
          <w14:ligatures w14:val="none"/>
        </w:rPr>
        <w:t>Dot Pad</w:t>
      </w:r>
      <w:r w:rsidR="00185916" w:rsidRPr="00DF0612">
        <w:rPr>
          <w:rFonts w:eastAsia="Times New Roman"/>
          <w:kern w:val="0"/>
          <w14:ligatures w14:val="none"/>
        </w:rPr>
        <w:t>in painikkeiden määrittäminen</w:t>
      </w:r>
      <w:bookmarkEnd w:id="275"/>
    </w:p>
    <w:p w14:paraId="388A744B" w14:textId="77777777" w:rsidR="00185916" w:rsidRPr="00DF0612" w:rsidRDefault="00185916" w:rsidP="00185916">
      <w:pPr>
        <w:pBdr>
          <w:top w:val="nil"/>
          <w:left w:val="nil"/>
          <w:bottom w:val="nil"/>
          <w:right w:val="nil"/>
          <w:between w:val="nil"/>
        </w:pBdr>
        <w:wordWrap/>
        <w:autoSpaceDE/>
        <w:autoSpaceDN/>
        <w:spacing w:before="128" w:after="0" w:line="276" w:lineRule="auto"/>
        <w:ind w:left="120"/>
        <w:rPr>
          <w:rFonts w:ascii="Times New Roman" w:eastAsia="Times New Roman" w:hAnsi="Times New Roman" w:cs="Times New Roman"/>
          <w:color w:val="000000"/>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Käyttäjät voivat mukauttaa Dot Padin painikkeita suorittamaan erilaisia NVDA-komentoja. Määritysprosessi on samanlainen kuin tavallisten näppäimistökomentojen määrittäminen. Yksityiskohtaiset vaiheet ovat seuraavat:</w:t>
      </w:r>
    </w:p>
    <w:p w14:paraId="329C3937" w14:textId="77777777" w:rsidR="00185916" w:rsidRPr="00DF0612" w:rsidRDefault="00185916">
      <w:pPr>
        <w:numPr>
          <w:ilvl w:val="0"/>
          <w:numId w:val="56"/>
        </w:numPr>
        <w:pBdr>
          <w:top w:val="nil"/>
          <w:left w:val="nil"/>
          <w:bottom w:val="nil"/>
          <w:right w:val="nil"/>
          <w:between w:val="nil"/>
        </w:pBdr>
        <w:tabs>
          <w:tab w:val="left" w:pos="839"/>
        </w:tabs>
        <w:wordWrap/>
        <w:autoSpaceDE/>
        <w:autoSpaceDN/>
        <w:spacing w:before="280" w:after="0"/>
        <w:ind w:left="839" w:hanging="3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Siirry NVDA-valikkoon &gt; Asetukset &gt; Syöttöeleet.</w:t>
      </w:r>
    </w:p>
    <w:p w14:paraId="2E4BAFE6" w14:textId="77777777" w:rsidR="00185916" w:rsidRPr="00DF0612"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Etsi haluamasi toiminto ominaisuusluokasta.</w:t>
      </w:r>
    </w:p>
    <w:p w14:paraId="28A7D7E2" w14:textId="77777777" w:rsidR="00185916" w:rsidRPr="00DF0612" w:rsidRDefault="00185916">
      <w:pPr>
        <w:numPr>
          <w:ilvl w:val="0"/>
          <w:numId w:val="56"/>
        </w:numPr>
        <w:pBdr>
          <w:top w:val="nil"/>
          <w:left w:val="nil"/>
          <w:bottom w:val="nil"/>
          <w:right w:val="nil"/>
          <w:between w:val="nil"/>
        </w:pBdr>
        <w:tabs>
          <w:tab w:val="left" w:pos="838"/>
        </w:tabs>
        <w:wordWrap/>
        <w:autoSpaceDE/>
        <w:autoSpaceDN/>
        <w:spacing w:before="198" w:after="0"/>
        <w:ind w:left="838" w:hanging="3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Paina Tab-näppäintä valitaksesi ”Lisää”-painikkeen.</w:t>
      </w:r>
    </w:p>
    <w:p w14:paraId="4A11BDF6" w14:textId="77777777" w:rsidR="00185916" w:rsidRPr="00DF0612" w:rsidRDefault="00185916">
      <w:pPr>
        <w:numPr>
          <w:ilvl w:val="0"/>
          <w:numId w:val="56"/>
        </w:numPr>
        <w:pBdr>
          <w:top w:val="nil"/>
          <w:left w:val="nil"/>
          <w:bottom w:val="nil"/>
          <w:right w:val="nil"/>
          <w:between w:val="nil"/>
        </w:pBdr>
        <w:tabs>
          <w:tab w:val="left" w:pos="839"/>
        </w:tabs>
        <w:wordWrap/>
        <w:autoSpaceDE/>
        <w:autoSpaceDN/>
        <w:spacing w:before="198" w:after="0" w:line="276" w:lineRule="auto"/>
        <w:ind w:left="839" w:right="545"/>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Paina Dot Padin painiketta, jonka haluat liittää tähän toimintoon. Esimerkiksi F1-näppäimen painaminen tässä tilassa korvaa sen nykyisen toiminnon vierittämällä taaksepäin monirivistä pistekirjoitusta.</w:t>
      </w:r>
    </w:p>
    <w:p w14:paraId="25B15D70" w14:textId="77777777" w:rsidR="00185916" w:rsidRPr="00DF0612" w:rsidRDefault="00185916">
      <w:pPr>
        <w:numPr>
          <w:ilvl w:val="0"/>
          <w:numId w:val="56"/>
        </w:numPr>
        <w:pBdr>
          <w:top w:val="nil"/>
          <w:left w:val="nil"/>
          <w:bottom w:val="nil"/>
          <w:right w:val="nil"/>
          <w:between w:val="nil"/>
        </w:pBdr>
        <w:tabs>
          <w:tab w:val="left" w:pos="839"/>
        </w:tabs>
        <w:wordWrap/>
        <w:autoSpaceDE/>
        <w:autoSpaceDN/>
        <w:spacing w:before="159" w:after="0" w:line="276" w:lineRule="auto"/>
        <w:ind w:left="839" w:right="32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Avautuu valintaikkuna, jossa kysytään, sovelletaanko asetusta kaikkiin näppäimistöasetteluun, vain työpöytäasetteluun vai vain kannettavan tietokoneen näppäimistöasetteluun.</w:t>
      </w:r>
    </w:p>
    <w:p w14:paraId="205A47B7" w14:textId="77777777" w:rsidR="00185916" w:rsidRPr="00DF0612" w:rsidRDefault="00185916">
      <w:pPr>
        <w:numPr>
          <w:ilvl w:val="0"/>
          <w:numId w:val="56"/>
        </w:numPr>
        <w:pBdr>
          <w:top w:val="nil"/>
          <w:left w:val="nil"/>
          <w:bottom w:val="nil"/>
          <w:right w:val="nil"/>
          <w:between w:val="nil"/>
        </w:pBdr>
        <w:tabs>
          <w:tab w:val="left" w:pos="838"/>
        </w:tabs>
        <w:wordWrap/>
        <w:autoSpaceDE/>
        <w:autoSpaceDN/>
        <w:spacing w:before="160" w:after="0"/>
        <w:ind w:left="838" w:hanging="3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Siirrä kohdistus haluttuun näppäimistöasetteluun nuolinäppäimillä ja valitse se painamalla Enter-näppäintä.</w:t>
      </w:r>
    </w:p>
    <w:p w14:paraId="2BAE526B" w14:textId="47DC06C1" w:rsidR="002E5920" w:rsidRPr="00DF0612" w:rsidRDefault="00185916">
      <w:pPr>
        <w:numPr>
          <w:ilvl w:val="0"/>
          <w:numId w:val="56"/>
        </w:numPr>
        <w:pBdr>
          <w:top w:val="nil"/>
          <w:left w:val="nil"/>
          <w:bottom w:val="nil"/>
          <w:right w:val="nil"/>
          <w:between w:val="nil"/>
        </w:pBdr>
        <w:tabs>
          <w:tab w:val="left" w:pos="839"/>
        </w:tabs>
        <w:wordWrap/>
        <w:autoSpaceDE/>
        <w:autoSpaceDN/>
        <w:spacing w:before="64" w:after="0"/>
        <w:ind w:left="839" w:hanging="359"/>
        <w:rPr>
          <w:rFonts w:ascii="Times New Roman" w:eastAsia="Times New Roman" w:hAnsi="Times New Roman" w:cs="Times New Roman"/>
          <w:kern w:val="0"/>
          <w:szCs w:val="22"/>
          <w:lang w:val="en"/>
          <w14:ligatures w14:val="none"/>
        </w:rPr>
      </w:pPr>
      <w:r w:rsidRPr="00DF0612">
        <w:rPr>
          <w:rFonts w:ascii="Times New Roman" w:eastAsia="Times New Roman" w:hAnsi="Times New Roman" w:cs="Times New Roman"/>
          <w:color w:val="000000"/>
          <w:kern w:val="0"/>
          <w:szCs w:val="22"/>
          <w:lang w:val="en"/>
          <w14:ligatures w14:val="none"/>
        </w:rPr>
        <w:t>Näppäimistökomento on nyt rekisteröity.</w:t>
      </w:r>
      <w:bookmarkEnd w:id="194"/>
    </w:p>
    <w:p w14:paraId="7560198D" w14:textId="02C11BD4" w:rsidR="002E5920" w:rsidRPr="00DF0612" w:rsidRDefault="002E5920" w:rsidP="002E5920">
      <w:pPr>
        <w:widowControl/>
        <w:wordWrap/>
        <w:autoSpaceDE/>
        <w:autoSpaceDN/>
        <w:rPr>
          <w:rFonts w:ascii="Times New Roman" w:eastAsia="맑은 고딕" w:hAnsi="Times New Roman" w:cs="Times New Roman"/>
          <w:color w:val="262626"/>
          <w:kern w:val="0"/>
          <w:sz w:val="84"/>
          <w:szCs w:val="84"/>
          <w:lang w:val="en"/>
          <w14:ligatures w14:val="none"/>
        </w:rPr>
      </w:pPr>
      <w:r w:rsidRPr="00DF0612">
        <w:rPr>
          <w:rFonts w:ascii="Times New Roman" w:eastAsia="맑은 고딕" w:hAnsi="Times New Roman" w:cs="Times New Roman"/>
          <w:color w:val="262626"/>
          <w:kern w:val="0"/>
          <w:sz w:val="84"/>
          <w:szCs w:val="84"/>
          <w:lang w:val="en"/>
          <w14:ligatures w14:val="none"/>
        </w:rPr>
        <w:br w:type="page"/>
      </w:r>
    </w:p>
    <w:p w14:paraId="5ACB43CC" w14:textId="091F641A" w:rsidR="002E5920" w:rsidRPr="00DF0612" w:rsidRDefault="002E5920" w:rsidP="002E5920">
      <w:pPr>
        <w:pStyle w:val="1"/>
        <w:jc w:val="center"/>
        <w:rPr>
          <w:rFonts w:ascii="Times New Roman" w:hAnsi="Times New Roman" w:cs="Times New Roman"/>
          <w:b/>
          <w:bCs/>
          <w:sz w:val="64"/>
          <w:szCs w:val="64"/>
          <w:lang w:val="en"/>
        </w:rPr>
      </w:pPr>
      <w:bookmarkStart w:id="276" w:name="_Toc229410932"/>
      <w:r w:rsidRPr="00DF0612">
        <w:rPr>
          <w:rFonts w:ascii="Times New Roman" w:hAnsi="Times New Roman" w:cs="Times New Roman"/>
          <w:b/>
          <w:bCs/>
          <w:sz w:val="64"/>
          <w:szCs w:val="64"/>
          <w:lang w:val="en"/>
        </w:rPr>
        <w:t xml:space="preserve">Käyttöopas: </w:t>
      </w:r>
      <w:r w:rsidR="00576361" w:rsidRPr="00DF0612">
        <w:rPr>
          <w:rFonts w:ascii="Times New Roman" w:hAnsi="Times New Roman" w:cs="Times New Roman"/>
          <w:b/>
          <w:bCs/>
          <w:sz w:val="64"/>
          <w:szCs w:val="64"/>
          <w:lang w:val="en"/>
        </w:rPr>
        <w:t>Dot Pad</w:t>
      </w:r>
      <w:r w:rsidRPr="00DF0612">
        <w:rPr>
          <w:rFonts w:ascii="Times New Roman" w:hAnsi="Times New Roman" w:cs="Times New Roman"/>
          <w:b/>
          <w:bCs/>
          <w:sz w:val="64"/>
          <w:szCs w:val="64"/>
          <w:lang w:val="en"/>
        </w:rPr>
        <w:t>in käyttö Jaws-ohjelmiston kanssa</w:t>
      </w:r>
      <w:bookmarkEnd w:id="276"/>
    </w:p>
    <w:p w14:paraId="46E4280A" w14:textId="77777777" w:rsidR="002E5920" w:rsidRPr="00DF0612" w:rsidRDefault="002E5920" w:rsidP="002E5920">
      <w:pPr>
        <w:widowControl/>
        <w:wordWrap/>
        <w:autoSpaceDE/>
        <w:autoSpaceDN/>
        <w:spacing w:after="0"/>
        <w:rPr>
          <w:rFonts w:ascii="Times New Roman" w:eastAsia="맑은 고딕" w:hAnsi="Times New Roman" w:cs="Times New Roman"/>
          <w:b/>
          <w:color w:val="404040"/>
          <w:kern w:val="0"/>
          <w:sz w:val="64"/>
          <w:szCs w:val="64"/>
          <w:lang w:val="en"/>
          <w14:ligatures w14:val="none"/>
        </w:rPr>
      </w:pPr>
    </w:p>
    <w:p w14:paraId="70A0A825" w14:textId="41EFE8F0" w:rsidR="002E5920" w:rsidRPr="00DF0612" w:rsidRDefault="002E5920" w:rsidP="002E5920">
      <w:pPr>
        <w:pStyle w:val="2"/>
      </w:pPr>
      <w:bookmarkStart w:id="277" w:name="_Toc209628653"/>
      <w:bookmarkStart w:id="278" w:name="_Toc229410933"/>
      <w:r w:rsidRPr="00DF0612">
        <w:rPr>
          <w:rFonts w:hint="eastAsia"/>
        </w:rPr>
        <w:t>Johdanto</w:t>
      </w:r>
      <w:bookmarkEnd w:id="277"/>
      <w:bookmarkEnd w:id="278"/>
    </w:p>
    <w:p w14:paraId="1850BBAB" w14:textId="77777777" w:rsidR="003A7989" w:rsidRPr="00DF0612" w:rsidRDefault="003A7989" w:rsidP="003A7989">
      <w:pPr>
        <w:pStyle w:val="3"/>
      </w:pPr>
      <w:bookmarkStart w:id="279" w:name="_Toc209628654"/>
      <w:bookmarkStart w:id="280" w:name="_Toc227593686"/>
      <w:r w:rsidRPr="00DF0612">
        <w:t xml:space="preserve">Johdanto </w:t>
      </w:r>
      <w:r w:rsidRPr="00DF0612">
        <w:rPr>
          <w:rFonts w:hint="eastAsia"/>
        </w:rPr>
        <w:t>Jaws</w:t>
      </w:r>
      <w:r w:rsidRPr="00DF0612">
        <w:t>-ohjelmaan</w:t>
      </w:r>
      <w:bookmarkEnd w:id="279"/>
      <w:bookmarkEnd w:id="280"/>
    </w:p>
    <w:p w14:paraId="6C3C50FB"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rPr>
        <w:t>Tämä käyttöopas sisältää ohjeet Dot Padin liittämisestä ja käytöstä JAWS-ohjelmiston kanssa. Oppaassa oletetaan, että JAWS on jo asennettu ja toiminnassa ja että olet perehtynyt sen ohjeisiin, joista löydät kattavat tiedot kaikista käytettävissä olevista pistekirjoitusominaisuuksista.</w:t>
      </w:r>
    </w:p>
    <w:p w14:paraId="60FBA06C" w14:textId="77777777" w:rsidR="003A7989" w:rsidRPr="00DF0612" w:rsidRDefault="003A7989" w:rsidP="003A7989">
      <w:pPr>
        <w:pStyle w:val="3"/>
      </w:pPr>
      <w:bookmarkStart w:id="281" w:name="_Toc209628655"/>
      <w:bookmarkStart w:id="282" w:name="_Toc227593687"/>
      <w:r w:rsidRPr="00DF0612">
        <w:rPr>
          <w:rFonts w:hint="eastAsia"/>
        </w:rPr>
        <w:t>Järjestelmävaatimukset</w:t>
      </w:r>
      <w:bookmarkEnd w:id="281"/>
      <w:bookmarkEnd w:id="282"/>
    </w:p>
    <w:p w14:paraId="30463729" w14:textId="77777777" w:rsidR="003A7989" w:rsidRPr="00DF0612" w:rsidRDefault="003A7989" w:rsidP="003A7989">
      <w:pPr>
        <w:rPr>
          <w:rFonts w:ascii="Times New Roman" w:hAnsi="Times New Roman" w:cs="Times New Roman"/>
        </w:rPr>
      </w:pPr>
      <w:r w:rsidRPr="00DF0612">
        <w:rPr>
          <w:rFonts w:ascii="Times New Roman" w:hAnsi="Times New Roman" w:cs="Times New Roman"/>
        </w:rPr>
        <w:t>Dot Padin käyttämiseksi JAWS-ohjelmiston kanssa tarvitset:</w:t>
      </w:r>
    </w:p>
    <w:p w14:paraId="10BEF744" w14:textId="77777777" w:rsidR="003A7989" w:rsidRPr="00DF0612" w:rsidRDefault="003A7989" w:rsidP="003A7989">
      <w:pPr>
        <w:rPr>
          <w:rFonts w:ascii="Times New Roman" w:hAnsi="Times New Roman" w:cs="Times New Roman"/>
          <w:b/>
          <w:bCs/>
        </w:rPr>
      </w:pPr>
      <w:r w:rsidRPr="00DF0612">
        <w:rPr>
          <w:rFonts w:ascii="Times New Roman" w:hAnsi="Times New Roman" w:cs="Times New Roman"/>
          <w:b/>
          <w:bCs/>
        </w:rPr>
        <w:t>Windows</w:t>
      </w:r>
    </w:p>
    <w:p w14:paraId="0920973D" w14:textId="77777777" w:rsidR="003A7989" w:rsidRPr="00DF0612" w:rsidRDefault="003A7989" w:rsidP="003A7989">
      <w:pPr>
        <w:rPr>
          <w:rFonts w:ascii="Times New Roman" w:hAnsi="Times New Roman" w:cs="Times New Roman"/>
        </w:rPr>
      </w:pPr>
      <w:r w:rsidRPr="00DF0612">
        <w:rPr>
          <w:rFonts w:ascii="Times New Roman" w:hAnsi="Times New Roman" w:cs="Times New Roman"/>
        </w:rPr>
        <w:t>- Versio 10 tai uudempi</w:t>
      </w:r>
    </w:p>
    <w:p w14:paraId="4256C717" w14:textId="77777777" w:rsidR="003A7989" w:rsidRPr="00DF0612" w:rsidRDefault="003A7989" w:rsidP="003A7989">
      <w:pPr>
        <w:rPr>
          <w:rFonts w:ascii="Times New Roman" w:hAnsi="Times New Roman" w:cs="Times New Roman"/>
          <w:b/>
          <w:bCs/>
          <w:spacing w:val="-9"/>
          <w:kern w:val="0"/>
          <w:szCs w:val="22"/>
          <w14:ligatures w14:val="none"/>
        </w:rPr>
      </w:pPr>
      <w:r w:rsidRPr="00DF0612">
        <w:rPr>
          <w:rFonts w:ascii="Times New Roman" w:hAnsi="Times New Roman" w:cs="Times New Roman" w:hint="eastAsia"/>
          <w:b/>
          <w:bCs/>
          <w:spacing w:val="-9"/>
          <w:kern w:val="0"/>
          <w:szCs w:val="22"/>
          <w14:ligatures w14:val="none"/>
        </w:rPr>
        <w:t>JAWS</w:t>
      </w:r>
    </w:p>
    <w:p w14:paraId="1620A595" w14:textId="77777777" w:rsidR="003A7989" w:rsidRPr="00DF0612" w:rsidRDefault="003A7989" w:rsidP="003A7989">
      <w:pPr>
        <w:rPr>
          <w:rFonts w:ascii="Times New Roman" w:hAnsi="Times New Roman" w:cs="Times New Roman"/>
          <w:spacing w:val="-9"/>
          <w:kern w:val="0"/>
          <w:szCs w:val="22"/>
          <w14:ligatures w14:val="none"/>
        </w:rPr>
      </w:pPr>
      <w:r w:rsidRPr="00DF0612">
        <w:rPr>
          <w:rFonts w:ascii="Times New Roman" w:eastAsia="Times New Roman" w:hAnsi="Times New Roman" w:cs="Times New Roman"/>
          <w:spacing w:val="-9"/>
          <w:kern w:val="0"/>
          <w:szCs w:val="22"/>
          <w:lang w:eastAsia="en-US"/>
          <w14:ligatures w14:val="none"/>
        </w:rPr>
        <w:t xml:space="preserve">- </w:t>
      </w:r>
      <w:r w:rsidRPr="00DF0612">
        <w:rPr>
          <w:rFonts w:ascii="Times New Roman" w:hAnsi="Times New Roman" w:cs="Times New Roman" w:hint="eastAsia"/>
          <w:spacing w:val="-9"/>
          <w:kern w:val="0"/>
          <w:szCs w:val="22"/>
          <w14:ligatures w14:val="none"/>
        </w:rPr>
        <w:t xml:space="preserve">Versio 2025 tai </w:t>
      </w:r>
      <w:r w:rsidRPr="00DF0612">
        <w:rPr>
          <w:rFonts w:ascii="Times New Roman" w:eastAsia="Times New Roman" w:hAnsi="Times New Roman" w:cs="Times New Roman"/>
          <w:spacing w:val="-9"/>
          <w:kern w:val="0"/>
          <w:szCs w:val="22"/>
          <w:lang w:eastAsia="en-US"/>
          <w14:ligatures w14:val="none"/>
        </w:rPr>
        <w:t>uudempi</w:t>
      </w:r>
    </w:p>
    <w:p w14:paraId="7D7D1200" w14:textId="77777777" w:rsidR="003A7989" w:rsidRPr="00DF0612" w:rsidRDefault="003A7989" w:rsidP="003A7989">
      <w:pPr>
        <w:pStyle w:val="2"/>
        <w:rPr>
          <w:szCs w:val="22"/>
          <w:lang w:val="en"/>
        </w:rPr>
      </w:pPr>
      <w:bookmarkStart w:id="283" w:name="_Toc209628656"/>
      <w:bookmarkStart w:id="284" w:name="_Toc227593688"/>
      <w:r w:rsidRPr="00DF0612">
        <w:rPr>
          <w:lang w:val="en"/>
        </w:rPr>
        <w:t>Yleiskatsaus liitäntäprosessiin</w:t>
      </w:r>
      <w:bookmarkEnd w:id="283"/>
      <w:bookmarkEnd w:id="284"/>
    </w:p>
    <w:p w14:paraId="42289824" w14:textId="77777777" w:rsidR="003A7989" w:rsidRPr="00DF0612" w:rsidRDefault="003A7989" w:rsidP="003A7989">
      <w:pPr>
        <w:pStyle w:val="3"/>
      </w:pPr>
      <w:bookmarkStart w:id="285" w:name="_Toc209628657"/>
      <w:bookmarkStart w:id="286" w:name="_Toc227593689"/>
      <w:r w:rsidRPr="00DF0612">
        <w:t>Dot Padin liittäminen JAWS-ohjelmaan</w:t>
      </w:r>
      <w:bookmarkEnd w:id="285"/>
      <w:bookmarkEnd w:id="286"/>
    </w:p>
    <w:p w14:paraId="2A616696" w14:textId="77777777" w:rsidR="003A7989" w:rsidRPr="00DF0612"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bookmarkStart w:id="287" w:name="_Hlk209614328"/>
      <w:r w:rsidRPr="00DF0612">
        <w:rPr>
          <w:rFonts w:ascii="Times New Roman" w:eastAsia="맑은 고딕" w:hAnsi="Times New Roman" w:cs="Times New Roman"/>
          <w:kern w:val="0"/>
          <w:szCs w:val="22"/>
          <w:lang w:val="en"/>
          <w14:ligatures w14:val="none"/>
        </w:rPr>
        <w:t>Dot Padin liittäminen JAWS-ohjelmaan tapahtuu kahdessa vaiheessa:</w:t>
      </w:r>
      <w:bookmarkEnd w:id="287"/>
    </w:p>
    <w:p w14:paraId="75A9433C" w14:textId="77777777" w:rsidR="003A7989" w:rsidRPr="00DF0612"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1. Liitä Dot Pad tietokoneeseen. Voit käyttää joko USB-kaapelia tai Bluetooth-yhteyttä.</w:t>
      </w:r>
    </w:p>
    <w:p w14:paraId="79853E38" w14:textId="77777777" w:rsidR="003A7989" w:rsidRPr="00DF0612"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2. Määritä JAWS käyttämään Dot Padia. Tämä tarkoittaa, että kerrot JAWSille, mitä laitetta käytät ja minkälaista yhteyttä haluat käyttää.</w:t>
      </w:r>
    </w:p>
    <w:p w14:paraId="07B0DA11" w14:textId="77777777" w:rsidR="003A7989" w:rsidRPr="00DF0612" w:rsidRDefault="003A7989" w:rsidP="003A7989">
      <w:pPr>
        <w:widowControl/>
        <w:wordWrap/>
        <w:autoSpaceDE/>
        <w:autoSpaceDN/>
        <w:spacing w:after="0"/>
        <w:rPr>
          <w:rFonts w:ascii="Times New Roman" w:eastAsia="맑은 고딕" w:hAnsi="Times New Roman" w:cs="Times New Roman"/>
          <w:kern w:val="0"/>
          <w:szCs w:val="22"/>
          <w:lang w:val="en"/>
          <w14:ligatures w14:val="none"/>
        </w:rPr>
      </w:pPr>
    </w:p>
    <w:p w14:paraId="26AA6B0F" w14:textId="77777777" w:rsidR="003A7989" w:rsidRPr="00DF0612" w:rsidRDefault="003A7989" w:rsidP="003A7989">
      <w:pPr>
        <w:pStyle w:val="3"/>
      </w:pPr>
      <w:bookmarkStart w:id="288" w:name="_Toc209628658"/>
      <w:bookmarkStart w:id="289" w:name="_Toc227593690"/>
      <w:r w:rsidRPr="00DF0612">
        <w:rPr>
          <w:rFonts w:hint="eastAsia"/>
        </w:rPr>
        <w:t>Liittäminen USB-kaapelilla</w:t>
      </w:r>
      <w:bookmarkEnd w:id="288"/>
      <w:bookmarkEnd w:id="289"/>
    </w:p>
    <w:p w14:paraId="72D9F0B8" w14:textId="77777777" w:rsidR="003A7989" w:rsidRPr="00DF0612" w:rsidRDefault="003A7989" w:rsidP="003A7989">
      <w:pPr>
        <w:pStyle w:val="4"/>
      </w:pPr>
      <w:bookmarkStart w:id="290" w:name="_Toc209628659"/>
      <w:bookmarkStart w:id="291" w:name="_Toc227593691"/>
      <w:r w:rsidRPr="00DF0612">
        <w:t>Dot Padin liittäminen USB-kaapelilla</w:t>
      </w:r>
      <w:bookmarkEnd w:id="290"/>
      <w:bookmarkEnd w:id="291"/>
    </w:p>
    <w:p w14:paraId="2DF4AD9E" w14:textId="77777777" w:rsidR="003A7989" w:rsidRPr="00DF0612" w:rsidRDefault="003A7989" w:rsidP="003A7989">
      <w:pP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Helpoin tapa liittää Dot Pad tietokoneeseen on USB-kaapeli. Voit käyttää Dot Padin mukana toimitettua kaapelia, jos tietokoneessasi on USB A -portti. Voit käyttää myös USB C – USB C -kaapelia, jos tietokoneessasi on USB C -portti.</w:t>
      </w:r>
    </w:p>
    <w:p w14:paraId="1EB55A18" w14:textId="77777777" w:rsidR="003A7989" w:rsidRPr="00DF0612" w:rsidRDefault="003A7989" w:rsidP="003A7989">
      <w:pP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hint="eastAsia"/>
          <w:kern w:val="0"/>
          <w:szCs w:val="22"/>
          <w14:ligatures w14:val="none"/>
        </w:rPr>
        <w:t xml:space="preserve">1. </w:t>
      </w:r>
      <w:r w:rsidRPr="00DF0612">
        <w:rPr>
          <w:rFonts w:ascii="Times New Roman" w:eastAsia="맑은 고딕" w:hAnsi="Times New Roman" w:cs="Times New Roman"/>
          <w:kern w:val="0"/>
          <w:szCs w:val="22"/>
          <w14:ligatures w14:val="none"/>
        </w:rPr>
        <w:t>Liitä kaapelin toinen pää Dot Padin vasempaan USB-porttiin. Tämä on dataportti, ja se on merkitty kirjaimella ”d” laitteen yläosassa portin lähellä.</w:t>
      </w:r>
    </w:p>
    <w:p w14:paraId="2E4E2070" w14:textId="77777777" w:rsidR="003A7989" w:rsidRPr="00DF0612" w:rsidRDefault="003A7989" w:rsidP="003A7989">
      <w:pPr>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14:ligatures w14:val="none"/>
        </w:rPr>
        <w:t>2. Liitä kaapelin toinen pää tietokoneen USB-porttiin.</w:t>
      </w:r>
    </w:p>
    <w:p w14:paraId="063F3ABD" w14:textId="77777777" w:rsidR="003A7989" w:rsidRPr="00DF0612" w:rsidRDefault="003A7989" w:rsidP="003A7989">
      <w:pPr>
        <w:pStyle w:val="4"/>
      </w:pPr>
      <w:bookmarkStart w:id="292" w:name="_Toc209628660"/>
      <w:bookmarkStart w:id="293" w:name="_Toc227593692"/>
      <w:r w:rsidRPr="00DF0612">
        <w:rPr>
          <w:rFonts w:hint="eastAsia"/>
        </w:rPr>
        <w:t>JAWS:n määrittäminen USB-yhteyttä varten</w:t>
      </w:r>
      <w:bookmarkEnd w:id="292"/>
      <w:bookmarkEnd w:id="293"/>
    </w:p>
    <w:p w14:paraId="42BD142A"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 w:val="20"/>
          <w:szCs w:val="20"/>
          <w:lang w:val="en"/>
          <w14:ligatures w14:val="none"/>
        </w:rPr>
      </w:pPr>
      <w:r w:rsidRPr="00DF0612">
        <w:rPr>
          <w:rFonts w:ascii="Times New Roman" w:eastAsia="맑은 고딕" w:hAnsi="Times New Roman" w:cs="Times New Roman"/>
          <w:kern w:val="0"/>
          <w:szCs w:val="22"/>
          <w:lang w:val="en"/>
          <w14:ligatures w14:val="none"/>
        </w:rPr>
        <w:t>Kun Dot Pad on kytketty USB-kaapelilla, määritä se JAWS-ohjelmiston kanssa seuraavasti:</w:t>
      </w:r>
    </w:p>
    <w:p w14:paraId="6ABB6F3D"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INSERT+J avataksesi JAWS-ikkunan.</w:t>
      </w:r>
    </w:p>
    <w:p w14:paraId="33A76B26"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ALT+O avataksesi Asetukset-valikon ja valitse Pistekirjoitus avataksesi Pistekirjoituksen perusasetukset -valintaikkunan.</w:t>
      </w:r>
    </w:p>
    <w:p w14:paraId="38C6718A"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TAB-näppäintä siirtyäksesi Lisää pistekirjoitusnäyttö -painikkeeseen ja paina ENTER-näppäintä.</w:t>
      </w:r>
    </w:p>
    <w:p w14:paraId="2FFE81B7"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pistenäyttöjen luettelosta Dot Pad, paina välilyöntinäppäintä valitaksesi sen ja valitse sitten Seuraava.</w:t>
      </w:r>
    </w:p>
    <w:p w14:paraId="51C3275D"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Valitse Valitse lähtöportti -valintaikkunassa Seuraava.</w:t>
      </w:r>
    </w:p>
    <w:p w14:paraId="46CA0B7A"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Varmista, että Dot Pad on valittuna ensisijaiseksi näytöksi.</w:t>
      </w:r>
    </w:p>
    <w:p w14:paraId="5027285A"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Valitse Valmis. Sinua pyydetään käynnistämään JAWS uudelleen, jotta muutokset tulevat voimaan. Valitse OK sulkeaksesi tämän viestin ja sitten uudelleen sulkeaksesi Braille-perusasetukset-valintaikkunan.</w:t>
      </w:r>
    </w:p>
    <w:p w14:paraId="0943E728" w14:textId="77777777" w:rsidR="003A7989" w:rsidRPr="00DF0612" w:rsidRDefault="003A7989">
      <w:pPr>
        <w:widowControl/>
        <w:numPr>
          <w:ilvl w:val="0"/>
          <w:numId w:val="17"/>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Sulje JAWS ja käynnistä se uudelleen. Dot Pad on nyt yhteydessä JAWS-ohjelmaan USB-liitännän kautta</w:t>
      </w:r>
    </w:p>
    <w:p w14:paraId="0D079093" w14:textId="77777777" w:rsidR="003A7989" w:rsidRPr="00DF0612" w:rsidRDefault="003A7989" w:rsidP="003A7989">
      <w:pPr>
        <w:pStyle w:val="3"/>
      </w:pPr>
      <w:bookmarkStart w:id="294" w:name="_Toc209628661"/>
      <w:bookmarkStart w:id="295" w:name="_Toc227593693"/>
      <w:r w:rsidRPr="00DF0612">
        <w:t xml:space="preserve">Yhteyden muodostaminen </w:t>
      </w:r>
      <w:r w:rsidRPr="00DF0612">
        <w:rPr>
          <w:rFonts w:hint="eastAsia"/>
        </w:rPr>
        <w:t>Bluetoothin kautta</w:t>
      </w:r>
      <w:bookmarkEnd w:id="294"/>
      <w:bookmarkEnd w:id="295"/>
      <w:r w:rsidRPr="00DF0612">
        <w:t xml:space="preserve"> </w:t>
      </w:r>
    </w:p>
    <w:p w14:paraId="7641FCDD"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Bluetooth-yhteyttä hallitaan kokonaan JAWS-pistekirjoitusasetuksissa. Oikea tapa muodostaa yhteys Bluetoothin kautta on seuraava:</w:t>
      </w:r>
    </w:p>
    <w:p w14:paraId="5C8EA398"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INSERT+J avataksesi JAWS-ikkunan.</w:t>
      </w:r>
    </w:p>
    <w:p w14:paraId="6726DB0E"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ALT+O avataksesi Asetukset-valikon ja valitse Pistekirjoitus avataksesi Pistekirjoituksen perusasetukset-valintaikkunan.</w:t>
      </w:r>
    </w:p>
    <w:p w14:paraId="58AE83F2"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Paina TAB-näppäintä siirtyäksesi Lisää pistenäyttö -painikkeeseen ja paina ENTER-näppäintä.</w:t>
      </w:r>
    </w:p>
    <w:p w14:paraId="3A08CF47"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pistenäyttöjen luettelosta Dot Pad, paina välilyöntinäppäintä valitaksesi sen ja valitse sitten Seuraava.</w:t>
      </w:r>
    </w:p>
    <w:p w14:paraId="7F04B400"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Valitse Valitse lähtöportti -valintaikkunassa Seuraava ja jätä portti ennalleen.</w:t>
      </w:r>
    </w:p>
    <w:p w14:paraId="727A62B3"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Varmista, että Dot Pad on valittuna ensisijaiseksi näytöksi.</w:t>
      </w:r>
    </w:p>
    <w:p w14:paraId="5C297339"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fr-FR"/>
          <w14:ligatures w14:val="none"/>
        </w:rPr>
      </w:pPr>
      <w:r w:rsidRPr="00DF0612">
        <w:rPr>
          <w:rFonts w:ascii="Times New Roman" w:eastAsia="맑은 고딕" w:hAnsi="Times New Roman" w:cs="Times New Roman"/>
          <w:kern w:val="0"/>
          <w:szCs w:val="22"/>
          <w:lang w:val="fr-FR"/>
          <w14:ligatures w14:val="none"/>
        </w:rPr>
        <w:t>Valitse Valmis. Sinua pyydetään käynnistämään JAWS uudelleen, jotta muutokset tulevat voimaan. Valitse OK sulkeaksesi tämän viestin ja sitten uudelleen sulkeaksesi Braille-perusasetukset-valintaikkunan.</w:t>
      </w:r>
    </w:p>
    <w:p w14:paraId="3D3637D6"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Käynnistä Dot Pad.</w:t>
      </w:r>
    </w:p>
    <w:p w14:paraId="6408D652"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Sulje JAWS ja käynnistä se uudelleen.</w:t>
      </w:r>
    </w:p>
    <w:p w14:paraId="4212EFDD" w14:textId="77777777" w:rsidR="003A7989" w:rsidRPr="00DF0612" w:rsidRDefault="003A7989">
      <w:pPr>
        <w:widowControl/>
        <w:numPr>
          <w:ilvl w:val="0"/>
          <w:numId w:val="26"/>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JAWS käynnistyy uudelleen, näyttöön tulee Bluetooth-skanneri -valintaikkuna. Valitse Dot Pad luettelosta ja valitse Yhdistä.</w:t>
      </w:r>
    </w:p>
    <w:p w14:paraId="6B88D696"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hint="eastAsia"/>
          <w:kern w:val="0"/>
          <w:szCs w:val="22"/>
          <w:lang w:val="en"/>
          <w14:ligatures w14:val="none"/>
        </w:rPr>
        <w:t xml:space="preserve">Bluetooth-skanneri-valintaikkuna sulkeutuu, ja Dot Pad </w:t>
      </w:r>
      <w:r w:rsidRPr="00DF0612">
        <w:rPr>
          <w:rFonts w:ascii="Times New Roman" w:eastAsia="맑은 고딕" w:hAnsi="Times New Roman" w:cs="Times New Roman"/>
          <w:kern w:val="0"/>
          <w:szCs w:val="22"/>
          <w:lang w:val="en"/>
          <w14:ligatures w14:val="none"/>
        </w:rPr>
        <w:t xml:space="preserve">alkaa </w:t>
      </w:r>
      <w:r w:rsidRPr="00DF0612">
        <w:rPr>
          <w:rFonts w:ascii="Times New Roman" w:eastAsia="맑은 고딕" w:hAnsi="Times New Roman" w:cs="Times New Roman" w:hint="eastAsia"/>
          <w:kern w:val="0"/>
          <w:szCs w:val="22"/>
          <w:lang w:val="en"/>
          <w14:ligatures w14:val="none"/>
        </w:rPr>
        <w:t xml:space="preserve">kommunikoida JAWS-ohjelman kanssa Bluetoothin kautta. </w:t>
      </w:r>
    </w:p>
    <w:p w14:paraId="7B9D2882"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JAWS on määritetty, se löytää Dot Padin automaattisesti ja muodostaa yhteyden siihen joka kerta, kun käynnistät sen uudelleen. Jotta tämä toimisi, sinun on kytkettävä Dot Pad päälle ennen JAWS:n käynnistämistä</w:t>
      </w:r>
      <w:r w:rsidRPr="00DF0612">
        <w:rPr>
          <w:rFonts w:ascii="Times New Roman" w:eastAsia="맑은 고딕" w:hAnsi="Times New Roman" w:cs="Times New Roman" w:hint="eastAsia"/>
          <w:kern w:val="0"/>
          <w:szCs w:val="22"/>
          <w:lang w:val="en"/>
          <w14:ligatures w14:val="none"/>
        </w:rPr>
        <w:t>.</w:t>
      </w:r>
    </w:p>
    <w:p w14:paraId="5727F258" w14:textId="77777777" w:rsidR="003A7989" w:rsidRPr="00DF0612" w:rsidRDefault="003A7989" w:rsidP="003A7989">
      <w:pPr>
        <w:pStyle w:val="2"/>
        <w:rPr>
          <w:lang w:val="en"/>
        </w:rPr>
      </w:pPr>
      <w:bookmarkStart w:id="296" w:name="_Toc207789442"/>
      <w:bookmarkStart w:id="297" w:name="_Toc209628662"/>
      <w:bookmarkStart w:id="298" w:name="_Toc227593694"/>
      <w:r w:rsidRPr="00DF0612">
        <w:t>Yleiskatsaus JAWS:n ja pistekirjoituksen käyttöön</w:t>
      </w:r>
      <w:bookmarkEnd w:id="296"/>
      <w:bookmarkEnd w:id="297"/>
      <w:bookmarkEnd w:id="298"/>
    </w:p>
    <w:p w14:paraId="32890232" w14:textId="77777777" w:rsidR="003A7989" w:rsidRPr="00DF0612" w:rsidRDefault="003A7989" w:rsidP="003A7989">
      <w:pPr>
        <w:rPr>
          <w:lang w:val="en"/>
        </w:rPr>
      </w:pPr>
      <w:r w:rsidRPr="00DF0612">
        <w:rPr>
          <w:rFonts w:ascii="Times New Roman" w:hAnsi="Times New Roman" w:cs="Times New Roman"/>
          <w:lang w:val="en"/>
        </w:rPr>
        <w:t>Nyt kun Dot Pad on kytketty, voit testata sitä selaamalla Windowsia, internetiä ja sovelluksia tietokoneellasi. Jos olet käyttänyt JAWSia aiemmin, tunnet olosi heti kotoisaksi. Jos JAWS ja pistekirjoitus ovat sinulle uusia, katso lisätietoja JAWS-ohjejärjestelmän kohdasta ”JAWS ja päivitettävä pistekirjoitus”.</w:t>
      </w:r>
    </w:p>
    <w:p w14:paraId="4D26050A" w14:textId="77777777" w:rsidR="003A7989" w:rsidRPr="00DF0612" w:rsidRDefault="003A7989" w:rsidP="003A7989">
      <w:pPr>
        <w:pStyle w:val="3"/>
      </w:pPr>
      <w:bookmarkStart w:id="299" w:name="_Toc209628663"/>
      <w:bookmarkStart w:id="300" w:name="_Toc227593695"/>
      <w:r w:rsidRPr="00DF0612">
        <w:rPr>
          <w:rFonts w:hint="eastAsia"/>
        </w:rPr>
        <w:t>Dot Padin näytöt</w:t>
      </w:r>
      <w:bookmarkEnd w:id="299"/>
      <w:bookmarkEnd w:id="300"/>
    </w:p>
    <w:p w14:paraId="469C3869" w14:textId="77777777" w:rsidR="003A7989" w:rsidRPr="00DF0612" w:rsidRDefault="003A7989" w:rsidP="003A7989">
      <w:pPr>
        <w:rPr>
          <w:rFonts w:ascii="Times New Roman" w:hAnsi="Times New Roman" w:cs="Times New Roman"/>
          <w:color w:val="000000" w:themeColor="text1"/>
          <w:lang w:val="en"/>
        </w:rPr>
      </w:pPr>
      <w:r w:rsidRPr="00DF0612">
        <w:rPr>
          <w:rFonts w:ascii="Times New Roman" w:hAnsi="Times New Roman" w:cs="Times New Roman"/>
          <w:lang w:val="en"/>
        </w:rPr>
        <w:t>Dot Padissa on kaksi näyttöä: suuri, monirivinen näyttö ja yksirivinen näyttö. Toisin kuin muut näytönlukijat, JAWS käyttää suurta näyttöä suurimmalle osalle pistekirjoitussisällöstä. Yksirivistä, 20-soluista näyttöä käytetään tilasoluille</w:t>
      </w:r>
      <w:r w:rsidRPr="00DF0612">
        <w:rPr>
          <w:rFonts w:ascii="Times New Roman" w:hAnsi="Times New Roman" w:cs="Times New Roman" w:hint="eastAsia"/>
          <w:lang w:val="en"/>
        </w:rPr>
        <w:t>.</w:t>
      </w:r>
    </w:p>
    <w:p w14:paraId="722CDD92" w14:textId="77777777" w:rsidR="003A7989" w:rsidRPr="00DF0612" w:rsidRDefault="003A7989" w:rsidP="003A7989">
      <w:pPr>
        <w:pStyle w:val="4"/>
      </w:pPr>
      <w:bookmarkStart w:id="301" w:name="_Toc209628664"/>
      <w:bookmarkStart w:id="302" w:name="_Toc227593696"/>
      <w:r w:rsidRPr="00DF0612">
        <w:t>20-soluinen näyttö:</w:t>
      </w:r>
      <w:bookmarkEnd w:id="301"/>
      <w:bookmarkEnd w:id="302"/>
    </w:p>
    <w:p w14:paraId="3E3D2A8B"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color w:val="000000" w:themeColor="text1"/>
          <w:kern w:val="0"/>
          <w:szCs w:val="22"/>
          <w:lang w:val="en"/>
          <w14:ligatures w14:val="none"/>
        </w:rPr>
        <w:t>Näytön asettelu on seuraava.</w:t>
      </w:r>
    </w:p>
    <w:p w14:paraId="4B95DDC1" w14:textId="77777777" w:rsidR="003A7989" w:rsidRPr="00DF0612"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hint="eastAsia"/>
          <w:color w:val="000000" w:themeColor="text1"/>
          <w:kern w:val="0"/>
          <w:szCs w:val="22"/>
          <w:lang w:val="en"/>
          <w14:ligatures w14:val="none"/>
        </w:rPr>
        <w:t>Kolme ensimmäistä solua</w:t>
      </w:r>
    </w:p>
    <w:p w14:paraId="4F6904FC" w14:textId="77777777" w:rsidR="003A7989" w:rsidRPr="00DF0612" w:rsidRDefault="003A7989">
      <w:pPr>
        <w:pStyle w:val="a6"/>
        <w:numPr>
          <w:ilvl w:val="0"/>
          <w:numId w:val="9"/>
        </w:numPr>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color w:val="000000" w:themeColor="text1"/>
          <w:kern w:val="0"/>
          <w:szCs w:val="22"/>
          <w:lang w:val="en"/>
          <w14:ligatures w14:val="none"/>
        </w:rPr>
        <w:t>Kolme ensimmäistä solua näyttävät vaakasuuntaisen (x-akselin) pikselisijaintisi (näytön kohdistimen avulla), rivinumeron (virtuaalikohdistimen avulla) ja/tai puheulostulon indeksinumeron (puheulostulotilassa).</w:t>
      </w:r>
    </w:p>
    <w:p w14:paraId="0AF12984" w14:textId="77777777" w:rsidR="003A7989" w:rsidRPr="00DF0612"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hint="eastAsia"/>
          <w:color w:val="000000" w:themeColor="text1"/>
          <w:kern w:val="0"/>
          <w:szCs w:val="22"/>
          <w:lang w:val="en"/>
          <w14:ligatures w14:val="none"/>
        </w:rPr>
        <w:t>Neljäs solu</w:t>
      </w:r>
    </w:p>
    <w:p w14:paraId="60D26AFE" w14:textId="77777777" w:rsidR="003A7989" w:rsidRPr="00DF0612" w:rsidRDefault="003A7989">
      <w:pPr>
        <w:widowControl/>
        <w:numPr>
          <w:ilvl w:val="0"/>
          <w:numId w:val="9"/>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color w:val="000000" w:themeColor="text1"/>
          <w:kern w:val="0"/>
          <w:szCs w:val="22"/>
          <w:lang w:val="en"/>
          <w14:ligatures w14:val="none"/>
        </w:rPr>
        <w:t>Neljäs solu osoittaa aktiivisen kohdistimen: p (PC-kohdistin), v (virtuaalikohdistin), j (JAWS-kohdistin), i (näkymätön kohdistin) tai b (pistekirjoituskohdistin)</w:t>
      </w:r>
      <w:r w:rsidRPr="00DF0612">
        <w:rPr>
          <w:rFonts w:ascii="Times New Roman" w:eastAsia="맑은 고딕" w:hAnsi="Times New Roman" w:cs="Times New Roman" w:hint="eastAsia"/>
          <w:color w:val="000000" w:themeColor="text1"/>
          <w:kern w:val="0"/>
          <w:szCs w:val="22"/>
          <w:lang w:val="en"/>
          <w14:ligatures w14:val="none"/>
        </w:rPr>
        <w:t>.</w:t>
      </w:r>
    </w:p>
    <w:p w14:paraId="035F7B67" w14:textId="77777777" w:rsidR="003A7989" w:rsidRPr="00DF0612" w:rsidRDefault="003A7989">
      <w:pPr>
        <w:widowControl/>
        <w:numPr>
          <w:ilvl w:val="0"/>
          <w:numId w:val="88"/>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hint="eastAsia"/>
          <w:color w:val="000000" w:themeColor="text1"/>
          <w:kern w:val="0"/>
          <w:szCs w:val="22"/>
          <w:lang w:val="en"/>
          <w14:ligatures w14:val="none"/>
        </w:rPr>
        <w:t>Viides solu</w:t>
      </w:r>
    </w:p>
    <w:p w14:paraId="010DCBD4" w14:textId="77777777" w:rsidR="003A7989" w:rsidRPr="00DF0612"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color w:val="000000" w:themeColor="text1"/>
          <w:kern w:val="0"/>
          <w:szCs w:val="22"/>
          <w:lang w:val="en"/>
          <w14:ligatures w14:val="none"/>
        </w:rPr>
        <w:t>Viides solu ilmaisee aktiivisen pistekirjoitustilan: l (rivi), s (rakenteinen), x (puheulostulo) tai i (attribuutti).</w:t>
      </w:r>
    </w:p>
    <w:p w14:paraId="09513A58" w14:textId="77777777" w:rsidR="003A7989" w:rsidRPr="00DF0612" w:rsidRDefault="003A7989">
      <w:pPr>
        <w:widowControl/>
        <w:numPr>
          <w:ilvl w:val="0"/>
          <w:numId w:val="14"/>
        </w:numPr>
        <w:wordWrap/>
        <w:autoSpaceDE/>
        <w:autoSpaceDN/>
        <w:spacing w:after="0" w:line="276" w:lineRule="auto"/>
        <w:rPr>
          <w:rFonts w:ascii="Times New Roman" w:eastAsia="맑은 고딕" w:hAnsi="Times New Roman" w:cs="Times New Roman"/>
          <w:color w:val="000000" w:themeColor="text1"/>
          <w:kern w:val="0"/>
          <w:szCs w:val="22"/>
          <w:lang w:val="en"/>
          <w14:ligatures w14:val="none"/>
        </w:rPr>
      </w:pPr>
      <w:r w:rsidRPr="00DF0612">
        <w:rPr>
          <w:rFonts w:ascii="Times New Roman" w:eastAsia="맑은 고딕" w:hAnsi="Times New Roman" w:cs="Times New Roman"/>
          <w:iCs/>
          <w:kern w:val="0"/>
          <w:szCs w:val="22"/>
          <w:lang w:val="en"/>
          <w14:ligatures w14:val="none"/>
        </w:rPr>
        <w:t>Tämän jälkeen näet kaksi pilkulla erotettua lukua. Ensimmäinen luku on pistenäppäimistön vaakarivi, jolla kursori sijaitsee. Pilkun jälkeinen luku on kyseisen rivin merkkinumero (tai sarakkeenumero). Tämän avulla voit nopeasti löytää kursorin mistä tahansa näytöltä.</w:t>
      </w:r>
    </w:p>
    <w:p w14:paraId="0C37E989" w14:textId="77777777" w:rsidR="003A7989" w:rsidRPr="00DF0612" w:rsidRDefault="003A7989" w:rsidP="003A7989">
      <w:pPr>
        <w:pStyle w:val="3"/>
      </w:pPr>
      <w:bookmarkStart w:id="303" w:name="_Toc207789444"/>
      <w:bookmarkStart w:id="304" w:name="_Toc209628665"/>
      <w:bookmarkStart w:id="305" w:name="_Toc227593697"/>
      <w:r w:rsidRPr="00DF0612">
        <w:t>Navigointi pistenäppäimistön painikkeill</w:t>
      </w:r>
      <w:bookmarkEnd w:id="303"/>
      <w:bookmarkEnd w:id="304"/>
      <w:bookmarkEnd w:id="305"/>
      <w:r w:rsidRPr="00DF0612">
        <w:t xml:space="preserve"> </w:t>
      </w:r>
    </w:p>
    <w:p w14:paraId="5806E826" w14:textId="77777777" w:rsidR="003A7989" w:rsidRPr="00DF0612" w:rsidRDefault="003A7989" w:rsidP="003A7989">
      <w:pPr>
        <w:rPr>
          <w:rFonts w:ascii="Times New Roman" w:eastAsia="맑은 고딕" w:hAnsi="Times New Roman" w:cs="Times New Roman"/>
          <w:iCs/>
          <w:kern w:val="0"/>
          <w:szCs w:val="22"/>
          <w:lang w:val="en"/>
          <w14:ligatures w14:val="none"/>
        </w:rPr>
      </w:pPr>
      <w:r w:rsidRPr="00DF0612">
        <w:rPr>
          <w:rFonts w:ascii="Times New Roman" w:eastAsia="맑은 고딕" w:hAnsi="Times New Roman" w:cs="Times New Roman"/>
          <w:iCs/>
          <w:kern w:val="0"/>
          <w:szCs w:val="22"/>
          <w:lang w:val="en"/>
          <w14:ligatures w14:val="none"/>
        </w:rPr>
        <w:t>Dot Padin kuusi painiketta tarjoavat kätevän tavan navigoida ja lukea suoraan laitteelta ilman, että sinun tarvitsee käyttää tietokoneen näppäimistöä. Vasemmalta oikealle niillä on seuraavat toiminnot:</w:t>
      </w:r>
    </w:p>
    <w:p w14:paraId="1C04E4EB"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Pan Left: Näyttää edellisen pistekirjoitussivun.</w:t>
      </w:r>
    </w:p>
    <w:p w14:paraId="02CEC4C5"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F1: Siirtää jaettua pistekirjoitusalueen vasemmalle.</w:t>
      </w:r>
    </w:p>
    <w:p w14:paraId="515F7249"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F2: Painaa Escape-näppäintä.</w:t>
      </w:r>
    </w:p>
    <w:p w14:paraId="55B0479E"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F3: Painaa Enter-näppäintä.</w:t>
      </w:r>
    </w:p>
    <w:p w14:paraId="66B854DC"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F4: Siirtää jaettua pistekirjoitusalueen oikealle.</w:t>
      </w:r>
    </w:p>
    <w:p w14:paraId="489C5B4E"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Pan Right: Näyttää seuraavan pistekirjoitussivun</w:t>
      </w:r>
    </w:p>
    <w:p w14:paraId="3167A1F1"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Voit käyttää myös seuraavia näppäinyhdistelmiä:</w:t>
      </w:r>
    </w:p>
    <w:p w14:paraId="6FBC75E3"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Siirrä vasemmalle + F1: Painaa ylänuolinäppäintä.</w:t>
      </w:r>
    </w:p>
    <w:p w14:paraId="2C036F6A"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Siirrä vasemmalle + F2: Painaa vasenta nuolinäppäintä.</w:t>
      </w:r>
    </w:p>
    <w:p w14:paraId="1AD6095B"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F1 + F2: Painaa Home-näppäintä.</w:t>
      </w:r>
    </w:p>
    <w:p w14:paraId="2031A55A"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F1 + F3: Painaa Shift + Tab.</w:t>
      </w:r>
    </w:p>
    <w:p w14:paraId="2BA13780"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F2 + F4: Painaa Tab-näppäintä.</w:t>
      </w:r>
    </w:p>
    <w:p w14:paraId="62DB001E"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F3 + F4: Painaa End-näppäintä.</w:t>
      </w:r>
    </w:p>
    <w:p w14:paraId="06A057D8"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F3 + Pan Right: Painaa oikeaa nuolinäppäintä.</w:t>
      </w:r>
    </w:p>
    <w:p w14:paraId="50569DE2"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F4 + Pan Right: Painaa alanuolinäppäintä.</w:t>
      </w:r>
    </w:p>
    <w:p w14:paraId="25F3CB95" w14:textId="77777777" w:rsidR="003A7989" w:rsidRPr="00DF0612" w:rsidRDefault="003A7989">
      <w:pPr>
        <w:widowControl/>
        <w:numPr>
          <w:ilvl w:val="0"/>
          <w:numId w:val="19"/>
        </w:numPr>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F1 + F4: Avaa Set Braille View -valintaikkunan</w:t>
      </w:r>
    </w:p>
    <w:p w14:paraId="14D5DCDC"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Jos unohdat näiden näppäinten toiminnot, voit ottaa näppäimistön ohjeen käyttöön painamalla JAWS-näppäintä + 1. Pistenäppäimistö näyttää tällöin painamasi näppäimet ja niiden toiminnot. Voit poistaa näppäimistön ohjeen käytöstä painamalla Escape-näppäintä tai F2-näppäintä pistenäppäimistöllä.</w:t>
      </w:r>
    </w:p>
    <w:p w14:paraId="6B86B391"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Kaikki nämä näppäimet voidaan määrittää uudelleen mihin tahansa JAWS-toimintoon JAWS-näppäimistöhallinnan avulla. Ohjeet tähän löydät JAWS-ohjejärjestelmän osiosta ”JAWS for Windowsin mukauttaminen” kohdasta ”Näppäimistöhallinnan käyttö”.</w:t>
      </w:r>
    </w:p>
    <w:p w14:paraId="29A3C51A" w14:textId="77777777" w:rsidR="003A7989" w:rsidRPr="00DF0612" w:rsidRDefault="003A7989" w:rsidP="003A7989">
      <w:pPr>
        <w:pStyle w:val="3"/>
      </w:pPr>
      <w:bookmarkStart w:id="306" w:name="_Toc207789445"/>
      <w:bookmarkStart w:id="307" w:name="_Toc209628666"/>
      <w:bookmarkStart w:id="308" w:name="_Toc227593698"/>
      <w:r w:rsidRPr="00DF0612">
        <w:t>Lyhennetyn pistekirjoituksen käyttö</w:t>
      </w:r>
      <w:bookmarkEnd w:id="306"/>
      <w:bookmarkEnd w:id="307"/>
      <w:bookmarkEnd w:id="308"/>
    </w:p>
    <w:p w14:paraId="0ACD4101"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Kun asennat JAWS:n ensimmäistä kertaa, oletuksena on valittuna tietokonepistekirjoitus. Käytä lyhennettyä pistekirjoitusta seuraavasti:</w:t>
      </w:r>
    </w:p>
    <w:p w14:paraId="7F436C92" w14:textId="77777777" w:rsidR="003A7989" w:rsidRPr="00DF0612"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Paina INSERT+F2 ja valitse Asetuskeskus.</w:t>
      </w:r>
    </w:p>
    <w:p w14:paraId="58A9197E" w14:textId="77777777" w:rsidR="003A7989" w:rsidRPr="00DF0612"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Voit ottaa muutokset käyttöön kaikissa sovelluksissa painamalla CTRL+SHIFT+D, jolloin JAWS:n oletusasetukset ladataan. Jos haluat ottaa muutokset käyttöön tietyssä sovelluksessa, valitse se Sovellukset-valintaruudusta.</w:t>
      </w:r>
    </w:p>
    <w:p w14:paraId="6A43EBBC" w14:textId="77777777" w:rsidR="003A7989" w:rsidRPr="00DF0612"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Kirjoita hakukenttään ”Translation” ilman lainausmerkkejä.</w:t>
      </w:r>
    </w:p>
    <w:p w14:paraId="4AB779E4" w14:textId="77777777" w:rsidR="003A7989" w:rsidRPr="00DF0612"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Paina ALAS-NUOLIA siirtyäksesi kohtaan Käännös suodatettujen hakutulosten puunäkymässä ja paina ENTER-näppäintä siirtääksesi kohdistuksen Käännös-ryhmään. Paina OIKEA-NUOLIA laajentaaksesi ryhmän.</w:t>
      </w:r>
    </w:p>
    <w:p w14:paraId="7BCBFD8F" w14:textId="77777777" w:rsidR="003A7989" w:rsidRPr="00DF0612" w:rsidRDefault="003A7989">
      <w:pPr>
        <w:widowControl/>
        <w:numPr>
          <w:ilvl w:val="0"/>
          <w:numId w:val="80"/>
        </w:numPr>
        <w:wordWrap/>
        <w:autoSpaceDE/>
        <w:autoSpaceDN/>
        <w:spacing w:after="0" w:line="276" w:lineRule="auto"/>
        <w:rPr>
          <w:rFonts w:ascii="Times New Roman" w:eastAsia="맑은 고딕" w:hAnsi="Times New Roman" w:cs="Times New Roman"/>
          <w:kern w:val="0"/>
          <w:szCs w:val="22"/>
          <w14:ligatures w14:val="none"/>
        </w:rPr>
      </w:pPr>
      <w:r w:rsidRPr="00DF0612">
        <w:rPr>
          <w:rFonts w:ascii="Times New Roman" w:eastAsia="맑은 고딕" w:hAnsi="Times New Roman" w:cs="Times New Roman"/>
          <w:kern w:val="0"/>
          <w:szCs w:val="22"/>
          <w14:ligatures w14:val="none"/>
        </w:rPr>
        <w:t>Paina VÄLILYÖNTINÄPPÄINTÄ selataksesi eri asetuksia Tulostus-valintaruudussa ja määrittääksesi pistekirjoituksen lukutavan.</w:t>
      </w:r>
    </w:p>
    <w:p w14:paraId="5BCB6011"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14:ligatures w14:val="none"/>
        </w:rPr>
        <w:t>Ensimmäinen vaihtoehto on aina Tietokonepistekirjoitus. Muut käytettävissä olevat vaihtoehdot riippuvat valitusta kielestä. Esimerkiksi kun valittuna on englanti (Yhdysvallat), käytettävissä olevat tulostustilat ovat Yhdysvaltain englanti, taso 1, Yhdysvaltain englanti, taso 2, yhtenäistetty englannin pistekirjoitus, taso 1 ja yhtenäistetty englannin pistekirjoitus, taso 2.</w:t>
      </w:r>
    </w:p>
    <w:p w14:paraId="2431559A" w14:textId="77777777" w:rsidR="003A7989" w:rsidRPr="00DF0612" w:rsidRDefault="003A7989" w:rsidP="003A7989">
      <w:pPr>
        <w:pStyle w:val="2"/>
        <w:rPr>
          <w:lang w:val="en"/>
        </w:rPr>
      </w:pPr>
      <w:bookmarkStart w:id="309" w:name="_Toc207789446"/>
      <w:bookmarkStart w:id="310" w:name="_Toc209628667"/>
      <w:bookmarkStart w:id="311" w:name="_Toc227593699"/>
      <w:r w:rsidRPr="00DF0612">
        <w:t>Monirivisen pistekirjoituksen tuki</w:t>
      </w:r>
      <w:bookmarkEnd w:id="309"/>
      <w:bookmarkEnd w:id="310"/>
      <w:bookmarkEnd w:id="311"/>
    </w:p>
    <w:p w14:paraId="13ADBE3A" w14:textId="77777777" w:rsidR="003A7989" w:rsidRPr="00DF0612" w:rsidRDefault="003A7989" w:rsidP="003A7989">
      <w:pPr>
        <w:pStyle w:val="3"/>
      </w:pPr>
      <w:bookmarkStart w:id="312" w:name="_Toc209628668"/>
      <w:bookmarkStart w:id="313" w:name="_Toc227593700"/>
      <w:r w:rsidRPr="00DF0612">
        <w:rPr>
          <w:rFonts w:hint="eastAsia"/>
        </w:rPr>
        <w:t>Kierrätystila</w:t>
      </w:r>
      <w:bookmarkEnd w:id="312"/>
      <w:bookmarkEnd w:id="313"/>
    </w:p>
    <w:p w14:paraId="0B678347"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JAWS tukee monirivistä pistekirjoitusta heti asennuksen jälkeen. Kun selaat verkkosivuja ja asiakirjoja, JAWS näyttää pistekirjoitusta niin paljon kuin pistenäppäimistölle mahtuu. Tämä on JAWS:n oletusasetus, jota kutsutaan kääritty-tilaksi.</w:t>
      </w:r>
    </w:p>
    <w:p w14:paraId="1D23E3DB" w14:textId="77777777" w:rsidR="003A7989" w:rsidRPr="00DF0612" w:rsidRDefault="003A7989" w:rsidP="003A7989">
      <w:pPr>
        <w:pStyle w:val="3"/>
      </w:pPr>
      <w:bookmarkStart w:id="314" w:name="_Toc209628669"/>
      <w:bookmarkStart w:id="315" w:name="_Toc227593701"/>
      <w:r w:rsidRPr="00DF0612">
        <w:rPr>
          <w:rFonts w:hint="eastAsia"/>
        </w:rPr>
        <w:t>Cropped-tila</w:t>
      </w:r>
      <w:bookmarkEnd w:id="314"/>
      <w:bookmarkEnd w:id="315"/>
    </w:p>
    <w:p w14:paraId="04E910B8"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hint="eastAsia"/>
          <w:lang w:val="en"/>
        </w:rPr>
        <w:t xml:space="preserve">Jos </w:t>
      </w:r>
      <w:r w:rsidRPr="00DF0612">
        <w:rPr>
          <w:rFonts w:ascii="Times New Roman" w:hAnsi="Times New Roman" w:cs="Times New Roman"/>
          <w:lang w:val="en"/>
        </w:rPr>
        <w:t>katselet taulukkoa tai laskentataulukkoa, JAWS siirtyy automaattisesti näyttämään mahdollisimman suuren osan nykyisestä sarakkeesta. Kun selaat taulukkoa, pystysuuntainen kohdistus säilyy, mikä helpottaa tietojen lukemista ja ymmärtämistä. Tätä ominaisuutta kutsutaan rajausmoodiksi, ja JAWS siirtyy siihen automaattisesti, kun olet taulukossa tai laskentataulukossa</w:t>
      </w:r>
      <w:r w:rsidRPr="00DF0612">
        <w:rPr>
          <w:rFonts w:ascii="Times New Roman" w:hAnsi="Times New Roman" w:cs="Times New Roman" w:hint="eastAsia"/>
          <w:lang w:val="en"/>
        </w:rPr>
        <w:t>.</w:t>
      </w:r>
    </w:p>
    <w:p w14:paraId="7C33133E" w14:textId="77777777" w:rsidR="003A7989" w:rsidRPr="00DF0612" w:rsidRDefault="003A7989" w:rsidP="003A7989">
      <w:pPr>
        <w:pStyle w:val="3"/>
      </w:pPr>
      <w:bookmarkStart w:id="316" w:name="_Toc209628670"/>
      <w:bookmarkStart w:id="317" w:name="_Toc227593702"/>
      <w:r w:rsidRPr="00DF0612">
        <w:rPr>
          <w:rFonts w:hint="eastAsia"/>
        </w:rPr>
        <w:t>Braille-tilan asettaminen</w:t>
      </w:r>
      <w:bookmarkEnd w:id="316"/>
      <w:bookmarkEnd w:id="317"/>
    </w:p>
    <w:p w14:paraId="4E763EC3"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hAnsi="Times New Roman" w:cs="Times New Roman"/>
          <w:lang w:val="en"/>
        </w:rPr>
        <w:t>Voit halutessasi vaihtaa manuaalisesti näiden tilojen välillä Aseta pistekirjoitusnäkymä -valintaikkunan avulla. Voit avata tämän valintaikkunan painamalla pistenäppäimistöllä F1+F4. Katso lisätietoja JAWS-ohjeista.</w:t>
      </w:r>
    </w:p>
    <w:p w14:paraId="2952A7D1" w14:textId="77777777" w:rsidR="003A7989" w:rsidRPr="00DF0612" w:rsidRDefault="003A7989" w:rsidP="003A7989">
      <w:pPr>
        <w:pStyle w:val="2"/>
      </w:pPr>
      <w:bookmarkStart w:id="318" w:name="_Toc209628671"/>
      <w:bookmarkStart w:id="319" w:name="_Toc227593703"/>
      <w:r w:rsidRPr="00DF0612">
        <w:rPr>
          <w:rFonts w:hint="eastAsia"/>
        </w:rPr>
        <w:t>Jaetun pistekirjoituksen käyttö</w:t>
      </w:r>
      <w:bookmarkEnd w:id="318"/>
      <w:bookmarkEnd w:id="319"/>
    </w:p>
    <w:p w14:paraId="62FCC2C2" w14:textId="77777777" w:rsidR="003A7989" w:rsidRPr="00DF0612" w:rsidRDefault="003A7989" w:rsidP="003A7989">
      <w:pPr>
        <w:rPr>
          <w:lang w:val="en"/>
        </w:rPr>
      </w:pPr>
      <w:r w:rsidRPr="00DF0612">
        <w:rPr>
          <w:rFonts w:ascii="Times New Roman" w:hAnsi="Times New Roman" w:cs="Times New Roman"/>
          <w:lang w:val="en"/>
        </w:rPr>
        <w:t>Jaetun pistekirjoituksen avulla voit tarkastella eri paikoista peräisin olevaa sisältöä samalla pistekirjoitusnäytöllä. Kun jaetun pistekirjoituksen näkymä on aktiivinen, näyttösi jakautuu kahteen alueeseen, joita erottaa vaakasuora viiva.</w:t>
      </w:r>
    </w:p>
    <w:p w14:paraId="15C87168" w14:textId="77777777" w:rsidR="003A7989" w:rsidRPr="00DF0612" w:rsidRDefault="003A7989" w:rsidP="003A7989">
      <w:pPr>
        <w:pStyle w:val="3"/>
      </w:pPr>
      <w:bookmarkStart w:id="320" w:name="_Toc209628672"/>
      <w:bookmarkStart w:id="321" w:name="_Toc227593704"/>
      <w:r w:rsidRPr="00DF0612">
        <w:t>Jaetun pistekirjoituksen aktivointi</w:t>
      </w:r>
      <w:bookmarkEnd w:id="320"/>
      <w:bookmarkEnd w:id="321"/>
    </w:p>
    <w:p w14:paraId="45B36FF5"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Voit ottaa jaetun pistekirjoitusnäkymän käyttöön painamalla ALT+INSERT+V (ALT+CAPS LOCK+V kannettavan tietokoneen näppäimistöasettelussa), jolloin avautuu Valitse pistekirjoitusnäkymä -valintaikkuna. Vaihtoehtoisesti voit painaa pistepaneelissa näppäinyhdistelmää F1+F4.</w:t>
      </w:r>
    </w:p>
    <w:p w14:paraId="0FDAE74B"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Kun valintaikkuna avautuu, näet luettelon käytettävissä olevista näkymistä. Valitse haluamasi näkymä ja valitse sitten OK. Aktiivinen näkymä pysyy voimassa nykyisen JAWS-istunnon ajan. JAWS:n uudelleenkäynnistys palauttaa oletusasetukset.</w:t>
      </w:r>
    </w:p>
    <w:p w14:paraId="5BE7E131"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Kun jaettu näkymä on aktiivinen, nykyinen sijaintisi näkyy alueella yksi (ylhäällä) ja aktiivisen näkymän sisältö näkyy alueella kaksi (alhaalla). Jos haluat muuttaa tätä:</w:t>
      </w:r>
    </w:p>
    <w:p w14:paraId="69B6F070" w14:textId="77777777" w:rsidR="003A7989" w:rsidRPr="00DF0612" w:rsidRDefault="003A7989">
      <w:pPr>
        <w:pStyle w:val="a6"/>
        <w:numPr>
          <w:ilvl w:val="0"/>
          <w:numId w:val="19"/>
        </w:numPr>
        <w:rPr>
          <w:rFonts w:ascii="Times New Roman" w:hAnsi="Times New Roman" w:cs="Times New Roman"/>
          <w:lang w:val="en"/>
        </w:rPr>
      </w:pPr>
      <w:r w:rsidRPr="00DF0612">
        <w:rPr>
          <w:rFonts w:ascii="Times New Roman" w:hAnsi="Times New Roman" w:cs="Times New Roman"/>
          <w:lang w:val="en"/>
        </w:rPr>
        <w:t>avaa Valitse pistekirjoitusnäkymä -valintaikkuna uudelleen ja aktivoi se,</w:t>
      </w:r>
    </w:p>
    <w:p w14:paraId="2A32D826" w14:textId="77777777" w:rsidR="003A7989" w:rsidRPr="00DF0612" w:rsidRDefault="003A7989">
      <w:pPr>
        <w:pStyle w:val="a6"/>
        <w:numPr>
          <w:ilvl w:val="0"/>
          <w:numId w:val="19"/>
        </w:numPr>
        <w:rPr>
          <w:rFonts w:ascii="Times New Roman" w:hAnsi="Times New Roman" w:cs="Times New Roman"/>
          <w:lang w:val="en"/>
        </w:rPr>
      </w:pPr>
      <w:r w:rsidRPr="00DF0612">
        <w:rPr>
          <w:rFonts w:ascii="Times New Roman" w:hAnsi="Times New Roman" w:cs="Times New Roman"/>
          <w:lang w:val="en"/>
        </w:rPr>
        <w:t>Pääset valintaluetteloon, jonka sisältö muuttuu tilanteen mukaan.</w:t>
      </w:r>
    </w:p>
    <w:p w14:paraId="7B9AED03" w14:textId="77777777" w:rsidR="003A7989" w:rsidRPr="00DF0612" w:rsidRDefault="003A7989">
      <w:pPr>
        <w:pStyle w:val="a6"/>
        <w:numPr>
          <w:ilvl w:val="0"/>
          <w:numId w:val="19"/>
        </w:numPr>
        <w:rPr>
          <w:rFonts w:ascii="Times New Roman" w:hAnsi="Times New Roman" w:cs="Times New Roman"/>
          <w:lang w:val="en"/>
        </w:rPr>
      </w:pPr>
      <w:r w:rsidRPr="00DF0612">
        <w:rPr>
          <w:rFonts w:ascii="Times New Roman" w:hAnsi="Times New Roman" w:cs="Times New Roman"/>
          <w:lang w:val="en"/>
        </w:rPr>
        <w:t xml:space="preserve">Siirry nuolilla vaihtoehtoon, jota haluat muuttaa, esim. Näytä jaetut tiedot – alareunassa, ja käytä välilyöntiä vaihtamaan asetusta, </w:t>
      </w:r>
    </w:p>
    <w:p w14:paraId="018389AC" w14:textId="77777777" w:rsidR="003A7989" w:rsidRPr="00DF0612" w:rsidRDefault="003A7989">
      <w:pPr>
        <w:pStyle w:val="a6"/>
        <w:numPr>
          <w:ilvl w:val="0"/>
          <w:numId w:val="19"/>
        </w:numPr>
        <w:rPr>
          <w:rFonts w:ascii="Times New Roman" w:hAnsi="Times New Roman" w:cs="Times New Roman"/>
          <w:lang w:val="en"/>
        </w:rPr>
      </w:pPr>
      <w:r w:rsidRPr="00DF0612">
        <w:rPr>
          <w:rFonts w:ascii="Times New Roman" w:hAnsi="Times New Roman" w:cs="Times New Roman"/>
          <w:lang w:val="en"/>
        </w:rPr>
        <w:t>Paina Enter-näppäintä vahvistaaksesi valinta.</w:t>
      </w:r>
    </w:p>
    <w:p w14:paraId="2E454F72" w14:textId="77777777" w:rsidR="003A7989" w:rsidRPr="00DF0612" w:rsidRDefault="003A7989">
      <w:pPr>
        <w:pStyle w:val="a6"/>
        <w:numPr>
          <w:ilvl w:val="0"/>
          <w:numId w:val="19"/>
        </w:numPr>
        <w:rPr>
          <w:rFonts w:ascii="Times New Roman" w:hAnsi="Times New Roman" w:cs="Times New Roman"/>
          <w:lang w:val="en"/>
        </w:rPr>
      </w:pPr>
      <w:r w:rsidRPr="00DF0612">
        <w:rPr>
          <w:rFonts w:ascii="Times New Roman" w:hAnsi="Times New Roman" w:cs="Times New Roman"/>
          <w:lang w:val="en"/>
        </w:rPr>
        <w:t>Huomaa, että tämän asetusluettelon avulla voit myös valita, näytetäänkö vaakasuora erottava viiva, ja se tarjoaa muita vaihtoehtoja rajausmoodissa</w:t>
      </w:r>
    </w:p>
    <w:p w14:paraId="34059897"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Useimmissa näkymissä voit liikkua jaetussa alueessa itsenäisesti. Liikuaksesi tekstissä jaetussa näkymässä, käytä pistenäppäimistön F1- ja F4-näppäimiä siirtymiseen vasemmalle tai oikealle.</w:t>
      </w:r>
    </w:p>
    <w:p w14:paraId="55BBA578"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Oletusasetuksena on Ei jaottelua, jolloin koko monirivinen näyttö käytetään nykyisen sovelluksen pistekirjoituksen esittämiseen.</w:t>
      </w:r>
    </w:p>
    <w:p w14:paraId="1AC7CF2A" w14:textId="77777777" w:rsidR="003A7989" w:rsidRPr="00DF0612" w:rsidRDefault="003A7989" w:rsidP="003A7989">
      <w:pPr>
        <w:rPr>
          <w:rFonts w:ascii="Times New Roman" w:hAnsi="Times New Roman" w:cs="Times New Roman"/>
          <w:lang w:val="en"/>
        </w:rPr>
      </w:pPr>
      <w:r w:rsidRPr="00DF0612">
        <w:rPr>
          <w:rFonts w:ascii="Times New Roman" w:hAnsi="Times New Roman" w:cs="Times New Roman"/>
          <w:lang w:val="en"/>
        </w:rPr>
        <w:t>Jaettuja pistekirjoitusnäkymiä on useita, ja niistä voit lukea lisää JAWS-ohjeista. Esimerkiksi valitsemalla ”Puskuroitu teksti” (Buffered Text) teksti tallennetaan nykyisessä sijainnissasi ja se näytetään alueella kaksi. Kun puskuri on luotu, voit siirtyä toiseen kohtaan tai jopa toiseen asiakirjaan tai sovellukseen, samalla kun puskuroitu teksti pysyy käytettävissä.</w:t>
      </w:r>
    </w:p>
    <w:p w14:paraId="7E6342E3" w14:textId="77777777" w:rsidR="003A7989" w:rsidRPr="00DF0612" w:rsidRDefault="003A7989" w:rsidP="003A7989">
      <w:pPr>
        <w:rPr>
          <w:rFonts w:ascii="Times New Roman" w:eastAsia="맑은 고딕" w:hAnsi="Times New Roman" w:cs="Times New Roman"/>
          <w:kern w:val="0"/>
          <w:szCs w:val="22"/>
          <w:lang w:val="en"/>
          <w14:ligatures w14:val="none"/>
        </w:rPr>
      </w:pPr>
      <w:r w:rsidRPr="00DF0612">
        <w:rPr>
          <w:rFonts w:ascii="Times New Roman" w:hAnsi="Times New Roman" w:cs="Times New Roman"/>
          <w:lang w:val="en"/>
        </w:rPr>
        <w:t>Lisätietoja jaetusta pistekirjoituksesta on JAWS-ohjejärjestelmän osiossa ”JAWS:n käyttö päivitettävän pistekirjoitusnäytön kanssa” kohdassa ”Jaettu pistekirjoitus”.</w:t>
      </w:r>
    </w:p>
    <w:p w14:paraId="410A0D5A" w14:textId="77777777" w:rsidR="003A7989" w:rsidRPr="00DF0612" w:rsidRDefault="003A7989" w:rsidP="003A7989">
      <w:pPr>
        <w:pStyle w:val="2"/>
      </w:pPr>
      <w:bookmarkStart w:id="322" w:name="_Toc209628673"/>
      <w:bookmarkStart w:id="323" w:name="_Toc227593705"/>
      <w:r w:rsidRPr="00DF0612">
        <w:rPr>
          <w:rFonts w:hint="eastAsia"/>
        </w:rPr>
        <w:t>Matematiikkasisällön käyttö JAWS:n ja pistenäppäimistön avulla</w:t>
      </w:r>
      <w:bookmarkEnd w:id="322"/>
      <w:bookmarkEnd w:id="323"/>
    </w:p>
    <w:p w14:paraId="39AF1E85" w14:textId="77777777" w:rsidR="003A7989" w:rsidRPr="00DF0612" w:rsidRDefault="003A7989" w:rsidP="003A7989">
      <w:pPr>
        <w:rPr>
          <w:lang w:val="en"/>
        </w:rPr>
      </w:pPr>
      <w:r w:rsidRPr="00DF0612">
        <w:rPr>
          <w:rFonts w:ascii="Times New Roman" w:hAnsi="Times New Roman" w:cs="Times New Roman"/>
          <w:lang w:val="en"/>
        </w:rPr>
        <w:t>JAWS auttaa oppilaita lukemaan ja opiskelemaan matematiikan tehtäviä verkkosivuilla ja Microsoft Word -asiakirjoissa sekä puheen että pistekirjoituksen avulla. Se kuvaa matemaattisia lausekkeita selkeällä, luonnollisella kielellä, samalla tavalla kuin opettaja selittäisi niitä luokkahuoneessa. Tämän ansiosta JAWSia käyttävät oppilaat voivat lukea matematiikkaa aivan kuten näkevät luokkatoverinsa.</w:t>
      </w:r>
    </w:p>
    <w:p w14:paraId="0E32B294" w14:textId="77777777" w:rsidR="003A7989" w:rsidRPr="00DF0612" w:rsidRDefault="003A7989" w:rsidP="003A7989">
      <w:pPr>
        <w:pStyle w:val="3"/>
      </w:pPr>
      <w:bookmarkStart w:id="324" w:name="_Toc209628674"/>
      <w:bookmarkStart w:id="325" w:name="_Toc227593706"/>
      <w:r w:rsidRPr="00DF0612">
        <w:rPr>
          <w:rFonts w:hint="eastAsia"/>
        </w:rPr>
        <w:t>Matematiikan lukeminen verkossa</w:t>
      </w:r>
      <w:bookmarkEnd w:id="324"/>
      <w:bookmarkEnd w:id="325"/>
    </w:p>
    <w:p w14:paraId="49F99E93" w14:textId="77777777" w:rsidR="003A7989" w:rsidRPr="00DF0612" w:rsidRDefault="003A7989" w:rsidP="003A7989">
      <w:pPr>
        <w:widowControl/>
        <w:wordWrap/>
        <w:autoSpaceDE/>
        <w:autoSpaceDN/>
        <w:spacing w:after="0" w:line="276" w:lineRule="auto"/>
        <w:rPr>
          <w:rFonts w:ascii="Times New Roman" w:hAnsi="Times New Roman" w:cs="Times New Roman"/>
          <w:lang w:val="en"/>
        </w:rPr>
      </w:pPr>
      <w:r w:rsidRPr="00DF0612">
        <w:rPr>
          <w:rFonts w:ascii="Times New Roman" w:hAnsi="Times New Roman" w:cs="Times New Roman"/>
          <w:lang w:val="en"/>
        </w:rPr>
        <w:t>JAWS tukee MathML-sisällön lukemista Microsoft Edgessä, Google Chromessa, Mozilla Firefoxissa, Adobe Readerissa ja Microsoft Wordissa (jos asiakirja on merkitty oikein). MathML on verkkokieli, jonka avulla selaimet voivat näyttää matematiikan ja luonnontieteiden yhtälöt juuri sellaisina kuin ne näkyisivät paperilla.</w:t>
      </w:r>
    </w:p>
    <w:p w14:paraId="084539D5" w14:textId="77777777" w:rsidR="003A7989" w:rsidRPr="00DF0612" w:rsidRDefault="003A7989" w:rsidP="003A7989">
      <w:pPr>
        <w:widowControl/>
        <w:wordWrap/>
        <w:autoSpaceDE/>
        <w:autoSpaceDN/>
        <w:spacing w:after="0" w:line="276" w:lineRule="auto"/>
        <w:rPr>
          <w:rFonts w:ascii="Times New Roman" w:hAnsi="Times New Roman" w:cs="Times New Roman"/>
          <w:lang w:val="en"/>
        </w:rPr>
      </w:pPr>
    </w:p>
    <w:p w14:paraId="62C85E58" w14:textId="77777777" w:rsidR="003A7989" w:rsidRPr="00DF0612" w:rsidRDefault="003A7989" w:rsidP="003A7989">
      <w:pPr>
        <w:widowControl/>
        <w:wordWrap/>
        <w:autoSpaceDE/>
        <w:autoSpaceDN/>
        <w:spacing w:after="0" w:line="276" w:lineRule="auto"/>
        <w:rPr>
          <w:rFonts w:ascii="Times New Roman" w:hAnsi="Times New Roman" w:cs="Times New Roman"/>
          <w:lang w:val="en"/>
        </w:rPr>
      </w:pPr>
      <w:r w:rsidRPr="00DF0612">
        <w:rPr>
          <w:rFonts w:ascii="Times New Roman" w:hAnsi="Times New Roman" w:cs="Times New Roman"/>
          <w:lang w:val="en"/>
        </w:rPr>
        <w:t>Kun JAWS havaitsee MathML-koodia verkkosivulla, se kuvaa ensin lausekkeen ja sanoo sitten: ”matemaattista sisältöä”. Jos käytät Dot Padia ja lyhennetty pistekirjoitus on käytössä, Dot Pad näyttää sanan ”Math” ja sen jälkeen lausekkeen pistekirjoituksen matematiikkakoodina. Jos lauseke on liian pitkä, voit lukea loput Dot Padin vierityspainikkeilla. Jos JAWS on asetettu tietokonepistekirjoitukseen, Dot Pad näyttää viestin, jossa selitetään, että sinun on otettava lyhennetty pistekirjoitus käyttöön, jotta voit tarkastella matematiikkaa.</w:t>
      </w:r>
    </w:p>
    <w:p w14:paraId="3BD83820" w14:textId="77777777" w:rsidR="003A7989" w:rsidRPr="00DF0612" w:rsidRDefault="003A7989" w:rsidP="003A7989">
      <w:pPr>
        <w:widowControl/>
        <w:wordWrap/>
        <w:autoSpaceDE/>
        <w:autoSpaceDN/>
        <w:spacing w:after="0" w:line="276" w:lineRule="auto"/>
        <w:rPr>
          <w:rFonts w:ascii="Times New Roman" w:hAnsi="Times New Roman" w:cs="Times New Roman"/>
          <w:lang w:val="en"/>
        </w:rPr>
      </w:pPr>
    </w:p>
    <w:p w14:paraId="70EDFB83" w14:textId="77777777" w:rsidR="003A7989" w:rsidRPr="00DF0612" w:rsidRDefault="003A7989" w:rsidP="003A7989">
      <w:pPr>
        <w:rPr>
          <w:lang w:val="en"/>
        </w:rPr>
      </w:pPr>
      <w:r w:rsidRPr="00DF0612">
        <w:rPr>
          <w:rFonts w:ascii="Times New Roman" w:hAnsi="Times New Roman" w:cs="Times New Roman"/>
          <w:lang w:val="en"/>
        </w:rPr>
        <w:t>Voit painaa Dot Pad -laitteen Enter- tai F3-näppäintä, kun kohdistus on matemaattisessa lausekkeessa, avataksesi Math Viewer -näkymän, jonka avulla voit tutkia lauseketta tarkemmin sekä puheen että pistekirjoituksen avulla. Voit poistua Math Viewer -näkymästä painamalla Dot Pad -laitteen Escape- tai F2-näppäintä.</w:t>
      </w:r>
    </w:p>
    <w:p w14:paraId="74D6D343" w14:textId="77777777" w:rsidR="003A7989" w:rsidRPr="00DF0612" w:rsidRDefault="003A7989" w:rsidP="003A7989">
      <w:pPr>
        <w:pStyle w:val="3"/>
      </w:pPr>
      <w:bookmarkStart w:id="326" w:name="_Toc207789450"/>
      <w:bookmarkStart w:id="327" w:name="_Toc209628675"/>
      <w:bookmarkStart w:id="328" w:name="_Toc227593707"/>
      <w:r w:rsidRPr="00DF0612">
        <w:t>Matematiikan lukeminen Microsoft Wordissa</w:t>
      </w:r>
      <w:bookmarkEnd w:id="326"/>
      <w:bookmarkEnd w:id="327"/>
      <w:bookmarkEnd w:id="328"/>
    </w:p>
    <w:p w14:paraId="7073A926"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Kun JAWS löytää matemaattisen yhtälön tai kaavan Word-asiakirjasta, se lukee ongelman ääneen ja sanoo: ”Math Content”. Voit sitten painaa näppäinyhdistelmää Insert + välilyöntinäppäin ja sen jälkeen yhtäläisyysmerkkiä avataksesi JAWS Math Viewer -näkymän ja tutkiaksesi yhtälöä tarkemmin. Voit poistua Math Viewer -näkymästä painamalla Dot Pad -laitteen Escape- tai F2-näppäintä.</w:t>
      </w:r>
    </w:p>
    <w:p w14:paraId="202D01BB" w14:textId="77777777" w:rsidR="003A7989"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p>
    <w:p w14:paraId="66F09233" w14:textId="79A81E33" w:rsidR="002E5920" w:rsidRPr="00DF0612" w:rsidRDefault="003A7989" w:rsidP="003A7989">
      <w:pPr>
        <w:widowControl/>
        <w:wordWrap/>
        <w:autoSpaceDE/>
        <w:autoSpaceDN/>
        <w:spacing w:after="0" w:line="276" w:lineRule="auto"/>
        <w:rPr>
          <w:rFonts w:ascii="Times New Roman" w:eastAsia="맑은 고딕" w:hAnsi="Times New Roman" w:cs="Times New Roman"/>
          <w:kern w:val="0"/>
          <w:szCs w:val="22"/>
          <w:lang w:val="en"/>
          <w14:ligatures w14:val="none"/>
        </w:rPr>
      </w:pPr>
      <w:r w:rsidRPr="00DF0612">
        <w:rPr>
          <w:rFonts w:ascii="Times New Roman" w:eastAsia="맑은 고딕" w:hAnsi="Times New Roman" w:cs="Times New Roman"/>
          <w:kern w:val="0"/>
          <w:szCs w:val="22"/>
          <w:lang w:val="en"/>
          <w14:ligatures w14:val="none"/>
        </w:rPr>
        <w:t>Kattava selostus matematiikan ja JAWS:n käytöstä, mukaan lukien lisätietoja Math Viewer -näkymän käytöstä, löytyy JAWS-ohjejärjestelmän kohdasta ”Matematiikkasisällön käyttö</w:t>
      </w:r>
      <w:r w:rsidR="002E5920" w:rsidRPr="00DF0612">
        <w:rPr>
          <w:rFonts w:ascii="Times New Roman" w:eastAsia="맑은 고딕" w:hAnsi="Times New Roman" w:cs="Times New Roman" w:hint="eastAsia"/>
          <w:kern w:val="0"/>
          <w:szCs w:val="22"/>
          <w:lang w:val="en"/>
          <w14:ligatures w14:val="none"/>
        </w:rPr>
        <w:t>”</w:t>
      </w:r>
      <w:r w:rsidR="002E5920" w:rsidRPr="00DF0612">
        <w:rPr>
          <w:rFonts w:ascii="Times New Roman" w:eastAsia="맑은 고딕" w:hAnsi="Times New Roman" w:cs="Times New Roman" w:hint="eastAsia"/>
          <w:kern w:val="0"/>
          <w:szCs w:val="22"/>
          <w:lang w:val="en"/>
          <w14:ligatures w14:val="none"/>
        </w:rPr>
        <w:t>.</w:t>
      </w:r>
    </w:p>
    <w:p w14:paraId="26B4DD72" w14:textId="439B9D48" w:rsidR="00726EC2" w:rsidRPr="00DF0612" w:rsidRDefault="00726EC2" w:rsidP="00726EC2">
      <w:pPr>
        <w:widowControl/>
        <w:wordWrap/>
        <w:autoSpaceDE/>
        <w:autoSpaceDN/>
        <w:rPr>
          <w:rFonts w:ascii="Times New Roman" w:eastAsia="맑은 고딕" w:hAnsi="Times New Roman" w:cs="Times New Roman"/>
          <w:iCs/>
          <w:lang w:val="en"/>
        </w:rPr>
      </w:pPr>
      <w:r w:rsidRPr="00DF0612">
        <w:rPr>
          <w:rFonts w:ascii="Times New Roman" w:eastAsia="맑은 고딕" w:hAnsi="Times New Roman" w:cs="Times New Roman"/>
          <w:iCs/>
          <w:lang w:val="en"/>
        </w:rPr>
        <w:br w:type="page"/>
      </w:r>
    </w:p>
    <w:p w14:paraId="55D53173" w14:textId="322CACE4" w:rsidR="00726EC2" w:rsidRPr="00DF0612" w:rsidRDefault="00726EC2" w:rsidP="00726EC2">
      <w:pPr>
        <w:pStyle w:val="1"/>
        <w:jc w:val="center"/>
        <w:rPr>
          <w:rFonts w:ascii="Times New Roman" w:hAnsi="Times New Roman" w:cs="Times New Roman"/>
          <w:b/>
          <w:bCs/>
          <w:sz w:val="64"/>
          <w:szCs w:val="64"/>
        </w:rPr>
      </w:pPr>
      <w:bookmarkStart w:id="329" w:name="_Toc229410956"/>
      <w:r w:rsidRPr="00DF0612">
        <w:rPr>
          <w:rFonts w:ascii="Times New Roman" w:hAnsi="Times New Roman" w:cs="Times New Roman"/>
          <w:b/>
          <w:bCs/>
          <w:sz w:val="64"/>
          <w:szCs w:val="64"/>
        </w:rPr>
        <w:t xml:space="preserve">Käyttöopas: </w:t>
      </w:r>
      <w:r w:rsidR="00576361" w:rsidRPr="00DF0612">
        <w:rPr>
          <w:rFonts w:ascii="Times New Roman" w:hAnsi="Times New Roman" w:cs="Times New Roman"/>
          <w:b/>
          <w:bCs/>
          <w:sz w:val="64"/>
          <w:szCs w:val="64"/>
        </w:rPr>
        <w:t>Dot Pad</w:t>
      </w:r>
      <w:r w:rsidRPr="00DF0612">
        <w:rPr>
          <w:rFonts w:ascii="Times New Roman" w:hAnsi="Times New Roman" w:cs="Times New Roman"/>
          <w:b/>
          <w:bCs/>
          <w:sz w:val="64"/>
          <w:szCs w:val="64"/>
        </w:rPr>
        <w:t>in käyttö VoiceOverin kanssa</w:t>
      </w:r>
      <w:bookmarkEnd w:id="329"/>
    </w:p>
    <w:p w14:paraId="12D0B52F" w14:textId="77777777" w:rsidR="00726EC2" w:rsidRPr="00DF0612" w:rsidRDefault="00726EC2" w:rsidP="00726EC2"/>
    <w:p w14:paraId="6ED6F4E5" w14:textId="50016C1E" w:rsidR="00726EC2" w:rsidRPr="00DF0612" w:rsidRDefault="00726EC2" w:rsidP="00726EC2">
      <w:pPr>
        <w:pStyle w:val="2"/>
      </w:pPr>
      <w:bookmarkStart w:id="330" w:name="_Toc175820589"/>
      <w:bookmarkStart w:id="331" w:name="_Toc229410957"/>
      <w:r w:rsidRPr="00DF0612">
        <w:t xml:space="preserve">VoiceOverin ja </w:t>
      </w:r>
      <w:r w:rsidR="00576361" w:rsidRPr="00DF0612">
        <w:t>Dot Padin</w:t>
      </w:r>
      <w:r w:rsidRPr="00DF0612">
        <w:t xml:space="preserve"> esittely</w:t>
      </w:r>
      <w:bookmarkEnd w:id="330"/>
      <w:bookmarkEnd w:id="331"/>
    </w:p>
    <w:p w14:paraId="477DF984"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VoiceOver on Apple-käyttöjärjestelmään integroitu edistyksellinen näytönlukija, joka on suunniteltu auttamaan näkövammaisia käyttäjiä tarjoamalla ääni- ja tuntoaistipalautetta. </w:t>
      </w:r>
    </w:p>
    <w:p w14:paraId="46DA0E66" w14:textId="1CFAD69F"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Yhdistettynä </w:t>
      </w:r>
      <w:r w:rsidR="00576361" w:rsidRPr="00DF0612">
        <w:rPr>
          <w:rFonts w:asciiTheme="majorBidi" w:eastAsia="굴림" w:hAnsiTheme="majorBidi" w:cstheme="majorBidi"/>
          <w:color w:val="000000"/>
          <w:kern w:val="0"/>
          <w:szCs w:val="22"/>
          <w14:ligatures w14:val="none"/>
        </w:rPr>
        <w:t xml:space="preserve">Dot Pad </w:t>
      </w:r>
      <w:r w:rsidRPr="00DF0612">
        <w:rPr>
          <w:rFonts w:asciiTheme="majorBidi" w:eastAsia="굴림" w:hAnsiTheme="majorBidi" w:cstheme="majorBidi"/>
          <w:color w:val="000000"/>
          <w:kern w:val="0"/>
          <w:szCs w:val="22"/>
          <w14:ligatures w14:val="none"/>
        </w:rPr>
        <w:t xml:space="preserve">-laitteeseen VoiceOver tarjoaa tuntoaistipalautetta sekä tekstille että grafiikalle, mikä luo kattavan ja intuitiivisen esteettömyysratkaisun. </w:t>
      </w:r>
    </w:p>
    <w:p w14:paraId="366749E7"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Tämä synergia antaa näkövammaisille käyttäjille mahdollisuuden olla vuorovaikutuksessa laitteidensa kanssa entistä tehokkaammin ja tuottavammin.</w:t>
      </w:r>
    </w:p>
    <w:p w14:paraId="338AFD82" w14:textId="00D8E9DE" w:rsidR="00726EC2" w:rsidRPr="00DF0612" w:rsidRDefault="00576361"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Dot Pad </w:t>
      </w:r>
      <w:r w:rsidR="00726EC2" w:rsidRPr="00DF0612">
        <w:rPr>
          <w:rFonts w:asciiTheme="majorBidi" w:eastAsia="굴림" w:hAnsiTheme="majorBidi" w:cstheme="majorBidi"/>
          <w:color w:val="000000"/>
          <w:kern w:val="0"/>
          <w:szCs w:val="22"/>
          <w14:ligatures w14:val="none"/>
        </w:rPr>
        <w:t>parantaa tätä kokemusta tarjoamalla reaaliaikaista pistekirjoitustulostusta, kuten muutkin pistekirjoitusnäytöt, mutta sillä on lisäetu, että se pystyy näyttämään useita pistekirjoitusrivejä samanaikaisesti. Tämän ominaisuuden ansiosta käyttäjät voivat lukea suuria määriä näytön sisältöä tehokkaammin. Monirivisen pistekirjoituksen esikatselutila antaa käyttäjille mahdollisuuden ymmärtää näytön asettelun nopeasti ja tehokkaasti, mikä mullistaa näytönlukijakäyttäjien tuottavuuden.</w:t>
      </w:r>
    </w:p>
    <w:p w14:paraId="762C2ED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80E5E1B"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Lisäksi Dot Pad voi välittömästi näyttää näytöllä olevat kuvat kosketeltavina grafiikoina. </w:t>
      </w:r>
    </w:p>
    <w:p w14:paraId="7A3CDD7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Käyttäjät voivat suurentaa ja pienentää tai kääntää näitä kuvia yksityiskohtaista lukemista varten sekä vierittää vaakasuoraan tai pystysuoraan tutkiakseen suuria kuvia perusteellisesti. Lisäksi joissakin sovelluksissa käyttäjät voivat aistia kaavioita kosketuksellisesti Dot Padilla, mikä parantaa yleistä esteettömyyskokemusta.</w:t>
      </w:r>
    </w:p>
    <w:p w14:paraId="0C0A00A5"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6C773B5" w14:textId="77777777" w:rsidR="00726EC2" w:rsidRPr="00DF0612" w:rsidRDefault="00726EC2" w:rsidP="00726EC2">
      <w:pPr>
        <w:pStyle w:val="3"/>
        <w:rPr>
          <w:rFonts w:eastAsiaTheme="minorEastAsia"/>
        </w:rPr>
      </w:pPr>
      <w:bookmarkStart w:id="332" w:name="_Toc175820590"/>
      <w:bookmarkStart w:id="333" w:name="_Toc229410958"/>
      <w:r w:rsidRPr="00DF0612">
        <w:t>Ominaisuuksien yleiskatsaus</w:t>
      </w:r>
      <w:bookmarkEnd w:id="332"/>
      <w:bookmarkEnd w:id="333"/>
    </w:p>
    <w:p w14:paraId="5CAEE8A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Kun Dot Pad on kytketty Apple VoiceOveriin, se tarjoaa seuraavat ominaisuudet:</w:t>
      </w:r>
    </w:p>
    <w:p w14:paraId="3D2133DA" w14:textId="77777777" w:rsidR="00726EC2" w:rsidRPr="00DF0612" w:rsidRDefault="00726EC2" w:rsidP="00726EC2">
      <w:pPr>
        <w:widowControl/>
        <w:wordWrap/>
        <w:autoSpaceDE/>
        <w:autoSpaceDN/>
        <w:spacing w:after="0"/>
        <w:rPr>
          <w:rFonts w:asciiTheme="majorBidi" w:eastAsia="굴림" w:hAnsiTheme="majorBidi" w:cstheme="majorBidi"/>
          <w:color w:val="000000"/>
          <w:kern w:val="0"/>
          <w:szCs w:val="22"/>
          <w14:ligatures w14:val="none"/>
        </w:rPr>
      </w:pPr>
    </w:p>
    <w:p w14:paraId="3DCF0777" w14:textId="77777777" w:rsidR="00726EC2" w:rsidRPr="00DF0612" w:rsidRDefault="00726EC2" w:rsidP="00726EC2">
      <w:pPr>
        <w:widowControl/>
        <w:wordWrap/>
        <w:autoSpaceDE/>
        <w:autoSpaceDN/>
        <w:spacing w:after="0"/>
        <w:rPr>
          <w:rFonts w:asciiTheme="majorBidi" w:eastAsia="굴림" w:hAnsiTheme="majorBidi" w:cstheme="majorBidi"/>
          <w:color w:val="000000"/>
          <w:kern w:val="0"/>
          <w:szCs w:val="22"/>
          <w14:ligatures w14:val="none"/>
        </w:rPr>
      </w:pPr>
      <w:r w:rsidRPr="00DF0612">
        <w:rPr>
          <w:rFonts w:asciiTheme="majorBidi" w:eastAsia="굴림" w:hAnsiTheme="majorBidi" w:cstheme="majorBidi"/>
          <w:color w:val="000000"/>
          <w:kern w:val="0"/>
          <w:szCs w:val="22"/>
          <w14:ligatures w14:val="none"/>
        </w:rPr>
        <w:t xml:space="preserve">Huomautus: </w:t>
      </w:r>
    </w:p>
    <w:p w14:paraId="4A5E2ED4"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Ominaisuudet, joiden perässä on suluissa käyttöjärjestelmän nimi, ovat käytettävissä vain kyseisessä käyttöjärjestelmässä. </w:t>
      </w:r>
      <w:r w:rsidRPr="00DF0612">
        <w:rPr>
          <w:rFonts w:asciiTheme="majorBidi" w:eastAsia="굴림" w:hAnsiTheme="majorBidi" w:cstheme="majorBidi" w:hint="eastAsia"/>
          <w:color w:val="000000"/>
          <w:kern w:val="0"/>
          <w:szCs w:val="22"/>
          <w14:ligatures w14:val="none"/>
        </w:rPr>
        <w:t xml:space="preserve">Ominaisuudet, </w:t>
      </w:r>
      <w:r w:rsidRPr="00DF0612">
        <w:rPr>
          <w:rFonts w:asciiTheme="majorBidi" w:eastAsia="굴림" w:hAnsiTheme="majorBidi" w:cstheme="majorBidi"/>
          <w:color w:val="000000"/>
          <w:kern w:val="0"/>
          <w:szCs w:val="22"/>
          <w14:ligatures w14:val="none"/>
        </w:rPr>
        <w:t xml:space="preserve">joiden perässä ei ole käyttöjärjestelmän nimeä, </w:t>
      </w:r>
      <w:r w:rsidRPr="00DF0612">
        <w:rPr>
          <w:rFonts w:asciiTheme="majorBidi" w:eastAsia="굴림" w:hAnsiTheme="majorBidi" w:cstheme="majorBidi" w:hint="eastAsia"/>
          <w:color w:val="000000"/>
          <w:kern w:val="0"/>
          <w:szCs w:val="22"/>
          <w14:ligatures w14:val="none"/>
        </w:rPr>
        <w:t xml:space="preserve">ovat </w:t>
      </w:r>
      <w:r w:rsidRPr="00DF0612">
        <w:rPr>
          <w:rFonts w:asciiTheme="majorBidi" w:eastAsia="굴림" w:hAnsiTheme="majorBidi" w:cstheme="majorBidi"/>
          <w:color w:val="000000"/>
          <w:kern w:val="0"/>
          <w:szCs w:val="22"/>
          <w14:ligatures w14:val="none"/>
        </w:rPr>
        <w:t>käytettävissä kaikissa Applen käyttöjärjestelmissä.</w:t>
      </w:r>
    </w:p>
    <w:p w14:paraId="1A37699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5ADB6368"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b/>
          <w:bCs/>
        </w:rPr>
        <w:t xml:space="preserve">Yksirivinen </w:t>
      </w:r>
      <w:r w:rsidRPr="00DF0612">
        <w:rPr>
          <w:rFonts w:asciiTheme="majorBidi" w:hAnsiTheme="majorBidi" w:cstheme="majorBidi" w:hint="eastAsia"/>
          <w:b/>
          <w:bCs/>
        </w:rPr>
        <w:t>pistekirjoitustulostus:</w:t>
      </w:r>
    </w:p>
    <w:p w14:paraId="2D816F8A" w14:textId="77777777" w:rsidR="00726EC2" w:rsidRPr="00DF0612" w:rsidRDefault="00726EC2" w:rsidP="00726EC2">
      <w:pPr>
        <w:pStyle w:val="a6"/>
        <w:ind w:left="800"/>
        <w:rPr>
          <w:rFonts w:asciiTheme="majorBidi" w:hAnsiTheme="majorBidi" w:cstheme="majorBidi"/>
        </w:rPr>
      </w:pPr>
      <w:r w:rsidRPr="00DF0612">
        <w:rPr>
          <w:rFonts w:asciiTheme="majorBidi" w:hAnsiTheme="majorBidi" w:cstheme="majorBidi"/>
        </w:rPr>
        <w:t xml:space="preserve">VoiceOver-sisältö näkyy reaaliaikaisesti pistekirjoituksena Dot Padin yksirivisessä pistekirjoitusnäytössä </w:t>
      </w:r>
    </w:p>
    <w:p w14:paraId="59A0C40B" w14:textId="727B6B36" w:rsidR="00726EC2" w:rsidRPr="00DF0612" w:rsidRDefault="00576361" w:rsidP="00726EC2">
      <w:pPr>
        <w:pStyle w:val="a6"/>
        <w:ind w:left="800"/>
        <w:rPr>
          <w:rFonts w:asciiTheme="majorBidi" w:hAnsiTheme="majorBidi" w:cstheme="majorBidi"/>
        </w:rPr>
      </w:pPr>
      <w:r w:rsidRPr="00DF0612">
        <w:rPr>
          <w:rFonts w:asciiTheme="majorBidi" w:hAnsiTheme="majorBidi" w:cstheme="majorBidi"/>
        </w:rPr>
        <w:t>nä</w:t>
      </w:r>
      <w:r w:rsidR="00726EC2" w:rsidRPr="00DF0612">
        <w:rPr>
          <w:rFonts w:asciiTheme="majorBidi" w:hAnsiTheme="majorBidi" w:cstheme="majorBidi"/>
        </w:rPr>
        <w:t>ytöllä.</w:t>
      </w:r>
      <w:r w:rsidR="00726EC2" w:rsidRPr="00DF0612">
        <w:rPr>
          <w:rFonts w:asciiTheme="majorBidi" w:hAnsiTheme="majorBidi" w:cstheme="majorBidi"/>
        </w:rPr>
        <w:br/>
      </w:r>
    </w:p>
    <w:p w14:paraId="078DBBB5" w14:textId="77777777" w:rsidR="00726EC2" w:rsidRPr="00DF0612" w:rsidRDefault="00726EC2">
      <w:pPr>
        <w:pStyle w:val="a6"/>
        <w:numPr>
          <w:ilvl w:val="0"/>
          <w:numId w:val="67"/>
        </w:numPr>
        <w:rPr>
          <w:rFonts w:asciiTheme="majorBidi" w:eastAsia="굴림" w:hAnsiTheme="majorBidi" w:cstheme="majorBidi"/>
          <w:b/>
          <w:bCs/>
          <w:color w:val="000000"/>
          <w:kern w:val="0"/>
          <w:szCs w:val="22"/>
          <w:lang w:val="fr-FR"/>
          <w14:ligatures w14:val="none"/>
        </w:rPr>
      </w:pPr>
      <w:r w:rsidRPr="00DF0612">
        <w:rPr>
          <w:rFonts w:asciiTheme="majorBidi" w:eastAsia="굴림" w:hAnsiTheme="majorBidi" w:cstheme="majorBidi"/>
          <w:b/>
          <w:bCs/>
          <w:color w:val="000000"/>
          <w:kern w:val="0"/>
          <w:szCs w:val="22"/>
          <w:lang w:val="fr-FR"/>
          <w14:ligatures w14:val="none"/>
        </w:rPr>
        <w:t>Monirivinen pistekirjoitustulostus (iOS ja iPadOS):</w:t>
      </w:r>
    </w:p>
    <w:p w14:paraId="6366BCD5" w14:textId="77777777" w:rsidR="00726EC2" w:rsidRPr="00DF0612" w:rsidRDefault="00726EC2" w:rsidP="00726EC2">
      <w:pPr>
        <w:pStyle w:val="a6"/>
        <w:ind w:left="800"/>
        <w:rPr>
          <w:rFonts w:asciiTheme="majorBidi" w:eastAsia="굴림" w:hAnsiTheme="majorBidi" w:cstheme="majorBidi"/>
          <w:color w:val="000000"/>
          <w:kern w:val="0"/>
          <w:szCs w:val="22"/>
          <w:lang w:val="fr-FR"/>
          <w14:ligatures w14:val="none"/>
        </w:rPr>
      </w:pPr>
      <w:r w:rsidRPr="00DF0612">
        <w:rPr>
          <w:rFonts w:asciiTheme="majorBidi" w:eastAsia="굴림" w:hAnsiTheme="majorBidi" w:cstheme="majorBidi"/>
          <w:color w:val="000000"/>
          <w:kern w:val="0"/>
          <w:szCs w:val="22"/>
          <w:lang w:val="fr-FR"/>
          <w14:ligatures w14:val="none"/>
        </w:rPr>
        <w:t xml:space="preserve">Näyttää näytön sisällön monirivisessä pistekirjoituksessa, mikä mahdollistaa esikatselutilan ja </w:t>
      </w:r>
    </w:p>
    <w:p w14:paraId="77672C6A" w14:textId="6586A1C7" w:rsidR="00726EC2" w:rsidRPr="00DF0612" w:rsidRDefault="00726EC2" w:rsidP="00726EC2">
      <w:pPr>
        <w:pStyle w:val="a6"/>
        <w:ind w:left="800"/>
        <w:rPr>
          <w:rFonts w:asciiTheme="majorBidi" w:eastAsia="굴림" w:hAnsiTheme="majorBidi" w:cstheme="majorBidi"/>
          <w:color w:val="000000"/>
          <w:kern w:val="0"/>
          <w:szCs w:val="22"/>
          <w:lang w:val="fr-FR"/>
          <w14:ligatures w14:val="none"/>
        </w:rPr>
      </w:pPr>
      <w:r w:rsidRPr="00DF0612">
        <w:rPr>
          <w:rFonts w:asciiTheme="majorBidi" w:eastAsia="굴림" w:hAnsiTheme="majorBidi" w:cstheme="majorBidi"/>
          <w:color w:val="000000"/>
          <w:kern w:val="0"/>
          <w:szCs w:val="22"/>
          <w:lang w:val="fr-FR"/>
          <w14:ligatures w14:val="none"/>
        </w:rPr>
        <w:t xml:space="preserve">muita ominaisuuksia </w:t>
      </w:r>
      <w:r w:rsidR="00576361" w:rsidRPr="00DF0612">
        <w:rPr>
          <w:rFonts w:asciiTheme="majorBidi" w:eastAsia="굴림" w:hAnsiTheme="majorBidi" w:cstheme="majorBidi"/>
          <w:color w:val="000000"/>
          <w:kern w:val="0"/>
          <w:szCs w:val="22"/>
          <w:lang w:val="fr-FR"/>
          <w14:ligatures w14:val="none"/>
        </w:rPr>
        <w:t>Dot Pad</w:t>
      </w:r>
      <w:r w:rsidRPr="00DF0612">
        <w:rPr>
          <w:rFonts w:asciiTheme="majorBidi" w:eastAsia="굴림" w:hAnsiTheme="majorBidi" w:cstheme="majorBidi"/>
          <w:color w:val="000000"/>
          <w:kern w:val="0"/>
          <w:szCs w:val="22"/>
          <w:lang w:val="fr-FR"/>
          <w14:ligatures w14:val="none"/>
        </w:rPr>
        <w:t>in monirivisen pistekirjoitusnäytön avulla.</w:t>
      </w:r>
    </w:p>
    <w:p w14:paraId="4C1FD412" w14:textId="77777777" w:rsidR="00726EC2" w:rsidRPr="00DF0612" w:rsidRDefault="00726EC2" w:rsidP="00726EC2">
      <w:pPr>
        <w:pStyle w:val="a6"/>
        <w:rPr>
          <w:rFonts w:asciiTheme="majorBidi" w:eastAsia="굴림" w:hAnsiTheme="majorBidi" w:cstheme="majorBidi"/>
          <w:kern w:val="0"/>
          <w:sz w:val="24"/>
          <w:lang w:val="fr-FR"/>
          <w14:ligatures w14:val="none"/>
        </w:rPr>
      </w:pPr>
      <w:r w:rsidRPr="00DF0612">
        <w:rPr>
          <w:rFonts w:asciiTheme="majorBidi" w:eastAsia="굴림" w:hAnsiTheme="majorBidi" w:cstheme="majorBidi"/>
          <w:kern w:val="0"/>
          <w:sz w:val="24"/>
          <w:lang w:val="fr-FR"/>
          <w14:ligatures w14:val="none"/>
        </w:rPr>
        <w:tab/>
      </w:r>
    </w:p>
    <w:p w14:paraId="7C17903A" w14:textId="77777777" w:rsidR="00726EC2" w:rsidRPr="00DF0612" w:rsidRDefault="00726EC2">
      <w:pPr>
        <w:pStyle w:val="a6"/>
        <w:numPr>
          <w:ilvl w:val="0"/>
          <w:numId w:val="67"/>
        </w:numPr>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b/>
          <w:bCs/>
          <w:color w:val="000000"/>
          <w:kern w:val="0"/>
          <w:szCs w:val="22"/>
          <w14:ligatures w14:val="none"/>
        </w:rPr>
        <w:t>Reaaliaikainen kosketeltava kuvanäyttö:</w:t>
      </w:r>
    </w:p>
    <w:p w14:paraId="2F04EB2C" w14:textId="77777777" w:rsidR="00726EC2" w:rsidRPr="00DF0612" w:rsidRDefault="00726EC2" w:rsidP="00726EC2">
      <w:pPr>
        <w:pStyle w:val="a6"/>
        <w:ind w:left="800"/>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color w:val="000000"/>
          <w:kern w:val="0"/>
          <w:szCs w:val="22"/>
          <w14:ligatures w14:val="none"/>
        </w:rPr>
        <w:t>Kun VoiceOver-kohdistin kohdistuu tiettyyn kohteeseen näytöllä, vastaava kuva näkyy Dot Pad -laitteessa.</w:t>
      </w:r>
    </w:p>
    <w:p w14:paraId="6ABEB240" w14:textId="77777777" w:rsidR="00726EC2" w:rsidRPr="00DF0612" w:rsidRDefault="00726EC2" w:rsidP="00726EC2">
      <w:pPr>
        <w:pStyle w:val="a6"/>
        <w:rPr>
          <w:rFonts w:asciiTheme="majorBidi" w:eastAsia="굴림" w:hAnsiTheme="majorBidi" w:cstheme="majorBidi"/>
          <w:kern w:val="0"/>
          <w:sz w:val="24"/>
          <w14:ligatures w14:val="none"/>
        </w:rPr>
      </w:pPr>
    </w:p>
    <w:p w14:paraId="30C93517" w14:textId="77777777" w:rsidR="00726EC2" w:rsidRPr="00DF0612" w:rsidRDefault="00726EC2">
      <w:pPr>
        <w:pStyle w:val="a6"/>
        <w:numPr>
          <w:ilvl w:val="0"/>
          <w:numId w:val="67"/>
        </w:numPr>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b/>
          <w:bCs/>
          <w:color w:val="000000"/>
          <w:kern w:val="0"/>
          <w:szCs w:val="22"/>
          <w14:ligatures w14:val="none"/>
        </w:rPr>
        <w:t>Taktilinen kuvanäyttö VoiceOver-tunnistuksen avulla:</w:t>
      </w:r>
    </w:p>
    <w:p w14:paraId="32068627" w14:textId="77777777" w:rsidR="00726EC2" w:rsidRPr="00DF0612" w:rsidRDefault="00726EC2" w:rsidP="00726EC2">
      <w:pPr>
        <w:pStyle w:val="a6"/>
        <w:ind w:left="800"/>
        <w:rPr>
          <w:rFonts w:asciiTheme="majorBidi" w:eastAsia="굴림" w:hAnsiTheme="majorBidi" w:cstheme="majorBidi"/>
          <w:color w:val="000000"/>
          <w:kern w:val="0"/>
          <w:szCs w:val="22"/>
          <w14:ligatures w14:val="none"/>
        </w:rPr>
      </w:pPr>
      <w:r w:rsidRPr="00DF0612">
        <w:rPr>
          <w:rFonts w:asciiTheme="majorBidi" w:eastAsia="굴림" w:hAnsiTheme="majorBidi" w:cstheme="majorBidi"/>
          <w:color w:val="000000"/>
          <w:kern w:val="0"/>
          <w:szCs w:val="22"/>
          <w14:ligatures w14:val="none"/>
        </w:rPr>
        <w:t>VoiceOver-tunnistuksen aktivointi tarjoaa kuvauksen kohdistetusta kohteesta tai ympäröivistä näytön kuvista sekä äänellä että pistekirjoitustekstinä ja</w:t>
      </w:r>
    </w:p>
    <w:p w14:paraId="3F5554FE" w14:textId="77777777" w:rsidR="00726EC2" w:rsidRPr="00DF0612" w:rsidRDefault="00726EC2" w:rsidP="00726EC2">
      <w:pPr>
        <w:pStyle w:val="a6"/>
        <w:ind w:left="800"/>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color w:val="000000"/>
          <w:kern w:val="0"/>
          <w:szCs w:val="22"/>
          <w14:ligatures w14:val="none"/>
        </w:rPr>
        <w:t>kuvat näkyvät kosketeltavina Dot Pad -laitteessa.</w:t>
      </w:r>
    </w:p>
    <w:p w14:paraId="47AA7169" w14:textId="77777777" w:rsidR="00726EC2" w:rsidRPr="00DF0612" w:rsidRDefault="00726EC2" w:rsidP="00726EC2">
      <w:pPr>
        <w:pStyle w:val="a6"/>
        <w:rPr>
          <w:rFonts w:asciiTheme="majorBidi" w:eastAsia="굴림" w:hAnsiTheme="majorBidi" w:cstheme="majorBidi"/>
          <w:kern w:val="0"/>
          <w:sz w:val="24"/>
          <w14:ligatures w14:val="none"/>
        </w:rPr>
      </w:pPr>
    </w:p>
    <w:p w14:paraId="70CD9A84" w14:textId="77777777" w:rsidR="00726EC2" w:rsidRPr="00DF0612" w:rsidRDefault="00726EC2">
      <w:pPr>
        <w:pStyle w:val="a6"/>
        <w:numPr>
          <w:ilvl w:val="0"/>
          <w:numId w:val="67"/>
        </w:numPr>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b/>
          <w:bCs/>
          <w:color w:val="000000"/>
          <w:kern w:val="0"/>
          <w:szCs w:val="22"/>
          <w14:ligatures w14:val="none"/>
        </w:rPr>
        <w:t>Kaavionäyttö:</w:t>
      </w:r>
    </w:p>
    <w:p w14:paraId="1AAD9DD6" w14:textId="77777777" w:rsidR="00726EC2" w:rsidRPr="00DF0612" w:rsidRDefault="00726EC2" w:rsidP="00726EC2">
      <w:pPr>
        <w:pStyle w:val="a6"/>
        <w:ind w:left="800"/>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color w:val="000000"/>
          <w:kern w:val="0"/>
          <w:szCs w:val="22"/>
          <w14:ligatures w14:val="none"/>
        </w:rPr>
        <w:t>Jotkin sovellukset, kuten osakesovellukset, voivat näyttää graafeja tuntoon perustuvasti Dot Padilla äänegraafien</w:t>
      </w:r>
      <w:r w:rsidRPr="00DF0612">
        <w:rPr>
          <w:rFonts w:asciiTheme="majorBidi" w:eastAsia="굴림" w:hAnsiTheme="majorBidi" w:cstheme="majorBidi" w:hint="eastAsia"/>
          <w:color w:val="000000"/>
          <w:kern w:val="0"/>
          <w:szCs w:val="22"/>
          <w14:ligatures w14:val="none"/>
        </w:rPr>
        <w:t xml:space="preserve"> rinnalla (sonifikaatio)</w:t>
      </w:r>
      <w:r w:rsidRPr="00DF0612">
        <w:rPr>
          <w:rFonts w:asciiTheme="majorBidi" w:eastAsia="굴림" w:hAnsiTheme="majorBidi" w:cstheme="majorBidi"/>
          <w:color w:val="000000"/>
          <w:kern w:val="0"/>
          <w:szCs w:val="22"/>
          <w14:ligatures w14:val="none"/>
        </w:rPr>
        <w:t>.</w:t>
      </w:r>
    </w:p>
    <w:p w14:paraId="118CD32B" w14:textId="77777777" w:rsidR="00726EC2" w:rsidRPr="00DF0612" w:rsidRDefault="00726EC2" w:rsidP="00726EC2">
      <w:pPr>
        <w:pStyle w:val="a6"/>
        <w:rPr>
          <w:rFonts w:asciiTheme="majorBidi" w:eastAsia="굴림" w:hAnsiTheme="majorBidi" w:cstheme="majorBidi"/>
          <w:kern w:val="0"/>
          <w:sz w:val="24"/>
          <w14:ligatures w14:val="none"/>
        </w:rPr>
      </w:pPr>
    </w:p>
    <w:p w14:paraId="628DC37A" w14:textId="77777777" w:rsidR="00726EC2" w:rsidRPr="00DF0612" w:rsidRDefault="00726EC2">
      <w:pPr>
        <w:pStyle w:val="a6"/>
        <w:numPr>
          <w:ilvl w:val="0"/>
          <w:numId w:val="67"/>
        </w:numPr>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b/>
          <w:bCs/>
          <w:color w:val="000000"/>
          <w:kern w:val="0"/>
          <w:szCs w:val="22"/>
          <w14:ligatures w14:val="none"/>
        </w:rPr>
        <w:t>VoiceOver-ohjaus ja pikanäppäinten muokkaus Dot Pad -painikkeilla:</w:t>
      </w:r>
    </w:p>
    <w:p w14:paraId="73911BA0" w14:textId="77777777" w:rsidR="00726EC2" w:rsidRPr="00DF0612" w:rsidRDefault="00726EC2" w:rsidP="00726EC2">
      <w:pPr>
        <w:pStyle w:val="a6"/>
        <w:ind w:left="800"/>
        <w:rPr>
          <w:rFonts w:asciiTheme="majorBidi" w:eastAsia="굴림" w:hAnsiTheme="majorBidi" w:cstheme="majorBidi"/>
          <w:b/>
          <w:bCs/>
          <w:color w:val="000000"/>
          <w:kern w:val="0"/>
          <w:szCs w:val="22"/>
          <w14:ligatures w14:val="none"/>
        </w:rPr>
      </w:pPr>
      <w:r w:rsidRPr="00DF0612">
        <w:rPr>
          <w:rFonts w:asciiTheme="majorBidi" w:eastAsia="굴림" w:hAnsiTheme="majorBidi" w:cstheme="majorBidi"/>
          <w:color w:val="000000"/>
          <w:kern w:val="0"/>
          <w:szCs w:val="22"/>
          <w14:ligatures w14:val="none"/>
        </w:rPr>
        <w:t>Voit käyttää VoiceOveria Dot Padin painikkeilla, jotka voidaan myös mukauttaa suorittamaan tiettyjä VoiceOver-komentoja.</w:t>
      </w:r>
    </w:p>
    <w:p w14:paraId="20DDB014"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73B8B8EB" w14:textId="77777777" w:rsidR="00726EC2" w:rsidRPr="00DF0612" w:rsidRDefault="00726EC2" w:rsidP="00726EC2">
      <w:pPr>
        <w:pStyle w:val="3"/>
      </w:pPr>
      <w:bookmarkStart w:id="334" w:name="_Toc175820591"/>
      <w:bookmarkStart w:id="335" w:name="_Toc229410959"/>
      <w:r w:rsidRPr="00DF0612">
        <w:t>Järjestelmävaatimukset</w:t>
      </w:r>
      <w:bookmarkEnd w:id="334"/>
      <w:bookmarkEnd w:id="335"/>
    </w:p>
    <w:p w14:paraId="109AFE6B"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Dot Pad on yhteensopiva VoiceOverin kanssa seuraavissa Applen käyttöjärjestelmissä:</w:t>
      </w:r>
    </w:p>
    <w:p w14:paraId="251F09D7"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2C95513" w14:textId="77777777" w:rsidR="00726EC2" w:rsidRPr="00DF0612"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iOS 15.2 ja uudemmat</w:t>
      </w:r>
    </w:p>
    <w:p w14:paraId="70D176D1" w14:textId="77777777" w:rsidR="00726EC2" w:rsidRPr="00DF0612"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iPadOS 15.2 ja uudemmat</w:t>
      </w:r>
    </w:p>
    <w:p w14:paraId="2EC8239E" w14:textId="77777777" w:rsidR="00726EC2" w:rsidRPr="00DF0612"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macOS 13.3 ja uudemmat</w:t>
      </w:r>
    </w:p>
    <w:p w14:paraId="4F0B2942" w14:textId="77777777" w:rsidR="00726EC2" w:rsidRPr="00DF0612" w:rsidRDefault="00726EC2">
      <w:pPr>
        <w:pStyle w:val="a6"/>
        <w:widowControl/>
        <w:numPr>
          <w:ilvl w:val="0"/>
          <w:numId w:val="67"/>
        </w:numPr>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VisionOS 1.0 ja uudemmat</w:t>
      </w:r>
    </w:p>
    <w:p w14:paraId="7A3AA00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61AA262" w14:textId="0EDEB326" w:rsidR="00726EC2" w:rsidRPr="00DF0612" w:rsidRDefault="00576361" w:rsidP="00726EC2">
      <w:pPr>
        <w:pStyle w:val="2"/>
      </w:pPr>
      <w:bookmarkStart w:id="336" w:name="_Toc175820592"/>
      <w:bookmarkStart w:id="337" w:name="_Toc229410960"/>
      <w:r w:rsidRPr="00DF0612">
        <w:t>Dot Pad</w:t>
      </w:r>
      <w:r w:rsidR="00726EC2" w:rsidRPr="00DF0612">
        <w:t>in käyttö iOS- ja iPadOS-käyttöjärjestelmissä</w:t>
      </w:r>
      <w:bookmarkEnd w:id="336"/>
      <w:bookmarkEnd w:id="337"/>
      <w:r w:rsidR="00726EC2" w:rsidRPr="00DF0612">
        <w:t xml:space="preserve">    </w:t>
      </w:r>
    </w:p>
    <w:p w14:paraId="36D46218" w14:textId="77777777" w:rsidR="00726EC2" w:rsidRPr="00DF0612" w:rsidRDefault="00726EC2" w:rsidP="00726EC2">
      <w:pPr>
        <w:pStyle w:val="3"/>
      </w:pPr>
      <w:bookmarkStart w:id="338" w:name="_Toc175820593"/>
      <w:bookmarkStart w:id="339" w:name="_Toc229410961"/>
      <w:r w:rsidRPr="00DF0612">
        <w:t>Ominaisuuksien yleiskatsaus</w:t>
      </w:r>
      <w:bookmarkEnd w:id="338"/>
      <w:bookmarkEnd w:id="339"/>
    </w:p>
    <w:p w14:paraId="0CC3FA0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iOS- ja iPadOS-käyttöjärjestelmissä voit lukea näytön sisältöä VoiceOverin avulla Dot Padilla aivan kuten millä tahansa </w:t>
      </w:r>
      <w:r w:rsidRPr="00DF0612">
        <w:rPr>
          <w:rFonts w:asciiTheme="majorBidi" w:eastAsia="굴림" w:hAnsiTheme="majorBidi" w:cstheme="majorBidi" w:hint="eastAsia"/>
          <w:color w:val="000000"/>
          <w:kern w:val="0"/>
          <w:szCs w:val="22"/>
          <w14:ligatures w14:val="none"/>
        </w:rPr>
        <w:t xml:space="preserve">muulla </w:t>
      </w:r>
      <w:r w:rsidRPr="00DF0612">
        <w:rPr>
          <w:rFonts w:asciiTheme="majorBidi" w:eastAsia="굴림" w:hAnsiTheme="majorBidi" w:cstheme="majorBidi"/>
          <w:color w:val="000000"/>
          <w:kern w:val="0"/>
          <w:szCs w:val="22"/>
          <w14:ligatures w14:val="none"/>
        </w:rPr>
        <w:t>pistekirjoitusnäytöllä. iOS- ja iPadOS 18</w:t>
      </w:r>
      <w:r w:rsidRPr="00DF0612">
        <w:rPr>
          <w:rFonts w:asciiTheme="majorBidi" w:eastAsia="굴림" w:hAnsiTheme="majorBidi" w:cstheme="majorBidi" w:hint="eastAsia"/>
          <w:color w:val="000000"/>
          <w:kern w:val="0"/>
          <w:szCs w:val="22"/>
          <w14:ligatures w14:val="none"/>
        </w:rPr>
        <w:t>.0 -versio</w:t>
      </w:r>
      <w:r w:rsidRPr="00DF0612">
        <w:rPr>
          <w:rFonts w:asciiTheme="majorBidi" w:eastAsia="굴림" w:hAnsiTheme="majorBidi" w:cstheme="majorBidi"/>
          <w:color w:val="000000"/>
          <w:kern w:val="0"/>
          <w:szCs w:val="22"/>
          <w14:ligatures w14:val="none"/>
        </w:rPr>
        <w:t xml:space="preserve">ista lähtien </w:t>
      </w:r>
      <w:r w:rsidRPr="00DF0612">
        <w:rPr>
          <w:rFonts w:asciiTheme="majorBidi" w:eastAsia="굴림" w:hAnsiTheme="majorBidi" w:cstheme="majorBidi" w:hint="eastAsia"/>
          <w:color w:val="000000"/>
          <w:kern w:val="0"/>
          <w:szCs w:val="22"/>
          <w14:ligatures w14:val="none"/>
        </w:rPr>
        <w:t xml:space="preserve">käyttäjät </w:t>
      </w:r>
      <w:r w:rsidRPr="00DF0612">
        <w:rPr>
          <w:rFonts w:asciiTheme="majorBidi" w:eastAsia="굴림" w:hAnsiTheme="majorBidi" w:cstheme="majorBidi"/>
          <w:color w:val="000000"/>
          <w:kern w:val="0"/>
          <w:szCs w:val="22"/>
          <w14:ligatures w14:val="none"/>
        </w:rPr>
        <w:t>voivat hyödyntää monirivistä pistekirjoitusnäyttöä sekä lukea kuvia ja kaavioita kosketuksen avulla.   </w:t>
      </w:r>
    </w:p>
    <w:p w14:paraId="555C9B9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5CC8D128" w14:textId="77777777" w:rsidR="00726EC2" w:rsidRPr="00DF0612" w:rsidRDefault="00726EC2" w:rsidP="00726EC2">
      <w:pPr>
        <w:pStyle w:val="3"/>
      </w:pPr>
      <w:bookmarkStart w:id="340" w:name="_Toc175820594"/>
      <w:bookmarkStart w:id="341" w:name="_Toc229410962"/>
      <w:r w:rsidRPr="00DF0612">
        <w:t>Järjestelmävaatimukset</w:t>
      </w:r>
      <w:bookmarkEnd w:id="340"/>
      <w:bookmarkEnd w:id="341"/>
    </w:p>
    <w:p w14:paraId="1F0CD05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Vähimmäisvaatimukset: iPhone ja iPad, joissa voidaan käyttää iOS- tai iPadOS 15.2 -käyttöjärjestelmää tai </w:t>
      </w:r>
      <w:r w:rsidRPr="00DF0612">
        <w:rPr>
          <w:rFonts w:asciiTheme="majorBidi" w:eastAsia="굴림" w:hAnsiTheme="majorBidi" w:cstheme="majorBidi" w:hint="eastAsia"/>
          <w:color w:val="000000"/>
          <w:kern w:val="0"/>
          <w:szCs w:val="22"/>
          <w14:ligatures w14:val="none"/>
        </w:rPr>
        <w:t>uudempaa</w:t>
      </w:r>
      <w:r w:rsidRPr="00DF0612">
        <w:rPr>
          <w:rFonts w:asciiTheme="majorBidi" w:eastAsia="굴림" w:hAnsiTheme="majorBidi" w:cstheme="majorBidi"/>
          <w:color w:val="000000"/>
          <w:kern w:val="0"/>
          <w:szCs w:val="22"/>
          <w14:ligatures w14:val="none"/>
        </w:rPr>
        <w:t>.</w:t>
      </w:r>
    </w:p>
    <w:p w14:paraId="49A04C4D"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DF0612">
        <w:rPr>
          <w:rFonts w:asciiTheme="majorBidi" w:eastAsia="굴림" w:hAnsiTheme="majorBidi" w:cstheme="majorBidi"/>
          <w:color w:val="000000"/>
          <w:kern w:val="0"/>
          <w:szCs w:val="22"/>
          <w:lang w:val="fr-FR"/>
          <w14:ligatures w14:val="none"/>
        </w:rPr>
        <w:t xml:space="preserve">Monirivisen pistekirjoituksen tulostus: iPhone ja iPad, joissa on iOS tai iPadOS 18 tai </w:t>
      </w:r>
      <w:r w:rsidRPr="00DF0612">
        <w:rPr>
          <w:rFonts w:asciiTheme="majorBidi" w:eastAsia="굴림" w:hAnsiTheme="majorBidi" w:cstheme="majorBidi" w:hint="eastAsia"/>
          <w:color w:val="000000"/>
          <w:kern w:val="0"/>
          <w:szCs w:val="22"/>
          <w:lang w:val="fr-FR"/>
          <w14:ligatures w14:val="none"/>
        </w:rPr>
        <w:t>uudempi</w:t>
      </w:r>
      <w:r w:rsidRPr="00DF0612">
        <w:rPr>
          <w:rFonts w:asciiTheme="majorBidi" w:eastAsia="굴림" w:hAnsiTheme="majorBidi" w:cstheme="majorBidi"/>
          <w:color w:val="000000"/>
          <w:kern w:val="0"/>
          <w:szCs w:val="22"/>
          <w:lang w:val="fr-FR"/>
          <w14:ligatures w14:val="none"/>
        </w:rPr>
        <w:t>.</w:t>
      </w:r>
    </w:p>
    <w:p w14:paraId="259C0B81" w14:textId="35FF4F73" w:rsidR="00726EC2" w:rsidRPr="00DF0612" w:rsidRDefault="00576361" w:rsidP="00726EC2">
      <w:pPr>
        <w:pStyle w:val="3"/>
      </w:pPr>
      <w:bookmarkStart w:id="342" w:name="_Toc175820595"/>
      <w:bookmarkStart w:id="343" w:name="_Toc229410963"/>
      <w:r w:rsidRPr="00DF0612">
        <w:t>Dot Pad</w:t>
      </w:r>
      <w:r w:rsidR="00726EC2" w:rsidRPr="00DF0612">
        <w:t>in liittäminen VoiceOveriin</w:t>
      </w:r>
      <w:bookmarkEnd w:id="342"/>
      <w:bookmarkEnd w:id="343"/>
    </w:p>
    <w:p w14:paraId="6E720C0F"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Seuraavassa on ohjeet Dot Padin liittämiseksi iPhoneen tai iPadiin:</w:t>
      </w:r>
    </w:p>
    <w:p w14:paraId="28457E2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D049A5F" w14:textId="77777777" w:rsidR="00726EC2" w:rsidRPr="00DF0612" w:rsidRDefault="00726EC2">
      <w:pPr>
        <w:pStyle w:val="a6"/>
        <w:numPr>
          <w:ilvl w:val="0"/>
          <w:numId w:val="68"/>
        </w:numPr>
        <w:rPr>
          <w:rFonts w:asciiTheme="majorBidi" w:hAnsiTheme="majorBidi" w:cstheme="majorBidi"/>
          <w:sz w:val="24"/>
        </w:rPr>
      </w:pPr>
      <w:r w:rsidRPr="00DF0612">
        <w:rPr>
          <w:rFonts w:asciiTheme="majorBidi" w:hAnsiTheme="majorBidi" w:cstheme="majorBidi"/>
        </w:rPr>
        <w:t>Käynnistä VoiceOver.</w:t>
      </w:r>
    </w:p>
    <w:p w14:paraId="04A2F4F3" w14:textId="77777777" w:rsidR="00726EC2" w:rsidRPr="00DF0612" w:rsidRDefault="00726EC2">
      <w:pPr>
        <w:pStyle w:val="a6"/>
        <w:numPr>
          <w:ilvl w:val="0"/>
          <w:numId w:val="68"/>
        </w:numPr>
        <w:rPr>
          <w:rFonts w:asciiTheme="majorBidi" w:hAnsiTheme="majorBidi" w:cstheme="majorBidi"/>
          <w:sz w:val="24"/>
        </w:rPr>
      </w:pPr>
      <w:r w:rsidRPr="00DF0612">
        <w:rPr>
          <w:rFonts w:asciiTheme="majorBidi" w:hAnsiTheme="majorBidi" w:cstheme="majorBidi"/>
        </w:rPr>
        <w:t xml:space="preserve">Siirry kohtaan </w:t>
      </w:r>
      <w:r w:rsidRPr="00DF0612">
        <w:rPr>
          <w:rFonts w:asciiTheme="majorBidi" w:hAnsiTheme="majorBidi" w:cstheme="majorBidi" w:hint="eastAsia"/>
        </w:rPr>
        <w:t>[</w:t>
      </w:r>
      <w:r w:rsidRPr="00DF0612">
        <w:rPr>
          <w:rFonts w:asciiTheme="majorBidi" w:hAnsiTheme="majorBidi" w:cstheme="majorBidi"/>
        </w:rPr>
        <w:t>Asetukset</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Esteettömyys</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VoiceOver</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Pistekirjoitus</w:t>
      </w:r>
      <w:r w:rsidRPr="00DF0612">
        <w:rPr>
          <w:rFonts w:asciiTheme="majorBidi" w:hAnsiTheme="majorBidi" w:cstheme="majorBidi" w:hint="eastAsia"/>
        </w:rPr>
        <w:t>]</w:t>
      </w:r>
    </w:p>
    <w:p w14:paraId="7A9BB7DC" w14:textId="77777777" w:rsidR="00726EC2" w:rsidRPr="00DF0612" w:rsidRDefault="00726EC2">
      <w:pPr>
        <w:pStyle w:val="a6"/>
        <w:numPr>
          <w:ilvl w:val="0"/>
          <w:numId w:val="68"/>
        </w:numPr>
        <w:rPr>
          <w:rFonts w:asciiTheme="majorBidi" w:hAnsiTheme="majorBidi" w:cstheme="majorBidi"/>
          <w:sz w:val="24"/>
        </w:rPr>
      </w:pPr>
      <w:r w:rsidRPr="00DF0612">
        <w:rPr>
          <w:rFonts w:asciiTheme="majorBidi" w:hAnsiTheme="majorBidi" w:cstheme="majorBidi"/>
        </w:rPr>
        <w:t>Tarkista Dot Padin Bluetooth-laitenimi ja etsi vastaava laite näytön alareunassa näkyvästä laiteluettelosta ja liitä se.</w:t>
      </w:r>
    </w:p>
    <w:p w14:paraId="42E96BDB" w14:textId="77777777" w:rsidR="00726EC2" w:rsidRPr="00DF0612" w:rsidRDefault="00726EC2">
      <w:pPr>
        <w:pStyle w:val="a6"/>
        <w:numPr>
          <w:ilvl w:val="0"/>
          <w:numId w:val="68"/>
        </w:numPr>
        <w:rPr>
          <w:rFonts w:asciiTheme="majorBidi" w:hAnsiTheme="majorBidi" w:cstheme="majorBidi"/>
          <w:sz w:val="24"/>
        </w:rPr>
      </w:pPr>
      <w:r w:rsidRPr="00DF0612">
        <w:rPr>
          <w:rFonts w:asciiTheme="majorBidi" w:hAnsiTheme="majorBidi" w:cstheme="majorBidi"/>
        </w:rPr>
        <w:t>Kun Dot Pad värisee ja kuulet VoiceOverissa erityisen äänimerkin, joka ilmaisee, että pistekirjoituslaite on kytketty, yhteys on muodostettu onnistuneesti. Dot Padin LED-valo muuttuu siniseksi.</w:t>
      </w:r>
    </w:p>
    <w:p w14:paraId="0FDB90FF"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Huomautus:</w:t>
      </w:r>
    </w:p>
    <w:p w14:paraId="7556315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Voit irrottaa liitetyn Dot Padin VoiceOverista painamalla ja pitämällä painettuna liitettyä laitetta tai valitsemalla VoiceOver-roottorin Toiminnot-valikosta Lisää ja napauttamalla sitten Unohda tämä laite. Dot Pad irrotetaan.</w:t>
      </w:r>
    </w:p>
    <w:p w14:paraId="06AFEB58"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25E43183" w14:textId="77777777" w:rsidR="00726EC2" w:rsidRPr="00DF0612" w:rsidRDefault="00726EC2" w:rsidP="00726EC2">
      <w:pPr>
        <w:pStyle w:val="3"/>
      </w:pPr>
      <w:bookmarkStart w:id="344" w:name="_Toc175820596"/>
      <w:bookmarkStart w:id="345" w:name="_Toc229410964"/>
      <w:r w:rsidRPr="00DF0612">
        <w:t>Sisällön lukeminen yksirivisellä pistekirjoitusnäytöllä</w:t>
      </w:r>
      <w:bookmarkEnd w:id="344"/>
      <w:bookmarkEnd w:id="345"/>
    </w:p>
    <w:p w14:paraId="3E4C3E50" w14:textId="69A21759"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Kun VoiceOver ja </w:t>
      </w:r>
      <w:r w:rsidR="00576361" w:rsidRPr="00DF0612">
        <w:rPr>
          <w:rFonts w:asciiTheme="majorBidi" w:eastAsia="굴림" w:hAnsiTheme="majorBidi" w:cstheme="majorBidi"/>
          <w:color w:val="000000"/>
          <w:kern w:val="0"/>
          <w:szCs w:val="22"/>
          <w14:ligatures w14:val="none"/>
        </w:rPr>
        <w:t xml:space="preserve">Dot Pad </w:t>
      </w:r>
      <w:r w:rsidRPr="00DF0612">
        <w:rPr>
          <w:rFonts w:asciiTheme="majorBidi" w:eastAsia="굴림" w:hAnsiTheme="majorBidi" w:cstheme="majorBidi"/>
          <w:color w:val="000000"/>
          <w:kern w:val="0"/>
          <w:szCs w:val="22"/>
          <w14:ligatures w14:val="none"/>
        </w:rPr>
        <w:t xml:space="preserve">on yhdistetty onnistuneesti, </w:t>
      </w:r>
      <w:r w:rsidR="00576361" w:rsidRPr="00DF0612">
        <w:rPr>
          <w:rFonts w:asciiTheme="majorBidi" w:eastAsia="굴림" w:hAnsiTheme="majorBidi" w:cstheme="majorBidi"/>
          <w:color w:val="000000"/>
          <w:kern w:val="0"/>
          <w:szCs w:val="22"/>
          <w14:ligatures w14:val="none"/>
        </w:rPr>
        <w:t>Dot Padilla</w:t>
      </w:r>
      <w:r w:rsidRPr="00DF0612">
        <w:rPr>
          <w:rFonts w:asciiTheme="majorBidi" w:eastAsia="굴림" w:hAnsiTheme="majorBidi" w:cstheme="majorBidi"/>
          <w:color w:val="000000"/>
          <w:kern w:val="0"/>
          <w:szCs w:val="22"/>
          <w14:ligatures w14:val="none"/>
        </w:rPr>
        <w:t xml:space="preserve"> näytettävän sisällön käytettävissä olevat toiminnot riippuvat käyttämästäsi iOS- tai iPadOS-versiosta.</w:t>
      </w:r>
    </w:p>
    <w:p w14:paraId="0DFF671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A22CA01"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 xml:space="preserve">iOS- tai iPadOS-versiot </w:t>
      </w:r>
      <w:r w:rsidRPr="00DF0612">
        <w:rPr>
          <w:rFonts w:asciiTheme="majorBidi" w:hAnsiTheme="majorBidi" w:cstheme="majorBidi" w:hint="eastAsia"/>
        </w:rPr>
        <w:t>ennen</w:t>
      </w:r>
      <w:r w:rsidRPr="00DF0612">
        <w:rPr>
          <w:rFonts w:asciiTheme="majorBidi" w:hAnsiTheme="majorBidi" w:cstheme="majorBidi"/>
        </w:rPr>
        <w:t xml:space="preserve"> 18.0</w:t>
      </w:r>
      <w:r w:rsidRPr="00DF0612">
        <w:rPr>
          <w:rFonts w:asciiTheme="majorBidi" w:hAnsiTheme="majorBidi" w:cstheme="majorBidi" w:hint="eastAsia"/>
        </w:rPr>
        <w:t>:</w:t>
      </w:r>
      <w:r w:rsidRPr="00DF0612">
        <w:rPr>
          <w:rFonts w:asciiTheme="majorBidi" w:hAnsiTheme="majorBidi" w:cstheme="majorBidi"/>
        </w:rPr>
        <w:br/>
        <w:t>VoiceOver-sisältö näkyy reaaliaikaisesti Dot Padin yksirivisellä pistekirjoitusnäytöllä.</w:t>
      </w:r>
    </w:p>
    <w:p w14:paraId="43AC4A60" w14:textId="77777777" w:rsidR="00726EC2" w:rsidRPr="00DF0612" w:rsidRDefault="00726EC2" w:rsidP="00726EC2">
      <w:pPr>
        <w:pStyle w:val="a6"/>
        <w:rPr>
          <w:rFonts w:asciiTheme="majorBidi" w:hAnsiTheme="majorBidi" w:cstheme="majorBidi"/>
          <w:sz w:val="24"/>
        </w:rPr>
      </w:pPr>
    </w:p>
    <w:p w14:paraId="43AE1FB0" w14:textId="1D93AA8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 xml:space="preserve">iOS- tai iPadOS-versio 18.0 ja uudemmat: </w:t>
      </w:r>
      <w:r w:rsidRPr="00DF0612">
        <w:rPr>
          <w:rFonts w:asciiTheme="majorBidi" w:hAnsiTheme="majorBidi" w:cstheme="majorBidi"/>
        </w:rPr>
        <w:br/>
        <w:t xml:space="preserve">Sisältö näkyy </w:t>
      </w:r>
      <w:r w:rsidRPr="00DF0612">
        <w:rPr>
          <w:rFonts w:asciiTheme="majorBidi" w:hAnsiTheme="majorBidi" w:cstheme="majorBidi" w:hint="eastAsia"/>
        </w:rPr>
        <w:t xml:space="preserve">sekä </w:t>
      </w:r>
      <w:r w:rsidR="00576361" w:rsidRPr="00DF0612">
        <w:rPr>
          <w:rFonts w:asciiTheme="majorBidi" w:hAnsiTheme="majorBidi" w:cstheme="majorBidi" w:hint="eastAsia"/>
        </w:rPr>
        <w:t>Dot Pad</w:t>
      </w:r>
      <w:r w:rsidRPr="00DF0612">
        <w:rPr>
          <w:rFonts w:asciiTheme="majorBidi" w:hAnsiTheme="majorBidi" w:cstheme="majorBidi" w:hint="eastAsia"/>
        </w:rPr>
        <w:t xml:space="preserve">in </w:t>
      </w:r>
      <w:r w:rsidRPr="00DF0612">
        <w:rPr>
          <w:rFonts w:asciiTheme="majorBidi" w:hAnsiTheme="majorBidi" w:cstheme="majorBidi"/>
        </w:rPr>
        <w:t xml:space="preserve">monirivisellä </w:t>
      </w:r>
      <w:r w:rsidRPr="00DF0612">
        <w:rPr>
          <w:rFonts w:asciiTheme="majorBidi" w:hAnsiTheme="majorBidi" w:cstheme="majorBidi" w:hint="eastAsia"/>
        </w:rPr>
        <w:t xml:space="preserve">että </w:t>
      </w:r>
      <w:r w:rsidRPr="00DF0612">
        <w:rPr>
          <w:rFonts w:asciiTheme="majorBidi" w:hAnsiTheme="majorBidi" w:cstheme="majorBidi"/>
        </w:rPr>
        <w:t xml:space="preserve">yksirivisellä </w:t>
      </w:r>
      <w:r w:rsidRPr="00DF0612">
        <w:rPr>
          <w:rFonts w:asciiTheme="majorBidi" w:hAnsiTheme="majorBidi" w:cstheme="majorBidi" w:hint="eastAsia"/>
        </w:rPr>
        <w:t>pistekirjoitusnäytöllä</w:t>
      </w:r>
      <w:r w:rsidRPr="00DF0612">
        <w:rPr>
          <w:rFonts w:asciiTheme="majorBidi" w:hAnsiTheme="majorBidi" w:cstheme="majorBidi"/>
        </w:rPr>
        <w:t>, jolloin laajempaa sisältöä voidaan lukea samanaikaisesti.</w:t>
      </w:r>
    </w:p>
    <w:p w14:paraId="0A02827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D54262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Yksirivisellä pistekirjoitusnäytöllä käyttäjät voivat selata sisältöä rivi kerrallaan:</w:t>
      </w:r>
    </w:p>
    <w:p w14:paraId="4047DFD0" w14:textId="77777777" w:rsidR="00726EC2" w:rsidRPr="00DF0612"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DF0612">
        <w:rPr>
          <w:rFonts w:asciiTheme="majorBidi" w:eastAsia="굴림" w:hAnsiTheme="majorBidi" w:cstheme="majorBidi"/>
          <w:color w:val="000000"/>
          <w:kern w:val="0"/>
          <w:szCs w:val="22"/>
          <w14:ligatures w14:val="none"/>
        </w:rPr>
        <w:t xml:space="preserve">Vasen </w:t>
      </w:r>
      <w:r w:rsidRPr="00DF0612">
        <w:rPr>
          <w:rFonts w:asciiTheme="majorBidi" w:eastAsia="굴림" w:hAnsiTheme="majorBidi" w:cstheme="majorBidi" w:hint="eastAsia"/>
          <w:color w:val="000000"/>
          <w:kern w:val="0"/>
          <w:szCs w:val="22"/>
          <w14:ligatures w14:val="none"/>
        </w:rPr>
        <w:t xml:space="preserve">vieritysnäppäin </w:t>
      </w:r>
      <w:r w:rsidRPr="00DF0612">
        <w:rPr>
          <w:rFonts w:asciiTheme="majorBidi" w:eastAsia="굴림" w:hAnsiTheme="majorBidi" w:cstheme="majorBidi"/>
          <w:color w:val="000000"/>
          <w:kern w:val="0"/>
          <w:szCs w:val="22"/>
          <w14:ligatures w14:val="none"/>
        </w:rPr>
        <w:t>(vasen kolmionmuotoinen painike): vieritä edelliseen riviin.</w:t>
      </w:r>
    </w:p>
    <w:p w14:paraId="2061F2E6" w14:textId="77777777" w:rsidR="00726EC2" w:rsidRPr="00DF0612" w:rsidRDefault="00726EC2">
      <w:pPr>
        <w:pStyle w:val="a6"/>
        <w:widowControl/>
        <w:numPr>
          <w:ilvl w:val="0"/>
          <w:numId w:val="67"/>
        </w:numPr>
        <w:wordWrap/>
        <w:autoSpaceDE/>
        <w:autoSpaceDN/>
        <w:spacing w:after="0"/>
        <w:textAlignment w:val="baseline"/>
        <w:rPr>
          <w:rFonts w:asciiTheme="majorBidi" w:eastAsia="굴림" w:hAnsiTheme="majorBidi" w:cstheme="majorBidi"/>
          <w:color w:val="000000"/>
          <w:kern w:val="0"/>
          <w:szCs w:val="22"/>
          <w14:ligatures w14:val="none"/>
        </w:rPr>
      </w:pPr>
      <w:r w:rsidRPr="00DF0612">
        <w:rPr>
          <w:rFonts w:asciiTheme="majorBidi" w:eastAsia="굴림" w:hAnsiTheme="majorBidi" w:cstheme="majorBidi"/>
          <w:color w:val="000000"/>
          <w:kern w:val="0"/>
          <w:szCs w:val="22"/>
          <w14:ligatures w14:val="none"/>
        </w:rPr>
        <w:t xml:space="preserve">Oikea </w:t>
      </w:r>
      <w:r w:rsidRPr="00DF0612">
        <w:rPr>
          <w:rFonts w:asciiTheme="majorBidi" w:eastAsia="굴림" w:hAnsiTheme="majorBidi" w:cstheme="majorBidi" w:hint="eastAsia"/>
          <w:color w:val="000000"/>
          <w:kern w:val="0"/>
          <w:szCs w:val="22"/>
          <w14:ligatures w14:val="none"/>
        </w:rPr>
        <w:t xml:space="preserve">vieritysnäppäin </w:t>
      </w:r>
      <w:r w:rsidRPr="00DF0612">
        <w:rPr>
          <w:rFonts w:asciiTheme="majorBidi" w:eastAsia="굴림" w:hAnsiTheme="majorBidi" w:cstheme="majorBidi"/>
          <w:color w:val="000000"/>
          <w:kern w:val="0"/>
          <w:szCs w:val="22"/>
          <w14:ligatures w14:val="none"/>
        </w:rPr>
        <w:t>(oikea kolmionmuotoinen painike): vieritä seuraavalle riville.</w:t>
      </w:r>
    </w:p>
    <w:p w14:paraId="68B02E34"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49E97A20" w14:textId="77777777" w:rsidR="00726EC2" w:rsidRPr="00DF0612" w:rsidRDefault="00726EC2" w:rsidP="00726EC2">
      <w:pPr>
        <w:pStyle w:val="3"/>
      </w:pPr>
      <w:bookmarkStart w:id="346" w:name="_Toc175820597"/>
      <w:bookmarkStart w:id="347" w:name="_Toc229410965"/>
      <w:r w:rsidRPr="00DF0612">
        <w:t>Sisällön lukeminen monirivisen pistekirjoitusnäytön avulla</w:t>
      </w:r>
      <w:bookmarkEnd w:id="346"/>
      <w:bookmarkEnd w:id="347"/>
    </w:p>
    <w:p w14:paraId="1CFEF36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Kun VoiceOver ja pistenäyttö on kytketty toisiinsa, käyttäjät voivat lukea näytön sisältöä samanaikaisesti monirivisellä pistekirjoituksella. Monirivisen pistekirjoituksen etuna on, että sillä voi lukea suuria määriä näytön sisältöä nopeasti ja tarkasti. Lisäksi monirivisen pistekirjoituksen esikatselutila auttaa käyttäjiä ymmärtämään näytön asettelua tehokkaammin kuin perinteiset näytönlukijat.</w:t>
      </w:r>
    </w:p>
    <w:p w14:paraId="7BCD28E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8A65E37"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VoiceOverin monirivisen pistekirjoituksen tulostusominaisuus tarjoaa neljä eri tilaa näytön sisällön näyttämiseen. Näitä asetuksia voi säätää VoiceOver-roottorissa kohdassa ”Pistekirjoitustila”. Neljä vaihtoehtoa ovat seuraavat:</w:t>
      </w:r>
    </w:p>
    <w:p w14:paraId="71791E0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E82A9CB"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Pistekirjoitustila &gt; Lukutila</w:t>
      </w:r>
      <w:r w:rsidRPr="00DF0612">
        <w:rPr>
          <w:rFonts w:asciiTheme="majorBidi" w:hAnsiTheme="majorBidi" w:cstheme="majorBidi" w:hint="eastAsia"/>
        </w:rPr>
        <w:t>:</w:t>
      </w:r>
      <w:r w:rsidRPr="00DF0612">
        <w:rPr>
          <w:rFonts w:asciiTheme="majorBidi" w:hAnsiTheme="majorBidi" w:cstheme="majorBidi"/>
        </w:rPr>
        <w:br/>
        <w:t>Tämä on monirivisen pistekirjoituksen oletusasetus. Se näyttää tekstin monirivisessä pistekirjoitusnäytössä, jos tekstiä on, ja näyttää kuvat, jos niitä on.</w:t>
      </w:r>
    </w:p>
    <w:p w14:paraId="05B8BF45" w14:textId="77777777" w:rsidR="00726EC2" w:rsidRPr="00DF0612" w:rsidRDefault="00726EC2" w:rsidP="00726EC2">
      <w:pPr>
        <w:pStyle w:val="a6"/>
        <w:rPr>
          <w:rFonts w:asciiTheme="majorBidi" w:hAnsiTheme="majorBidi" w:cstheme="majorBidi"/>
          <w:sz w:val="24"/>
        </w:rPr>
      </w:pPr>
    </w:p>
    <w:p w14:paraId="1B8E6A79"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Pistekirjoitustila &gt; Lukutila (ei kuvia)</w:t>
      </w:r>
      <w:r w:rsidRPr="00DF0612">
        <w:rPr>
          <w:rFonts w:asciiTheme="majorBidi" w:hAnsiTheme="majorBidi" w:cstheme="majorBidi" w:hint="eastAsia"/>
        </w:rPr>
        <w:t>:</w:t>
      </w:r>
      <w:r w:rsidRPr="00DF0612">
        <w:rPr>
          <w:rFonts w:asciiTheme="majorBidi" w:hAnsiTheme="majorBidi" w:cstheme="majorBidi"/>
        </w:rPr>
        <w:br/>
        <w:t>Tämä vaihtoehto ohittaa kuvat ja näyttää vain tekstin monirivisessä pistekirjoitusalueella.</w:t>
      </w:r>
    </w:p>
    <w:p w14:paraId="41976478" w14:textId="77777777" w:rsidR="00726EC2" w:rsidRPr="00DF0612" w:rsidRDefault="00726EC2" w:rsidP="00726EC2">
      <w:pPr>
        <w:pStyle w:val="a6"/>
        <w:rPr>
          <w:rFonts w:asciiTheme="majorBidi" w:hAnsiTheme="majorBidi" w:cstheme="majorBidi"/>
          <w:sz w:val="24"/>
        </w:rPr>
      </w:pPr>
    </w:p>
    <w:p w14:paraId="67F6387E"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Pistekirjoitustila &gt; Esikatselutila</w:t>
      </w:r>
      <w:r w:rsidRPr="00DF0612">
        <w:rPr>
          <w:rFonts w:asciiTheme="majorBidi" w:hAnsiTheme="majorBidi" w:cstheme="majorBidi" w:hint="eastAsia"/>
        </w:rPr>
        <w:t>:</w:t>
      </w:r>
      <w:r w:rsidRPr="00DF0612">
        <w:rPr>
          <w:rFonts w:asciiTheme="majorBidi" w:hAnsiTheme="majorBidi" w:cstheme="majorBidi"/>
        </w:rPr>
        <w:br/>
        <w:t>Tämä tila tarjoaa lyhyen luettelon näytöllä olevista kohteista nykyisestä sijainnista alkaen.</w:t>
      </w:r>
    </w:p>
    <w:p w14:paraId="6BE21F00" w14:textId="77777777" w:rsidR="00726EC2" w:rsidRPr="00DF0612" w:rsidRDefault="00726EC2" w:rsidP="00726EC2">
      <w:pPr>
        <w:pStyle w:val="a6"/>
        <w:rPr>
          <w:rFonts w:asciiTheme="majorBidi" w:hAnsiTheme="majorBidi" w:cstheme="majorBidi"/>
          <w:sz w:val="24"/>
        </w:rPr>
      </w:pPr>
    </w:p>
    <w:p w14:paraId="5CCC2C0C"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Pistekirjoitustila &gt; Kuvat</w:t>
      </w:r>
      <w:r w:rsidRPr="00DF0612">
        <w:rPr>
          <w:rFonts w:asciiTheme="majorBidi" w:hAnsiTheme="majorBidi" w:cstheme="majorBidi" w:hint="eastAsia"/>
        </w:rPr>
        <w:t>:</w:t>
      </w:r>
      <w:r w:rsidRPr="00DF0612">
        <w:rPr>
          <w:rFonts w:asciiTheme="majorBidi" w:hAnsiTheme="majorBidi" w:cstheme="majorBidi"/>
        </w:rPr>
        <w:br/>
        <w:t>Tämä vaihtoehto tulostaa moniriviseen pistekirjoitusalueeseen vain kuvat ja kaaviot, tekstiä lukuun ottamatta.</w:t>
      </w:r>
    </w:p>
    <w:p w14:paraId="1FC2BBA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CA6A43B"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Näitä tiloja käyttämällä käyttäjät voivat mukauttaa digitaalisen kokemuksensa parhaiten tarpeisiinsa sopivaksi, mikä parantaa tuottavuutta ja esteettömyyttä.</w:t>
      </w:r>
    </w:p>
    <w:p w14:paraId="6FF730B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915C389" w14:textId="77777777" w:rsidR="00726EC2" w:rsidRPr="00DF0612" w:rsidRDefault="00726EC2" w:rsidP="00726EC2">
      <w:pPr>
        <w:pStyle w:val="4"/>
      </w:pPr>
      <w:bookmarkStart w:id="348" w:name="_Toc175820598"/>
      <w:bookmarkStart w:id="349" w:name="_Toc229410966"/>
      <w:r w:rsidRPr="00DF0612">
        <w:t>Perusmonirivinen pistekirjoitustulostustila (Pistekirjoitustila &gt; Lukutila)</w:t>
      </w:r>
      <w:bookmarkEnd w:id="348"/>
      <w:bookmarkEnd w:id="349"/>
    </w:p>
    <w:p w14:paraId="52FB48CB"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Lukutila on oletusvaihtoehto, jolla pistekirjoitustekstiä tai </w:t>
      </w:r>
      <w:r w:rsidRPr="00DF0612">
        <w:rPr>
          <w:rFonts w:asciiTheme="majorBidi" w:eastAsia="굴림" w:hAnsiTheme="majorBidi" w:cstheme="majorBidi" w:hint="eastAsia"/>
          <w:color w:val="000000"/>
          <w:kern w:val="0"/>
          <w:szCs w:val="22"/>
          <w14:ligatures w14:val="none"/>
        </w:rPr>
        <w:t>grafiikkaa</w:t>
      </w:r>
      <w:r w:rsidRPr="00DF0612">
        <w:rPr>
          <w:rFonts w:asciiTheme="majorBidi" w:eastAsia="굴림" w:hAnsiTheme="majorBidi" w:cstheme="majorBidi"/>
          <w:color w:val="000000"/>
          <w:kern w:val="0"/>
          <w:szCs w:val="22"/>
          <w14:ligatures w14:val="none"/>
        </w:rPr>
        <w:t xml:space="preserve"> voidaan näyttää joustavasti monirivisellä pistekirjoitusnäytöllä tilanteen mukaan. Kun käyttäjä valitsee kuvan tai kaavion, se esitetään kosketeltavasti monirivisellä pistekirjoitusnäytöllä, </w:t>
      </w:r>
      <w:r w:rsidRPr="00DF0612">
        <w:rPr>
          <w:rFonts w:asciiTheme="majorBidi" w:eastAsia="굴림" w:hAnsiTheme="majorBidi" w:cstheme="majorBidi" w:hint="eastAsia"/>
          <w:color w:val="000000"/>
          <w:kern w:val="0"/>
          <w:szCs w:val="22"/>
          <w14:ligatures w14:val="none"/>
        </w:rPr>
        <w:t>ja kun käyttäjä valitsee tekstin, näytölle voidaan näyttää jopa kahdeksan riviä pistekirjoitusta</w:t>
      </w:r>
      <w:r w:rsidRPr="00DF0612">
        <w:rPr>
          <w:rFonts w:asciiTheme="majorBidi" w:eastAsia="굴림" w:hAnsiTheme="majorBidi" w:cstheme="majorBidi"/>
          <w:color w:val="000000"/>
          <w:kern w:val="0"/>
          <w:szCs w:val="22"/>
          <w14:ligatures w14:val="none"/>
        </w:rPr>
        <w:t>.</w:t>
      </w:r>
    </w:p>
    <w:p w14:paraId="0D246E7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9AF639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Kun pistekirjoitusta näytetään, se alkaa ylimmältä riviltä, ja valittuna oleva kohde näkyy ylhäällä. Lisäksi ensimmäisen kohteen merkiksi näytetään ennen näytön sisältöä solu, jossa kaikki pisteet 1–8 on täytetty.</w:t>
      </w:r>
    </w:p>
    <w:p w14:paraId="688D4C55"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FB651F7"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Voit selata monirivistä pistekirjoitusnäyttöä Dot Padin F1- ja F4-näppäimillä.</w:t>
      </w:r>
    </w:p>
    <w:p w14:paraId="60733896"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Yksirivinen pistekirjoitusnäyttö </w:t>
      </w:r>
      <w:r w:rsidRPr="00DF0612">
        <w:rPr>
          <w:rFonts w:asciiTheme="majorBidi" w:eastAsia="굴림" w:hAnsiTheme="majorBidi" w:cstheme="majorBidi" w:hint="eastAsia"/>
          <w:color w:val="000000"/>
          <w:kern w:val="0"/>
          <w:szCs w:val="22"/>
          <w14:ligatures w14:val="none"/>
        </w:rPr>
        <w:t>on synkronoitu monirivisen näytön kanssa.</w:t>
      </w:r>
      <w:r w:rsidRPr="00DF0612">
        <w:rPr>
          <w:rFonts w:asciiTheme="majorBidi" w:eastAsia="굴림" w:hAnsiTheme="majorBidi" w:cstheme="majorBidi"/>
          <w:color w:val="000000"/>
          <w:kern w:val="0"/>
          <w:szCs w:val="22"/>
          <w14:ligatures w14:val="none"/>
        </w:rPr>
        <w:br/>
      </w:r>
    </w:p>
    <w:p w14:paraId="3F4EB3C0" w14:textId="77777777" w:rsidR="00726EC2" w:rsidRPr="00DF0612" w:rsidRDefault="00726EC2" w:rsidP="00726EC2">
      <w:pPr>
        <w:pStyle w:val="4"/>
        <w:rPr>
          <w:lang w:val="fr-FR"/>
        </w:rPr>
      </w:pPr>
      <w:bookmarkStart w:id="350" w:name="_Toc175820599"/>
      <w:bookmarkStart w:id="351" w:name="_Toc229410967"/>
      <w:r w:rsidRPr="00DF0612">
        <w:rPr>
          <w:lang w:val="fr-FR"/>
        </w:rPr>
        <w:t>Kuvien ohitustila (Pistekirjoitustila – Lukutila (ei kuvia))</w:t>
      </w:r>
      <w:bookmarkEnd w:id="350"/>
      <w:bookmarkEnd w:id="351"/>
    </w:p>
    <w:p w14:paraId="49529DBF"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DF0612">
        <w:rPr>
          <w:rFonts w:asciiTheme="majorBidi" w:eastAsia="굴림" w:hAnsiTheme="majorBidi" w:cstheme="majorBidi"/>
          <w:color w:val="000000"/>
          <w:kern w:val="0"/>
          <w:szCs w:val="22"/>
          <w:lang w:val="fr-FR"/>
          <w14:ligatures w14:val="none"/>
        </w:rPr>
        <w:t xml:space="preserve">Kun pistekirjoitustilan valitsimesta valitaan vaihtoehto Lukutila (ilman kuvia), VoiceOver ei </w:t>
      </w:r>
      <w:r w:rsidRPr="00DF0612">
        <w:rPr>
          <w:rFonts w:asciiTheme="majorBidi" w:eastAsia="굴림" w:hAnsiTheme="majorBidi" w:cstheme="majorBidi" w:hint="eastAsia"/>
          <w:color w:val="000000"/>
          <w:kern w:val="0"/>
          <w:szCs w:val="22"/>
          <w:lang w:val="fr-FR"/>
          <w14:ligatures w14:val="none"/>
        </w:rPr>
        <w:t xml:space="preserve">lue graafista </w:t>
      </w:r>
      <w:r w:rsidRPr="00DF0612">
        <w:rPr>
          <w:rFonts w:asciiTheme="majorBidi" w:eastAsia="굴림" w:hAnsiTheme="majorBidi" w:cstheme="majorBidi"/>
          <w:color w:val="000000"/>
          <w:kern w:val="0"/>
          <w:szCs w:val="22"/>
          <w:lang w:val="fr-FR"/>
          <w14:ligatures w14:val="none"/>
        </w:rPr>
        <w:t>tietoa</w:t>
      </w:r>
      <w:r w:rsidRPr="00DF0612">
        <w:rPr>
          <w:rFonts w:asciiTheme="majorBidi" w:eastAsia="굴림" w:hAnsiTheme="majorBidi" w:cstheme="majorBidi" w:hint="eastAsia"/>
          <w:color w:val="000000"/>
          <w:kern w:val="0"/>
          <w:szCs w:val="22"/>
          <w:lang w:val="fr-FR"/>
          <w14:ligatures w14:val="none"/>
        </w:rPr>
        <w:t xml:space="preserve">, vaikka </w:t>
      </w:r>
      <w:r w:rsidRPr="00DF0612">
        <w:rPr>
          <w:rFonts w:asciiTheme="majorBidi" w:eastAsia="굴림" w:hAnsiTheme="majorBidi" w:cstheme="majorBidi"/>
          <w:color w:val="000000"/>
          <w:kern w:val="0"/>
          <w:szCs w:val="22"/>
          <w:lang w:val="fr-FR"/>
          <w14:ligatures w14:val="none"/>
        </w:rPr>
        <w:t xml:space="preserve">kohdistin olisi kuvien tai kaavioiden päällä. Sen sijaan monirivinen pistekirjoitusnäyttö näyttää kuvien vaihtoehtoisen tekstin, kuvan ohjauselementin nimen tai kaavion nimen. Näin käyttäjät voivat keskittyä yksinomaan tekstisisältöön ja silti </w:t>
      </w:r>
      <w:r w:rsidRPr="00DF0612">
        <w:rPr>
          <w:rFonts w:asciiTheme="majorBidi" w:eastAsia="굴림" w:hAnsiTheme="majorBidi" w:cstheme="majorBidi" w:hint="eastAsia"/>
          <w:color w:val="000000"/>
          <w:kern w:val="0"/>
          <w:szCs w:val="22"/>
          <w:lang w:val="fr-FR"/>
          <w14:ligatures w14:val="none"/>
        </w:rPr>
        <w:t xml:space="preserve">tunnistaa </w:t>
      </w:r>
      <w:r w:rsidRPr="00DF0612">
        <w:rPr>
          <w:rFonts w:asciiTheme="majorBidi" w:eastAsia="굴림" w:hAnsiTheme="majorBidi" w:cstheme="majorBidi"/>
          <w:color w:val="000000"/>
          <w:kern w:val="0"/>
          <w:szCs w:val="22"/>
          <w:lang w:val="fr-FR"/>
          <w14:ligatures w14:val="none"/>
        </w:rPr>
        <w:t>kuvien ja kaavioiden olemassaolon vaihtoehtoisten kuvauksien avulla.</w:t>
      </w:r>
    </w:p>
    <w:p w14:paraId="017A8FCB"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55EB0555" w14:textId="77777777" w:rsidR="00726EC2" w:rsidRPr="00DF0612" w:rsidRDefault="00726EC2" w:rsidP="00726EC2">
      <w:pPr>
        <w:pStyle w:val="4"/>
      </w:pPr>
      <w:bookmarkStart w:id="352" w:name="_Toc175820600"/>
      <w:bookmarkStart w:id="353" w:name="_Toc229410968"/>
      <w:r w:rsidRPr="00DF0612">
        <w:t>Nopea näytön selaustila (esikatselutila)</w:t>
      </w:r>
      <w:bookmarkEnd w:id="352"/>
      <w:bookmarkEnd w:id="353"/>
    </w:p>
    <w:p w14:paraId="34387CA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Esikatselutila järjestää näytön kohteet peräkkäin moniriviseen pistekirjoitusnäyttöön nykyisestä kohdistuskohdasta alkaen. Pistekirjoitusnäyttö voi näyttää samanaikaisesti enintään kahdeksan näytön kohdetta, ja kunkin kohteen teksti on rajoitettu 20 pistekirjoitusmerkkiin. Jos kohteen pituus ylittää 20 merkkiä, 20. merkin jälkeinen teksti </w:t>
      </w:r>
      <w:r w:rsidRPr="00DF0612">
        <w:rPr>
          <w:rFonts w:asciiTheme="majorBidi" w:eastAsia="굴림" w:hAnsiTheme="majorBidi" w:cstheme="majorBidi" w:hint="eastAsia"/>
          <w:color w:val="000000"/>
          <w:kern w:val="0"/>
          <w:szCs w:val="22"/>
          <w14:ligatures w14:val="none"/>
        </w:rPr>
        <w:t>jätetään pois</w:t>
      </w:r>
      <w:r w:rsidRPr="00DF0612">
        <w:rPr>
          <w:rFonts w:asciiTheme="majorBidi" w:eastAsia="굴림" w:hAnsiTheme="majorBidi" w:cstheme="majorBidi"/>
          <w:color w:val="000000"/>
          <w:kern w:val="0"/>
          <w:szCs w:val="22"/>
          <w14:ligatures w14:val="none"/>
        </w:rPr>
        <w:t>.</w:t>
      </w:r>
    </w:p>
    <w:p w14:paraId="7611D6E5"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256E080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Voit lukea tiivistetyt näytön kohteet yksityiskohtaisesti yksiriviseltä pistekirjoitusnäytöltä. Jos haluat esimerkiksi lukea yksityiskohtaisesti ensimmäisellä rivillä </w:t>
      </w:r>
      <w:r w:rsidRPr="00DF0612">
        <w:rPr>
          <w:rFonts w:asciiTheme="majorBidi" w:eastAsia="굴림" w:hAnsiTheme="majorBidi" w:cstheme="majorBidi" w:hint="eastAsia"/>
          <w:color w:val="000000"/>
          <w:kern w:val="0"/>
          <w:szCs w:val="22"/>
          <w14:ligatures w14:val="none"/>
        </w:rPr>
        <w:t>olevan</w:t>
      </w:r>
      <w:r w:rsidRPr="00DF0612">
        <w:rPr>
          <w:rFonts w:asciiTheme="majorBidi" w:eastAsia="굴림" w:hAnsiTheme="majorBidi" w:cstheme="majorBidi"/>
          <w:color w:val="000000"/>
          <w:kern w:val="0"/>
          <w:szCs w:val="22"/>
          <w14:ligatures w14:val="none"/>
        </w:rPr>
        <w:t xml:space="preserve"> kohteen, johon kohdistus on tällä hetkellä, paina oikeaa selausnäppäintä, jolloin voit tutkia kohdistetun näytön kohteen koko sisällön.</w:t>
      </w:r>
    </w:p>
    <w:p w14:paraId="0937B41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9058AC3" w14:textId="77777777" w:rsidR="00726EC2" w:rsidRPr="00DF0612" w:rsidRDefault="00726EC2" w:rsidP="00726EC2">
      <w:pPr>
        <w:pStyle w:val="4"/>
      </w:pPr>
      <w:bookmarkStart w:id="354" w:name="_Toc175820601"/>
      <w:bookmarkStart w:id="355" w:name="_Toc229410969"/>
      <w:r w:rsidRPr="00DF0612">
        <w:t>Kuvien katselutila (Kuvat)</w:t>
      </w:r>
      <w:bookmarkEnd w:id="354"/>
      <w:bookmarkEnd w:id="355"/>
    </w:p>
    <w:p w14:paraId="24A9269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Kun Kuvat-vaihtoehto on valittuna, Dot Pad toimii samalla tavalla kuin iOS- tai iPadOS-versioissa, jotka ovat vanhempia kuin 18.0. Tässä tilassa monirivinen pistekirjoitusnäyttö ei näytä pistekirjoitustekstiä. Sen sijaan se näyttää yksinomaan kuvia ja kaavioita. Lisätietoja näytön kuvien katselusta Dot Padilla on kohdassa &lt;2.6. Näytön kuvien katselu Dot Padilla&gt;.</w:t>
      </w:r>
    </w:p>
    <w:p w14:paraId="083A613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2AF9C0C" w14:textId="6CA152B4" w:rsidR="00726EC2" w:rsidRPr="00DF0612" w:rsidRDefault="00726EC2" w:rsidP="00726EC2">
      <w:pPr>
        <w:pStyle w:val="3"/>
      </w:pPr>
      <w:bookmarkStart w:id="356" w:name="_Toc175820602"/>
      <w:bookmarkStart w:id="357" w:name="_Toc229410970"/>
      <w:r w:rsidRPr="00DF0612">
        <w:t xml:space="preserve">Näytön kuvien näyttäminen </w:t>
      </w:r>
      <w:r w:rsidR="00576361" w:rsidRPr="00DF0612">
        <w:t>Dot Pad</w:t>
      </w:r>
      <w:r w:rsidRPr="00DF0612">
        <w:t>issa</w:t>
      </w:r>
      <w:bookmarkEnd w:id="356"/>
      <w:bookmarkEnd w:id="357"/>
    </w:p>
    <w:p w14:paraId="66024CE0" w14:textId="77777777" w:rsidR="00726EC2" w:rsidRPr="00DF0612" w:rsidRDefault="00726EC2" w:rsidP="00726EC2">
      <w:pPr>
        <w:pStyle w:val="4"/>
      </w:pPr>
      <w:bookmarkStart w:id="358" w:name="_Toc175820603"/>
      <w:bookmarkStart w:id="359" w:name="_Toc229410971"/>
      <w:r w:rsidRPr="00DF0612">
        <w:t>Kuvien tulostuksen perusasetukset</w:t>
      </w:r>
      <w:bookmarkEnd w:id="358"/>
      <w:bookmarkEnd w:id="359"/>
    </w:p>
    <w:p w14:paraId="014C2963" w14:textId="10417A39"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Kun VoiceOver kohdistaa kohdistuksen kuvatietoja sisältävään kohteeseen, se näkyy </w:t>
      </w:r>
      <w:r w:rsidR="00576361" w:rsidRPr="00DF0612">
        <w:rPr>
          <w:rFonts w:asciiTheme="majorBidi" w:eastAsia="굴림" w:hAnsiTheme="majorBidi" w:cstheme="majorBidi"/>
          <w:color w:val="000000"/>
          <w:kern w:val="0"/>
          <w:szCs w:val="22"/>
          <w14:ligatures w14:val="none"/>
        </w:rPr>
        <w:t>Dot Pad</w:t>
      </w:r>
      <w:r w:rsidRPr="00DF0612">
        <w:rPr>
          <w:rFonts w:asciiTheme="majorBidi" w:eastAsia="굴림" w:hAnsiTheme="majorBidi" w:cstheme="majorBidi"/>
          <w:color w:val="000000"/>
          <w:kern w:val="0"/>
          <w:szCs w:val="22"/>
          <w14:ligatures w14:val="none"/>
        </w:rPr>
        <w:t>issa kosketeltavasti.</w:t>
      </w:r>
    </w:p>
    <w:p w14:paraId="61DC5FA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5E4F703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Toimenpiteet:</w:t>
      </w:r>
    </w:p>
    <w:p w14:paraId="28903F9A" w14:textId="3ABF09A2" w:rsidR="00726EC2" w:rsidRPr="00DF0612" w:rsidRDefault="00726EC2">
      <w:pPr>
        <w:pStyle w:val="a6"/>
        <w:numPr>
          <w:ilvl w:val="0"/>
          <w:numId w:val="69"/>
        </w:numPr>
        <w:rPr>
          <w:rFonts w:asciiTheme="majorBidi" w:hAnsiTheme="majorBidi" w:cstheme="majorBidi"/>
        </w:rPr>
      </w:pPr>
      <w:r w:rsidRPr="00DF0612">
        <w:rPr>
          <w:rFonts w:asciiTheme="majorBidi" w:hAnsiTheme="majorBidi" w:cstheme="majorBidi"/>
        </w:rPr>
        <w:t xml:space="preserve">Varmista, että </w:t>
      </w:r>
      <w:r w:rsidR="00576361" w:rsidRPr="00DF0612">
        <w:rPr>
          <w:rFonts w:asciiTheme="majorBidi" w:hAnsiTheme="majorBidi" w:cstheme="majorBidi"/>
        </w:rPr>
        <w:t xml:space="preserve">Dot Pad </w:t>
      </w:r>
      <w:r w:rsidRPr="00DF0612">
        <w:rPr>
          <w:rFonts w:asciiTheme="majorBidi" w:hAnsiTheme="majorBidi" w:cstheme="majorBidi"/>
        </w:rPr>
        <w:t>on kytketty laitteeseesi, ja siirry aloitusnäyttöön.</w:t>
      </w:r>
    </w:p>
    <w:p w14:paraId="40E4C013" w14:textId="77777777" w:rsidR="00726EC2" w:rsidRPr="00DF0612" w:rsidRDefault="00726EC2">
      <w:pPr>
        <w:pStyle w:val="a6"/>
        <w:numPr>
          <w:ilvl w:val="0"/>
          <w:numId w:val="69"/>
        </w:numPr>
        <w:rPr>
          <w:rFonts w:asciiTheme="majorBidi" w:hAnsiTheme="majorBidi" w:cstheme="majorBidi"/>
        </w:rPr>
      </w:pPr>
      <w:r w:rsidRPr="00DF0612">
        <w:rPr>
          <w:rFonts w:asciiTheme="majorBidi" w:hAnsiTheme="majorBidi" w:cstheme="majorBidi"/>
        </w:rPr>
        <w:t>Siirrä VoiceOverin avulla kohdistus mihin tahansa aloitusnäytön sovelluskuvakkeeseen.</w:t>
      </w:r>
    </w:p>
    <w:p w14:paraId="22A97D88" w14:textId="5C5D1995" w:rsidR="00726EC2" w:rsidRPr="00DF0612" w:rsidRDefault="00726EC2">
      <w:pPr>
        <w:pStyle w:val="a6"/>
        <w:numPr>
          <w:ilvl w:val="0"/>
          <w:numId w:val="69"/>
        </w:numPr>
        <w:rPr>
          <w:rFonts w:asciiTheme="majorBidi" w:hAnsiTheme="majorBidi" w:cstheme="majorBidi"/>
        </w:rPr>
      </w:pPr>
      <w:r w:rsidRPr="00DF0612">
        <w:rPr>
          <w:rFonts w:asciiTheme="majorBidi" w:hAnsiTheme="majorBidi" w:cstheme="majorBidi"/>
        </w:rPr>
        <w:t xml:space="preserve">Dot Padin 300-soluinen graafinen näyttö näyttää sovelluksen kuvakkeen muodon. VoiceOver-sisältö puolestaan näkyy pistekirjoituksena </w:t>
      </w:r>
      <w:r w:rsidR="00576361" w:rsidRPr="00DF0612">
        <w:rPr>
          <w:rFonts w:asciiTheme="majorBidi" w:hAnsiTheme="majorBidi" w:cstheme="majorBidi"/>
        </w:rPr>
        <w:t>Dot Padin</w:t>
      </w:r>
      <w:r w:rsidRPr="00DF0612">
        <w:rPr>
          <w:rFonts w:asciiTheme="majorBidi" w:hAnsiTheme="majorBidi" w:cstheme="majorBidi"/>
        </w:rPr>
        <w:t xml:space="preserve"> 20-soluinen alueella.</w:t>
      </w:r>
    </w:p>
    <w:p w14:paraId="5B41A212" w14:textId="1862C830"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Noudattamalla näitä ohjeita käyttäjät voivat helposti havaita laitteidensa graafisen tiedon ja olla vuorovaikutuksessa sen kanssa käyttämällä </w:t>
      </w:r>
      <w:r w:rsidR="00576361" w:rsidRPr="00DF0612">
        <w:rPr>
          <w:rFonts w:asciiTheme="majorBidi" w:eastAsia="굴림" w:hAnsiTheme="majorBidi" w:cstheme="majorBidi"/>
          <w:color w:val="000000"/>
          <w:kern w:val="0"/>
          <w:szCs w:val="22"/>
          <w14:ligatures w14:val="none"/>
        </w:rPr>
        <w:t xml:space="preserve">Dot Padia </w:t>
      </w:r>
      <w:r w:rsidRPr="00DF0612">
        <w:rPr>
          <w:rFonts w:asciiTheme="majorBidi" w:eastAsia="굴림" w:hAnsiTheme="majorBidi" w:cstheme="majorBidi"/>
          <w:color w:val="000000"/>
          <w:kern w:val="0"/>
          <w:szCs w:val="22"/>
          <w14:ligatures w14:val="none"/>
        </w:rPr>
        <w:t>yhdessä VoiceOverin kanssa.</w:t>
      </w:r>
    </w:p>
    <w:p w14:paraId="7FF37A4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AA80683" w14:textId="77777777" w:rsidR="00726EC2" w:rsidRPr="00DF0612" w:rsidRDefault="00726EC2" w:rsidP="00726EC2">
      <w:pPr>
        <w:pStyle w:val="4"/>
      </w:pPr>
      <w:bookmarkStart w:id="360" w:name="_Toc175820604"/>
      <w:bookmarkStart w:id="361" w:name="_Toc229410972"/>
      <w:r w:rsidRPr="00DF0612">
        <w:t>Kuvien suurentaminen ja pienentäminen</w:t>
      </w:r>
      <w:bookmarkEnd w:id="360"/>
      <w:bookmarkEnd w:id="361"/>
    </w:p>
    <w:p w14:paraId="5B0E92F3" w14:textId="348F0F9B"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VoiceOverin avulla voit suurentaa tai pienentää </w:t>
      </w:r>
      <w:r w:rsidR="00576361" w:rsidRPr="00DF0612">
        <w:rPr>
          <w:rFonts w:asciiTheme="majorBidi" w:eastAsia="굴림" w:hAnsiTheme="majorBidi" w:cstheme="majorBidi"/>
          <w:color w:val="000000"/>
          <w:kern w:val="0"/>
          <w:szCs w:val="22"/>
          <w14:ligatures w14:val="none"/>
        </w:rPr>
        <w:t>Dot Padissa</w:t>
      </w:r>
      <w:r w:rsidRPr="00DF0612">
        <w:rPr>
          <w:rFonts w:asciiTheme="majorBidi" w:eastAsia="굴림" w:hAnsiTheme="majorBidi" w:cstheme="majorBidi"/>
          <w:color w:val="000000"/>
          <w:kern w:val="0"/>
          <w:szCs w:val="22"/>
          <w14:ligatures w14:val="none"/>
        </w:rPr>
        <w:t xml:space="preserve"> kosketeltavasti näkyviä kuvia. Tämän ominaisuuden avulla voit lukea kuvan yksityiskohdat tarkemmin. Voit käyttää tätä ominaisuutta lisäämällä ”Braille Zoom” -vaihtoehdon Rotor-asetuksiin. Suurenna tai pienennä kuvia seuraavasti:</w:t>
      </w:r>
    </w:p>
    <w:p w14:paraId="5928596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BFBB30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Ohjeet:</w:t>
      </w:r>
    </w:p>
    <w:p w14:paraId="02107DEC" w14:textId="77777777" w:rsidR="00726EC2" w:rsidRPr="00DF0612" w:rsidRDefault="00726EC2">
      <w:pPr>
        <w:pStyle w:val="a6"/>
        <w:numPr>
          <w:ilvl w:val="0"/>
          <w:numId w:val="70"/>
        </w:numPr>
        <w:rPr>
          <w:rFonts w:asciiTheme="majorBidi" w:hAnsiTheme="majorBidi" w:cstheme="majorBidi"/>
        </w:rPr>
      </w:pPr>
      <w:r w:rsidRPr="00DF0612">
        <w:rPr>
          <w:rFonts w:asciiTheme="majorBidi" w:hAnsiTheme="majorBidi" w:cstheme="majorBidi"/>
        </w:rPr>
        <w:t>Aseta VoiceOver-kohdistin kuvan päälle, jota haluat suurentaa tai pienentää.</w:t>
      </w:r>
    </w:p>
    <w:p w14:paraId="4DBB80CE" w14:textId="77777777" w:rsidR="00726EC2" w:rsidRPr="00DF0612" w:rsidRDefault="00726EC2">
      <w:pPr>
        <w:pStyle w:val="a6"/>
        <w:numPr>
          <w:ilvl w:val="0"/>
          <w:numId w:val="70"/>
        </w:numPr>
        <w:rPr>
          <w:rFonts w:asciiTheme="majorBidi" w:hAnsiTheme="majorBidi" w:cstheme="majorBidi"/>
        </w:rPr>
      </w:pPr>
      <w:r w:rsidRPr="00DF0612">
        <w:rPr>
          <w:rFonts w:asciiTheme="majorBidi" w:hAnsiTheme="majorBidi" w:cstheme="majorBidi"/>
        </w:rPr>
        <w:t>Kierrä kahta sormea näytöllä (myötä- tai vastapäivään) valitaksesi ”Braille Zoom” -vaihtoehdon Rotorista.</w:t>
      </w:r>
    </w:p>
    <w:p w14:paraId="2D492FEA" w14:textId="77777777" w:rsidR="00726EC2" w:rsidRPr="00DF0612" w:rsidRDefault="00726EC2">
      <w:pPr>
        <w:pStyle w:val="a6"/>
        <w:numPr>
          <w:ilvl w:val="0"/>
          <w:numId w:val="70"/>
        </w:numPr>
        <w:rPr>
          <w:rFonts w:asciiTheme="majorBidi" w:hAnsiTheme="majorBidi" w:cstheme="majorBidi"/>
        </w:rPr>
      </w:pPr>
      <w:r w:rsidRPr="00DF0612">
        <w:rPr>
          <w:rFonts w:asciiTheme="majorBidi" w:hAnsiTheme="majorBidi" w:cstheme="majorBidi"/>
        </w:rPr>
        <w:t>Pyyhkäise yhdellä sormella alaspäin zoomataksesi kuvaa. Pyyhkäise yhdellä sormella ylöspäin loitontaaksesi kuvaa.</w:t>
      </w:r>
    </w:p>
    <w:p w14:paraId="6BBFDCA7" w14:textId="77777777" w:rsidR="00726EC2" w:rsidRPr="00DF0612" w:rsidRDefault="00726EC2">
      <w:pPr>
        <w:pStyle w:val="a6"/>
        <w:numPr>
          <w:ilvl w:val="0"/>
          <w:numId w:val="70"/>
        </w:numPr>
        <w:rPr>
          <w:rFonts w:asciiTheme="majorBidi" w:hAnsiTheme="majorBidi" w:cstheme="majorBidi"/>
        </w:rPr>
      </w:pPr>
      <w:r w:rsidRPr="00DF0612">
        <w:rPr>
          <w:rFonts w:asciiTheme="majorBidi" w:hAnsiTheme="majorBidi" w:cstheme="majorBidi"/>
        </w:rPr>
        <w:t>Zoomausaste vaihtelee välillä 0–100 %.</w:t>
      </w:r>
    </w:p>
    <w:p w14:paraId="3A80D8CC" w14:textId="64E4D5FA" w:rsidR="00726EC2" w:rsidRPr="00DF0612" w:rsidRDefault="00576361">
      <w:pPr>
        <w:pStyle w:val="a6"/>
        <w:numPr>
          <w:ilvl w:val="0"/>
          <w:numId w:val="70"/>
        </w:numPr>
        <w:rPr>
          <w:rFonts w:asciiTheme="majorBidi" w:hAnsiTheme="majorBidi" w:cstheme="majorBidi"/>
        </w:rPr>
      </w:pPr>
      <w:r w:rsidRPr="00DF0612">
        <w:rPr>
          <w:rFonts w:asciiTheme="majorBidi" w:hAnsiTheme="majorBidi" w:cstheme="majorBidi"/>
        </w:rPr>
        <w:t xml:space="preserve">Dot Pad </w:t>
      </w:r>
      <w:r w:rsidR="00726EC2" w:rsidRPr="00DF0612">
        <w:rPr>
          <w:rFonts w:asciiTheme="majorBidi" w:hAnsiTheme="majorBidi" w:cstheme="majorBidi"/>
        </w:rPr>
        <w:t>päivittyy välittömästi zoomin muutosten mukaisesti.</w:t>
      </w:r>
    </w:p>
    <w:p w14:paraId="7C09D3C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200DCEE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Noudattamalla näitä ohjeita käyttäjät voivat helposti säätää kuvan kokoa Dot Padissa parantaakseen kosketuslukukokemustaan.</w:t>
      </w:r>
    </w:p>
    <w:p w14:paraId="4CC6956F"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95F9B49" w14:textId="77777777" w:rsidR="00726EC2" w:rsidRPr="00DF0612" w:rsidRDefault="00726EC2" w:rsidP="00726EC2">
      <w:pPr>
        <w:pStyle w:val="4"/>
      </w:pPr>
      <w:bookmarkStart w:id="362" w:name="_Toc175820605"/>
      <w:bookmarkStart w:id="363" w:name="_Toc229410973"/>
      <w:r w:rsidRPr="00DF0612">
        <w:t>Kuvien selaaminen</w:t>
      </w:r>
      <w:bookmarkEnd w:id="362"/>
      <w:bookmarkEnd w:id="363"/>
    </w:p>
    <w:p w14:paraId="63D54929" w14:textId="097B6396"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lang w:val="fr-FR"/>
          <w14:ligatures w14:val="none"/>
        </w:rPr>
        <w:t xml:space="preserve">Kun kuvia on suurennettu, ne voivat olla suurempia kuin </w:t>
      </w:r>
      <w:r w:rsidR="00576361" w:rsidRPr="00DF0612">
        <w:rPr>
          <w:rFonts w:asciiTheme="majorBidi" w:eastAsia="굴림" w:hAnsiTheme="majorBidi" w:cstheme="majorBidi"/>
          <w:color w:val="000000"/>
          <w:kern w:val="0"/>
          <w:szCs w:val="22"/>
          <w:lang w:val="fr-FR"/>
          <w14:ligatures w14:val="none"/>
        </w:rPr>
        <w:t>Dot Padin</w:t>
      </w:r>
      <w:r w:rsidRPr="00DF0612">
        <w:rPr>
          <w:rFonts w:asciiTheme="majorBidi" w:eastAsia="굴림" w:hAnsiTheme="majorBidi" w:cstheme="majorBidi"/>
          <w:color w:val="000000"/>
          <w:kern w:val="0"/>
          <w:szCs w:val="22"/>
          <w:lang w:val="fr-FR"/>
          <w14:ligatures w14:val="none"/>
        </w:rPr>
        <w:t xml:space="preserve"> näyttöalue. Tällaisissa tapauksissa käyttäjät voivat käyttää kuvan vieritystoimintoa navigoidakseen suurennetun kuvan läpi. Sekä vaaka- että pystysuuntainen vieritys ovat tuettuja. Ota tämä ominaisuus käyttöön lisäämällä ”Braille Vertical Pan” ja ”Braille Horizontal Pan” Rotor-asetuksiisi. </w:t>
      </w:r>
      <w:r w:rsidRPr="00DF0612">
        <w:rPr>
          <w:rFonts w:asciiTheme="majorBidi" w:eastAsia="굴림" w:hAnsiTheme="majorBidi" w:cstheme="majorBidi"/>
          <w:color w:val="000000"/>
          <w:kern w:val="0"/>
          <w:szCs w:val="22"/>
          <w14:ligatures w14:val="none"/>
        </w:rPr>
        <w:t>Vieritä kuvia seuraavasti:</w:t>
      </w:r>
    </w:p>
    <w:p w14:paraId="08649DA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701283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Ohjeet:</w:t>
      </w:r>
    </w:p>
    <w:p w14:paraId="2270E5A8" w14:textId="77777777" w:rsidR="00726EC2" w:rsidRPr="00DF0612" w:rsidRDefault="00726EC2">
      <w:pPr>
        <w:pStyle w:val="a6"/>
        <w:numPr>
          <w:ilvl w:val="0"/>
          <w:numId w:val="71"/>
        </w:numPr>
        <w:rPr>
          <w:rFonts w:asciiTheme="majorBidi" w:hAnsiTheme="majorBidi" w:cstheme="majorBidi"/>
        </w:rPr>
      </w:pPr>
      <w:r w:rsidRPr="00DF0612">
        <w:rPr>
          <w:rFonts w:asciiTheme="majorBidi" w:hAnsiTheme="majorBidi" w:cstheme="majorBidi"/>
        </w:rPr>
        <w:t>Aseta VoiceOver-kohdistin mihin tahansa kuvaobjektiin (esim. sovelluskuvakkeeseen tai kuvaan).</w:t>
      </w:r>
    </w:p>
    <w:p w14:paraId="6027146D" w14:textId="77777777" w:rsidR="00726EC2" w:rsidRPr="00DF0612" w:rsidRDefault="00726EC2">
      <w:pPr>
        <w:pStyle w:val="a6"/>
        <w:numPr>
          <w:ilvl w:val="0"/>
          <w:numId w:val="71"/>
        </w:numPr>
        <w:rPr>
          <w:rFonts w:asciiTheme="majorBidi" w:hAnsiTheme="majorBidi" w:cstheme="majorBidi"/>
        </w:rPr>
      </w:pPr>
      <w:r w:rsidRPr="00DF0612">
        <w:rPr>
          <w:rFonts w:asciiTheme="majorBidi" w:hAnsiTheme="majorBidi" w:cstheme="majorBidi"/>
        </w:rPr>
        <w:t>Vaakasuuntainen vieritys:</w:t>
      </w:r>
    </w:p>
    <w:p w14:paraId="564794DB"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Aseta Rotor-valikkoon ”Braille Horizontal Pan”.</w:t>
      </w:r>
    </w:p>
    <w:p w14:paraId="132667AF"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Pyyhkäise yhdellä sormella alaspäin vierittääksesi kosketuskuvaa vasemmalle.</w:t>
      </w:r>
    </w:p>
    <w:p w14:paraId="43645B0C"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Pyyhkäise yhdellä sormella ylöspäin vierittääksesi kosketuskuvaa oikealle.</w:t>
      </w:r>
    </w:p>
    <w:p w14:paraId="7C05B738" w14:textId="77777777" w:rsidR="00726EC2" w:rsidRPr="00DF0612" w:rsidRDefault="00726EC2">
      <w:pPr>
        <w:pStyle w:val="a6"/>
        <w:numPr>
          <w:ilvl w:val="0"/>
          <w:numId w:val="71"/>
        </w:numPr>
        <w:rPr>
          <w:rFonts w:asciiTheme="majorBidi" w:hAnsiTheme="majorBidi" w:cstheme="majorBidi"/>
        </w:rPr>
      </w:pPr>
      <w:r w:rsidRPr="00DF0612">
        <w:rPr>
          <w:rFonts w:asciiTheme="majorBidi" w:hAnsiTheme="majorBidi" w:cstheme="majorBidi"/>
        </w:rPr>
        <w:t>Pystysuuntainen vieritys:</w:t>
      </w:r>
    </w:p>
    <w:p w14:paraId="0252D3B6"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Aseta Rotor-valitsin asentoon ”Braille Vertical Pan”.</w:t>
      </w:r>
    </w:p>
    <w:p w14:paraId="3E90A40A"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Pyyhkäise yhdellä sormella alaspäin vierittääksesi kosketuskuvaa ylöspäin.</w:t>
      </w:r>
    </w:p>
    <w:p w14:paraId="4DF1F2F2"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Pyyhkäise yhdellä sormella ylöspäin vierittääksesi kosketuskuvaa alaspäin.</w:t>
      </w:r>
    </w:p>
    <w:p w14:paraId="5601FA31"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24E80032" w14:textId="165FD29D"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Noudattamalla näitä ohjeita käyttäjät voivat selata koko kuvaa, vaikka se olisi suurempi kuin </w:t>
      </w:r>
      <w:r w:rsidR="00576361" w:rsidRPr="00DF0612">
        <w:rPr>
          <w:rFonts w:asciiTheme="majorBidi" w:eastAsia="굴림" w:hAnsiTheme="majorBidi" w:cstheme="majorBidi"/>
          <w:color w:val="000000"/>
          <w:kern w:val="0"/>
          <w:szCs w:val="22"/>
          <w14:ligatures w14:val="none"/>
        </w:rPr>
        <w:t xml:space="preserve">Dot </w:t>
      </w:r>
      <w:r w:rsidRPr="00DF0612">
        <w:rPr>
          <w:rFonts w:asciiTheme="majorBidi" w:eastAsia="굴림" w:hAnsiTheme="majorBidi" w:cstheme="majorBidi"/>
          <w:color w:val="000000"/>
          <w:kern w:val="0"/>
          <w:szCs w:val="22"/>
          <w14:ligatures w14:val="none"/>
        </w:rPr>
        <w:t>Padin näyttöalue, mikä varmistaa, että pääset tehokkaasti käsiksi kaikkiin suurennetun kuvan osiin</w:t>
      </w:r>
    </w:p>
    <w:p w14:paraId="735C423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56475AC" w14:textId="77777777" w:rsidR="00726EC2" w:rsidRPr="00DF0612" w:rsidRDefault="00726EC2" w:rsidP="00726EC2">
      <w:pPr>
        <w:pStyle w:val="4"/>
      </w:pPr>
      <w:bookmarkStart w:id="364" w:name="_Toc175820606"/>
      <w:bookmarkStart w:id="365" w:name="_Toc229410974"/>
      <w:r w:rsidRPr="00DF0612">
        <w:t>Kuvien kääntäminen</w:t>
      </w:r>
      <w:bookmarkEnd w:id="364"/>
      <w:bookmarkEnd w:id="365"/>
    </w:p>
    <w:p w14:paraId="6A03048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Tämän ominaisuuden avulla käyttäjät voivat muuttaa kosketuskuvien ääriviivat kohokuvioiduista käänteisiksi, mikä auttaa ymmärtämään kuvaa paremmin. Näin käytät kuvan kääntöominaisuutta:</w:t>
      </w:r>
    </w:p>
    <w:p w14:paraId="10D2707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4322806" w14:textId="77777777"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Aseta VoiceOver-kohdistin mihin tahansa kuvakohteeseen (esim. sovelluskuvakkeeseen tai kuvaan).</w:t>
      </w:r>
    </w:p>
    <w:p w14:paraId="43366C5C" w14:textId="5730CFFB"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 xml:space="preserve">Varmista, että kuva näkyy </w:t>
      </w:r>
      <w:r w:rsidR="00576361" w:rsidRPr="00DF0612">
        <w:rPr>
          <w:rFonts w:asciiTheme="majorBidi" w:hAnsiTheme="majorBidi" w:cstheme="majorBidi"/>
        </w:rPr>
        <w:t xml:space="preserve">Dot </w:t>
      </w:r>
      <w:r w:rsidRPr="00DF0612">
        <w:rPr>
          <w:rFonts w:asciiTheme="majorBidi" w:hAnsiTheme="majorBidi" w:cstheme="majorBidi"/>
        </w:rPr>
        <w:t>Padin graafisella alueella.</w:t>
      </w:r>
    </w:p>
    <w:p w14:paraId="19E7DAC5" w14:textId="77777777"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Aseta Rotor-valikkoon vaihtoehto ”Käännä pistekirjoitus”.</w:t>
      </w:r>
    </w:p>
    <w:p w14:paraId="6EC066C5" w14:textId="6CF84E65"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 xml:space="preserve">Pyyhkäise yhdellä sormella alaspäin kääntämisen suorittamiseksi. </w:t>
      </w:r>
      <w:r w:rsidR="00576361" w:rsidRPr="00DF0612">
        <w:rPr>
          <w:rFonts w:asciiTheme="majorBidi" w:hAnsiTheme="majorBidi" w:cstheme="majorBidi"/>
        </w:rPr>
        <w:t>Dot Pad</w:t>
      </w:r>
      <w:r w:rsidRPr="00DF0612">
        <w:rPr>
          <w:rFonts w:asciiTheme="majorBidi" w:hAnsiTheme="majorBidi" w:cstheme="majorBidi"/>
        </w:rPr>
        <w:t>in kuva muuttuu kohokuvioidusta käänteiseksi.</w:t>
      </w:r>
    </w:p>
    <w:p w14:paraId="66337E0A" w14:textId="77777777"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Voit palauttaa kuvan takaisin vakiotilaan asettamalla Rotorin uudelleen ”Käännä pistekirjoitus” -vaihtoehtoon.</w:t>
      </w:r>
    </w:p>
    <w:p w14:paraId="607723D1" w14:textId="77777777" w:rsidR="00726EC2" w:rsidRPr="00DF0612" w:rsidRDefault="00726EC2">
      <w:pPr>
        <w:pStyle w:val="a6"/>
        <w:numPr>
          <w:ilvl w:val="0"/>
          <w:numId w:val="72"/>
        </w:numPr>
        <w:rPr>
          <w:rFonts w:asciiTheme="majorBidi" w:hAnsiTheme="majorBidi" w:cstheme="majorBidi"/>
        </w:rPr>
      </w:pPr>
      <w:r w:rsidRPr="00DF0612">
        <w:rPr>
          <w:rFonts w:asciiTheme="majorBidi" w:hAnsiTheme="majorBidi" w:cstheme="majorBidi"/>
        </w:rPr>
        <w:t>Pyyhkäise yhdellä sormella ylöspäin kääntämisen poistamiseksi, jolloin kuva palaa alkuperäiseen kohokuvioituun tilaansa.</w:t>
      </w:r>
    </w:p>
    <w:p w14:paraId="55A5EF21"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59D39589" w14:textId="336381EC" w:rsidR="00726EC2" w:rsidRPr="00DF0612" w:rsidRDefault="00726EC2" w:rsidP="00726EC2">
      <w:pPr>
        <w:pStyle w:val="4"/>
      </w:pPr>
      <w:bookmarkStart w:id="366" w:name="_Toc175820607"/>
      <w:bookmarkStart w:id="367" w:name="_Toc229410975"/>
      <w:r w:rsidRPr="00DF0612">
        <w:t xml:space="preserve">Kuvien lukeminen </w:t>
      </w:r>
      <w:r w:rsidR="00576361" w:rsidRPr="00DF0612">
        <w:t>Dot Pad</w:t>
      </w:r>
      <w:r w:rsidRPr="00DF0612">
        <w:t>illa VoiceOver-tunnistuksen avulla</w:t>
      </w:r>
      <w:bookmarkEnd w:id="366"/>
      <w:bookmarkEnd w:id="367"/>
    </w:p>
    <w:p w14:paraId="251C8CB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Vaikka VoiceOver ei aluksi tunnistaisi kohdetta kuvaksi, voit hyödyntää iOS- ja iPadOS 14:n ja uudemman versioiden tekoälyominaisuuksia kuvatietojen keräämiseen. </w:t>
      </w:r>
    </w:p>
    <w:p w14:paraId="534F7AE2" w14:textId="679BAD52"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Tämä analysoitu kuvadata välitetään sitten äänikuvauksen kautta ja näytetään </w:t>
      </w:r>
      <w:r w:rsidR="00576361" w:rsidRPr="00DF0612">
        <w:rPr>
          <w:rFonts w:asciiTheme="majorBidi" w:eastAsia="굴림" w:hAnsiTheme="majorBidi" w:cstheme="majorBidi"/>
          <w:color w:val="000000"/>
          <w:kern w:val="0"/>
          <w:szCs w:val="22"/>
          <w14:ligatures w14:val="none"/>
        </w:rPr>
        <w:t xml:space="preserve">Dot Padilla </w:t>
      </w:r>
      <w:r w:rsidRPr="00DF0612">
        <w:rPr>
          <w:rFonts w:asciiTheme="majorBidi" w:eastAsia="굴림" w:hAnsiTheme="majorBidi" w:cstheme="majorBidi"/>
          <w:color w:val="000000"/>
          <w:kern w:val="0"/>
          <w:szCs w:val="22"/>
          <w14:ligatures w14:val="none"/>
        </w:rPr>
        <w:t>kosketusgrafiikkana ja pistekirjoituksena.</w:t>
      </w:r>
    </w:p>
    <w:p w14:paraId="2B2A1C99"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997F406"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VoiceOver-tunnistuksen käyttämiseksi käyttäjien on määritettävä mukautettu ele manuaalista VoiceOver-tunnistuskomentoa varten. Toimi seuraavasti:</w:t>
      </w:r>
    </w:p>
    <w:p w14:paraId="257946E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8A0B7CC" w14:textId="77777777" w:rsidR="00726EC2" w:rsidRPr="00DF0612" w:rsidRDefault="00726EC2">
      <w:pPr>
        <w:pStyle w:val="a6"/>
        <w:numPr>
          <w:ilvl w:val="0"/>
          <w:numId w:val="73"/>
        </w:numPr>
        <w:rPr>
          <w:rFonts w:asciiTheme="majorBidi" w:hAnsiTheme="majorBidi" w:cstheme="majorBidi"/>
        </w:rPr>
      </w:pPr>
      <w:r w:rsidRPr="00DF0612">
        <w:rPr>
          <w:rFonts w:asciiTheme="majorBidi" w:hAnsiTheme="majorBidi" w:cstheme="majorBidi"/>
        </w:rPr>
        <w:t xml:space="preserve">Siirry kohtaan </w:t>
      </w:r>
      <w:r w:rsidRPr="00DF0612">
        <w:rPr>
          <w:rFonts w:asciiTheme="majorBidi" w:hAnsiTheme="majorBidi" w:cstheme="majorBidi" w:hint="eastAsia"/>
        </w:rPr>
        <w:t>[</w:t>
      </w:r>
      <w:r w:rsidRPr="00DF0612">
        <w:rPr>
          <w:rFonts w:asciiTheme="majorBidi" w:hAnsiTheme="majorBidi" w:cstheme="majorBidi"/>
        </w:rPr>
        <w:t>Asetukset</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Esteettömyys</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VoiceOver</w:t>
      </w:r>
      <w:r w:rsidRPr="00DF0612">
        <w:rPr>
          <w:rFonts w:asciiTheme="majorBidi" w:hAnsiTheme="majorBidi" w:cstheme="majorBidi" w:hint="eastAsia"/>
        </w:rPr>
        <w:t xml:space="preserve">] </w:t>
      </w:r>
      <w:r w:rsidRPr="00DF0612">
        <w:rPr>
          <w:rFonts w:asciiTheme="majorBidi" w:hAnsiTheme="majorBidi" w:cstheme="majorBidi"/>
        </w:rPr>
        <w:t xml:space="preserve">&gt; </w:t>
      </w:r>
      <w:r w:rsidRPr="00DF0612">
        <w:rPr>
          <w:rFonts w:asciiTheme="majorBidi" w:hAnsiTheme="majorBidi" w:cstheme="majorBidi" w:hint="eastAsia"/>
        </w:rPr>
        <w:t>[</w:t>
      </w:r>
      <w:r w:rsidRPr="00DF0612">
        <w:rPr>
          <w:rFonts w:asciiTheme="majorBidi" w:hAnsiTheme="majorBidi" w:cstheme="majorBidi"/>
        </w:rPr>
        <w:t>VoiceOver-tunnistus</w:t>
      </w:r>
      <w:r w:rsidRPr="00DF0612">
        <w:rPr>
          <w:rFonts w:asciiTheme="majorBidi" w:hAnsiTheme="majorBidi" w:cstheme="majorBidi" w:hint="eastAsia"/>
        </w:rPr>
        <w:t>].</w:t>
      </w:r>
    </w:p>
    <w:p w14:paraId="08B7DE56" w14:textId="77777777" w:rsidR="00726EC2" w:rsidRPr="00DF0612" w:rsidRDefault="00726EC2">
      <w:pPr>
        <w:pStyle w:val="a6"/>
        <w:numPr>
          <w:ilvl w:val="0"/>
          <w:numId w:val="73"/>
        </w:numPr>
        <w:rPr>
          <w:rFonts w:asciiTheme="majorBidi" w:hAnsiTheme="majorBidi" w:cstheme="majorBidi"/>
          <w:lang w:val="fr-FR"/>
        </w:rPr>
      </w:pPr>
      <w:r w:rsidRPr="00DF0612">
        <w:rPr>
          <w:rFonts w:asciiTheme="majorBidi" w:hAnsiTheme="majorBidi" w:cstheme="majorBidi"/>
          <w:lang w:val="fr-FR"/>
        </w:rPr>
        <w:t>Varmista, että Kuvien kuvaukset -kytkin on päällä. Jos se ei ole, kaksoisnapauta kytkintä kytkeäksesi sen päälle.</w:t>
      </w:r>
    </w:p>
    <w:p w14:paraId="10D938D3" w14:textId="77777777" w:rsidR="00726EC2" w:rsidRPr="00DF0612" w:rsidRDefault="00726EC2">
      <w:pPr>
        <w:pStyle w:val="a6"/>
        <w:numPr>
          <w:ilvl w:val="0"/>
          <w:numId w:val="73"/>
        </w:numPr>
        <w:rPr>
          <w:rFonts w:asciiTheme="majorBidi" w:hAnsiTheme="majorBidi" w:cstheme="majorBidi"/>
        </w:rPr>
      </w:pPr>
      <w:r w:rsidRPr="00DF0612">
        <w:rPr>
          <w:rFonts w:asciiTheme="majorBidi" w:hAnsiTheme="majorBidi" w:cstheme="majorBidi"/>
        </w:rPr>
        <w:t>Kuvien kuvauksiin tarvittavat tiedot ladataan.</w:t>
      </w:r>
    </w:p>
    <w:p w14:paraId="7865B73D" w14:textId="77777777" w:rsidR="00726EC2" w:rsidRPr="00DF0612" w:rsidRDefault="00726EC2">
      <w:pPr>
        <w:pStyle w:val="a6"/>
        <w:numPr>
          <w:ilvl w:val="0"/>
          <w:numId w:val="73"/>
        </w:numPr>
        <w:rPr>
          <w:rFonts w:asciiTheme="majorBidi" w:hAnsiTheme="majorBidi" w:cstheme="majorBidi"/>
        </w:rPr>
      </w:pPr>
      <w:r w:rsidRPr="00DF0612">
        <w:rPr>
          <w:rFonts w:asciiTheme="majorBidi" w:hAnsiTheme="majorBidi" w:cstheme="majorBidi"/>
        </w:rPr>
        <w:t>Kun lataus on valmis, palaa VoiceOver-asetuksiin käyttämällä takaisin-eleä tai takaisin-painiketta.</w:t>
      </w:r>
    </w:p>
    <w:p w14:paraId="71338F07" w14:textId="77777777" w:rsidR="00726EC2" w:rsidRPr="00DF0612" w:rsidRDefault="00726EC2">
      <w:pPr>
        <w:pStyle w:val="a6"/>
        <w:numPr>
          <w:ilvl w:val="0"/>
          <w:numId w:val="73"/>
        </w:numPr>
        <w:rPr>
          <w:rFonts w:asciiTheme="majorBidi" w:hAnsiTheme="majorBidi" w:cstheme="majorBidi"/>
        </w:rPr>
      </w:pPr>
      <w:r w:rsidRPr="00DF0612">
        <w:rPr>
          <w:rFonts w:asciiTheme="majorBidi" w:hAnsiTheme="majorBidi" w:cstheme="majorBidi"/>
        </w:rPr>
        <w:t>Siirry kohtaan [Komennot] &gt; [Kosketuseleet] ja valitse haluamasi kosketusele VoiceOver-eleiden luettelosta</w:t>
      </w:r>
      <w:r w:rsidRPr="00DF0612">
        <w:rPr>
          <w:rFonts w:asciiTheme="majorBidi" w:hAnsiTheme="majorBidi" w:cstheme="majorBidi" w:hint="eastAsia"/>
        </w:rPr>
        <w:t xml:space="preserve">. </w:t>
      </w:r>
      <w:r w:rsidRPr="00DF0612">
        <w:rPr>
          <w:rFonts w:asciiTheme="majorBidi" w:hAnsiTheme="majorBidi" w:cstheme="majorBidi"/>
        </w:rPr>
        <w:t>Etsi ja lisää Kuvakuvaukset.</w:t>
      </w:r>
    </w:p>
    <w:p w14:paraId="6202E0B9" w14:textId="77777777" w:rsidR="00726EC2" w:rsidRPr="00DF0612" w:rsidRDefault="00726EC2">
      <w:pPr>
        <w:pStyle w:val="a6"/>
        <w:numPr>
          <w:ilvl w:val="0"/>
          <w:numId w:val="73"/>
        </w:numPr>
        <w:rPr>
          <w:rFonts w:asciiTheme="majorBidi" w:hAnsiTheme="majorBidi" w:cstheme="majorBidi"/>
        </w:rPr>
      </w:pPr>
      <w:r w:rsidRPr="00DF0612">
        <w:rPr>
          <w:rFonts w:asciiTheme="majorBidi" w:hAnsiTheme="majorBidi" w:cstheme="majorBidi"/>
        </w:rPr>
        <w:t>Kun tämä mukautettu ele on määritetty, käyttäjät voivat nyt käyttää sitä AI-pohjaisten kuvakuvauksien käynnistämiseen missä tahansa näytöllä.</w:t>
      </w:r>
    </w:p>
    <w:p w14:paraId="237409A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ab/>
      </w:r>
    </w:p>
    <w:p w14:paraId="35A3FDF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Määrittämisen jälkeen VoiceOver antaa kuvauksia kohdistetusta kohteesta tai ympäröivästä näytön alueesta ja näyttää tiedot kosketusgrafiikkana Dot Padissa.</w:t>
      </w:r>
    </w:p>
    <w:p w14:paraId="6F532846"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643CF811" w14:textId="77777777" w:rsidR="00726EC2" w:rsidRPr="00DF0612" w:rsidRDefault="00726EC2" w:rsidP="00726EC2">
      <w:pPr>
        <w:pStyle w:val="3"/>
      </w:pPr>
      <w:bookmarkStart w:id="368" w:name="_Toc175820608"/>
      <w:bookmarkStart w:id="369" w:name="_Toc229410976"/>
      <w:r w:rsidRPr="00DF0612">
        <w:t>Kaavioiden lukeminen</w:t>
      </w:r>
      <w:bookmarkEnd w:id="368"/>
      <w:bookmarkEnd w:id="369"/>
    </w:p>
    <w:p w14:paraId="1205A116" w14:textId="0BE201D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Käyttäjät voivat tarkastella osakekäyräkuvioita </w:t>
      </w:r>
      <w:r w:rsidR="00576361" w:rsidRPr="00DF0612">
        <w:rPr>
          <w:rFonts w:asciiTheme="majorBidi" w:eastAsia="굴림" w:hAnsiTheme="majorBidi" w:cstheme="majorBidi"/>
          <w:color w:val="000000"/>
          <w:kern w:val="0"/>
          <w:szCs w:val="22"/>
          <w14:ligatures w14:val="none"/>
        </w:rPr>
        <w:t>Dot Pad</w:t>
      </w:r>
      <w:r w:rsidRPr="00DF0612">
        <w:rPr>
          <w:rFonts w:asciiTheme="majorBidi" w:eastAsia="굴림" w:hAnsiTheme="majorBidi" w:cstheme="majorBidi"/>
          <w:color w:val="000000"/>
          <w:kern w:val="0"/>
          <w:szCs w:val="22"/>
          <w14:ligatures w14:val="none"/>
        </w:rPr>
        <w:t>illa osakesovelluksen avulla seuraavasti:</w:t>
      </w:r>
    </w:p>
    <w:p w14:paraId="7D017499"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BE306D8" w14:textId="77777777" w:rsidR="00726EC2" w:rsidRPr="00DF0612" w:rsidRDefault="00726EC2">
      <w:pPr>
        <w:pStyle w:val="a6"/>
        <w:numPr>
          <w:ilvl w:val="0"/>
          <w:numId w:val="74"/>
        </w:numPr>
        <w:rPr>
          <w:rFonts w:asciiTheme="majorBidi" w:hAnsiTheme="majorBidi" w:cstheme="majorBidi"/>
          <w:sz w:val="24"/>
        </w:rPr>
      </w:pPr>
      <w:r w:rsidRPr="00DF0612">
        <w:rPr>
          <w:rFonts w:asciiTheme="majorBidi" w:hAnsiTheme="majorBidi" w:cstheme="majorBidi"/>
        </w:rPr>
        <w:t>Käynnistä osakesovellus laitteellasi.</w:t>
      </w:r>
    </w:p>
    <w:p w14:paraId="0F8A70A7" w14:textId="77777777" w:rsidR="00726EC2" w:rsidRPr="00DF0612" w:rsidRDefault="00726EC2">
      <w:pPr>
        <w:pStyle w:val="a6"/>
        <w:numPr>
          <w:ilvl w:val="0"/>
          <w:numId w:val="74"/>
        </w:numPr>
        <w:rPr>
          <w:rFonts w:asciiTheme="majorBidi" w:hAnsiTheme="majorBidi" w:cstheme="majorBidi"/>
          <w:sz w:val="24"/>
        </w:rPr>
      </w:pPr>
      <w:r w:rsidRPr="00DF0612">
        <w:rPr>
          <w:rFonts w:asciiTheme="majorBidi" w:hAnsiTheme="majorBidi" w:cstheme="majorBidi"/>
        </w:rPr>
        <w:t>Valitse osake, jota haluat analysoida.</w:t>
      </w:r>
    </w:p>
    <w:p w14:paraId="4D106486" w14:textId="77777777" w:rsidR="00726EC2" w:rsidRPr="00DF0612" w:rsidRDefault="00726EC2">
      <w:pPr>
        <w:pStyle w:val="a6"/>
        <w:numPr>
          <w:ilvl w:val="0"/>
          <w:numId w:val="74"/>
        </w:numPr>
        <w:rPr>
          <w:rFonts w:asciiTheme="majorBidi" w:hAnsiTheme="majorBidi" w:cstheme="majorBidi"/>
          <w:sz w:val="24"/>
        </w:rPr>
      </w:pPr>
      <w:r w:rsidRPr="00DF0612">
        <w:rPr>
          <w:rFonts w:asciiTheme="majorBidi" w:hAnsiTheme="majorBidi" w:cstheme="majorBidi"/>
        </w:rPr>
        <w:t xml:space="preserve">Siirrä VoiceOver-fokus alueelle, jossa </w:t>
      </w:r>
      <w:r w:rsidRPr="00DF0612">
        <w:rPr>
          <w:rFonts w:asciiTheme="majorBidi" w:hAnsiTheme="majorBidi" w:cstheme="majorBidi" w:hint="eastAsia"/>
        </w:rPr>
        <w:t>osakekaavio</w:t>
      </w:r>
      <w:r w:rsidRPr="00DF0612">
        <w:rPr>
          <w:rFonts w:asciiTheme="majorBidi" w:hAnsiTheme="majorBidi" w:cstheme="majorBidi"/>
        </w:rPr>
        <w:t xml:space="preserve"> näkyy.</w:t>
      </w:r>
    </w:p>
    <w:p w14:paraId="08ED48D1" w14:textId="162F8F27" w:rsidR="00726EC2" w:rsidRPr="00DF0612" w:rsidRDefault="00726EC2">
      <w:pPr>
        <w:pStyle w:val="a6"/>
        <w:numPr>
          <w:ilvl w:val="0"/>
          <w:numId w:val="74"/>
        </w:numPr>
        <w:rPr>
          <w:rFonts w:asciiTheme="majorBidi" w:hAnsiTheme="majorBidi" w:cstheme="majorBidi"/>
          <w:sz w:val="24"/>
        </w:rPr>
      </w:pPr>
      <w:r w:rsidRPr="00DF0612">
        <w:rPr>
          <w:rFonts w:asciiTheme="majorBidi" w:hAnsiTheme="majorBidi" w:cstheme="majorBidi"/>
        </w:rPr>
        <w:t xml:space="preserve">Osakekurssikaavio tulee näkyviin </w:t>
      </w:r>
      <w:r w:rsidR="00576361" w:rsidRPr="00DF0612">
        <w:rPr>
          <w:rFonts w:asciiTheme="majorBidi" w:hAnsiTheme="majorBidi" w:cstheme="majorBidi"/>
        </w:rPr>
        <w:t xml:space="preserve">Dot Pad </w:t>
      </w:r>
      <w:r w:rsidRPr="00DF0612">
        <w:rPr>
          <w:rFonts w:asciiTheme="majorBidi" w:hAnsiTheme="majorBidi" w:cstheme="majorBidi"/>
        </w:rPr>
        <w:t>-laitteeseen, jolloin voit lukea kaaviota tuntoaistin avulla.</w:t>
      </w:r>
    </w:p>
    <w:p w14:paraId="120F2F21"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6B8FB71D" w14:textId="77777777" w:rsidR="00726EC2" w:rsidRPr="00DF0612" w:rsidRDefault="00726EC2" w:rsidP="00726EC2">
      <w:pPr>
        <w:pStyle w:val="3"/>
      </w:pPr>
      <w:bookmarkStart w:id="370" w:name="_Toc175820609"/>
      <w:bookmarkStart w:id="371" w:name="_Toc229410977"/>
      <w:r w:rsidRPr="00DF0612">
        <w:t>Dot Padin pikanäppäinluettelo iOS- ja iPadOS-käyttöjärjestelmissä</w:t>
      </w:r>
      <w:bookmarkEnd w:id="370"/>
      <w:bookmarkEnd w:id="371"/>
    </w:p>
    <w:p w14:paraId="0370C13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Tässä ovat oletusarvoiset VoiceOver-komennot, joita voidaan käyttää Dot Padin painikkeiden kanssa:</w:t>
      </w:r>
    </w:p>
    <w:p w14:paraId="17B1CB47"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1AD02A47" w14:textId="6D7C2E6F" w:rsidR="00726EC2" w:rsidRPr="00DF0612" w:rsidRDefault="00726EC2" w:rsidP="00726EC2">
      <w:pPr>
        <w:pStyle w:val="ad"/>
        <w:keepNext/>
        <w:rPr>
          <w:rFonts w:asciiTheme="majorBidi" w:hAnsiTheme="majorBidi" w:cstheme="majorBidi"/>
        </w:rPr>
      </w:pPr>
      <w:r w:rsidRPr="00DF0612">
        <w:rPr>
          <w:rFonts w:asciiTheme="majorBidi" w:hAnsiTheme="majorBidi" w:cstheme="majorBidi"/>
        </w:rPr>
        <w:t>Taulukko</w:t>
      </w:r>
      <w:r w:rsidRPr="00DF0612">
        <w:rPr>
          <w:rFonts w:asciiTheme="majorBidi" w:hAnsiTheme="majorBidi" w:cstheme="majorBidi"/>
        </w:rPr>
        <w:fldChar w:fldCharType="begin"/>
      </w:r>
      <w:r w:rsidRPr="00DF0612">
        <w:rPr>
          <w:rFonts w:asciiTheme="majorBidi" w:hAnsiTheme="majorBidi" w:cstheme="majorBidi"/>
        </w:rPr>
        <w:instrText xml:space="preserve"> SEQ Table \* ARABIC </w:instrText>
      </w:r>
      <w:r w:rsidRPr="00DF0612">
        <w:rPr>
          <w:rFonts w:asciiTheme="majorBidi" w:hAnsiTheme="majorBidi" w:cstheme="majorBidi"/>
        </w:rPr>
        <w:fldChar w:fldCharType="separate"/>
      </w:r>
      <w:r w:rsidRPr="00DF0612">
        <w:rPr>
          <w:rFonts w:asciiTheme="majorBidi" w:hAnsiTheme="majorBidi" w:cstheme="majorBidi"/>
          <w:noProof/>
        </w:rPr>
        <w:t>1</w:t>
      </w:r>
      <w:r w:rsidRPr="00DF0612">
        <w:rPr>
          <w:rFonts w:asciiTheme="majorBidi" w:hAnsiTheme="majorBidi" w:cstheme="majorBidi"/>
        </w:rPr>
        <w:fldChar w:fldCharType="end"/>
      </w:r>
      <w:r w:rsidRPr="00DF0612">
        <w:rPr>
          <w:rFonts w:asciiTheme="majorBidi" w:hAnsiTheme="majorBidi" w:cstheme="majorBidi"/>
        </w:rPr>
        <w:t xml:space="preserve"> :n oletusarvoiset VoiceOver-komennot </w:t>
      </w:r>
      <w:r w:rsidR="00576361" w:rsidRPr="00DF0612">
        <w:rPr>
          <w:rFonts w:asciiTheme="majorBidi" w:hAnsiTheme="majorBidi" w:cstheme="majorBidi"/>
        </w:rPr>
        <w:t xml:space="preserve">Dot Padin </w:t>
      </w:r>
      <w:r w:rsidRPr="00DF0612">
        <w:rPr>
          <w:rFonts w:asciiTheme="majorBidi" w:hAnsiTheme="majorBidi" w:cstheme="majorBidi"/>
        </w:rPr>
        <w:t>painikkeilla.</w:t>
      </w:r>
    </w:p>
    <w:tbl>
      <w:tblPr>
        <w:tblW w:w="0" w:type="auto"/>
        <w:tblCellMar>
          <w:top w:w="15" w:type="dxa"/>
          <w:left w:w="15" w:type="dxa"/>
          <w:bottom w:w="15" w:type="dxa"/>
          <w:right w:w="15" w:type="dxa"/>
        </w:tblCellMar>
        <w:tblLook w:val="04A0" w:firstRow="1" w:lastRow="0" w:firstColumn="1" w:lastColumn="0" w:noHBand="0" w:noVBand="1"/>
      </w:tblPr>
      <w:tblGrid>
        <w:gridCol w:w="2705"/>
        <w:gridCol w:w="1909"/>
        <w:gridCol w:w="4396"/>
      </w:tblGrid>
      <w:tr w:rsidR="00726EC2" w:rsidRPr="00DF0612" w14:paraId="0A0CDFA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EF2A435"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Nimi</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D926ADA"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51A3915"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Kuvaus</w:t>
            </w:r>
          </w:p>
        </w:tc>
      </w:tr>
      <w:tr w:rsidR="00726EC2" w:rsidRPr="00DF0612" w14:paraId="6980D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AEBE6DA"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 xml:space="preserve">Yksirivinen pistekirjoitusnäyttö, </w:t>
            </w:r>
            <w:r w:rsidRPr="00DF0612">
              <w:rPr>
                <w:rFonts w:asciiTheme="majorBidi" w:eastAsia="굴림" w:hAnsiTheme="majorBidi" w:cstheme="majorBidi"/>
                <w:color w:val="000000"/>
                <w:kern w:val="0"/>
                <w:sz w:val="20"/>
                <w:szCs w:val="20"/>
                <w14:ligatures w14:val="none"/>
              </w:rPr>
              <w:t>vasen panorointi</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703F7F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Vasemmalle</w:t>
            </w:r>
            <w:r w:rsidRPr="00DF0612">
              <w:rPr>
                <w:rFonts w:asciiTheme="majorBidi" w:eastAsia="굴림" w:hAnsiTheme="majorBidi" w:cstheme="majorBidi" w:hint="eastAsia"/>
                <w:color w:val="000000"/>
                <w:kern w:val="0"/>
                <w:sz w:val="20"/>
                <w:szCs w:val="20"/>
                <w14:ligatures w14:val="none"/>
              </w:rPr>
              <w:t>-näppä</w:t>
            </w:r>
            <w:r w:rsidRPr="00DF0612">
              <w:rPr>
                <w:rFonts w:asciiTheme="majorBidi" w:eastAsia="굴림" w:hAnsiTheme="majorBidi" w:cstheme="majorBidi"/>
                <w:color w:val="000000"/>
                <w:kern w:val="0"/>
                <w:sz w:val="20"/>
                <w:szCs w:val="20"/>
                <w14:ligatures w14:val="none"/>
              </w:rPr>
              <w:t>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E4D60A1"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yksirivistä pistekirjoitusnäyttöä edelliselle riville.</w:t>
            </w:r>
          </w:p>
        </w:tc>
      </w:tr>
      <w:tr w:rsidR="00726EC2" w:rsidRPr="00DF0612" w14:paraId="5A1A3C5D"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DEE8995"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Monirivisen pistekirjoitusnäytön vasen vieritys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20C3D7"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F1</w:t>
            </w:r>
            <w:r w:rsidRPr="00DF0612">
              <w:rPr>
                <w:rFonts w:asciiTheme="majorBidi" w:eastAsia="굴림" w:hAnsiTheme="majorBidi" w:cstheme="majorBidi" w:hint="eastAsia"/>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B05D71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monirivistä pistekirjoitusnäyttöä edelliseen yksikköön.</w:t>
            </w:r>
          </w:p>
        </w:tc>
      </w:tr>
      <w:tr w:rsidR="00726EC2" w:rsidRPr="00DF0612" w14:paraId="40502150"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8AAAE8"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Siirry alkuun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1CB4811"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F2-näppäin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E98A07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Siirtyy aloitusnäyttöön.</w:t>
            </w:r>
          </w:p>
        </w:tc>
      </w:tr>
      <w:tr w:rsidR="00726EC2" w:rsidRPr="00DF0612" w14:paraId="35DEA9B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5D1AC31E"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Valitun kohteen aktivointi</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6BC338F"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F3</w:t>
            </w:r>
            <w:r w:rsidRPr="00DF0612">
              <w:rPr>
                <w:rFonts w:asciiTheme="majorBidi" w:eastAsia="굴림" w:hAnsiTheme="majorBidi" w:cstheme="majorBidi" w:hint="eastAsia"/>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5D12D0B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Aktivoi valitun kohteen (vastaa kahden sormen kaksoisnapautusta).</w:t>
            </w:r>
          </w:p>
        </w:tc>
      </w:tr>
      <w:tr w:rsidR="00726EC2" w:rsidRPr="00DF0612" w14:paraId="09508995"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A20CCA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Monirivinen pistekirjoitusnäyttö, oikealle</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7573AD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F4</w:t>
            </w:r>
            <w:r w:rsidRPr="00DF0612">
              <w:rPr>
                <w:rFonts w:asciiTheme="majorBidi" w:eastAsia="굴림" w:hAnsiTheme="majorBidi" w:cstheme="majorBidi" w:hint="eastAsia"/>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08784736"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monirivistä pistekirjoitusnäyttöä seuraavaan yksikköön.</w:t>
            </w:r>
          </w:p>
        </w:tc>
      </w:tr>
      <w:tr w:rsidR="00726EC2" w:rsidRPr="00DF0612" w14:paraId="639BC16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1BADDF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 xml:space="preserve">Yksirivisen pistekirjoitusnäytön </w:t>
            </w:r>
            <w:r w:rsidRPr="00DF0612">
              <w:rPr>
                <w:rFonts w:asciiTheme="majorBidi" w:eastAsia="굴림" w:hAnsiTheme="majorBidi" w:cstheme="majorBidi"/>
                <w:color w:val="000000"/>
                <w:kern w:val="0"/>
                <w:sz w:val="20"/>
                <w:szCs w:val="20"/>
                <w14:ligatures w14:val="none"/>
              </w:rPr>
              <w:t>oikealle vieritys</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E309FB"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Oikealle-näppäin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902985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yksirivistä pistekirjoitusnäyttöä seuraavalle riville</w:t>
            </w:r>
          </w:p>
        </w:tc>
      </w:tr>
      <w:tr w:rsidR="00726EC2" w:rsidRPr="00DF0612" w14:paraId="0AE8071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957B7A0"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Siirry edelliseen kohteeseen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2C7733"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Vasemmalle-näppäin + F1</w:t>
            </w:r>
            <w:r w:rsidRPr="00DF0612">
              <w:rPr>
                <w:rFonts w:asciiTheme="majorBidi" w:eastAsia="굴림" w:hAnsiTheme="majorBidi" w:cstheme="majorBidi" w:hint="eastAsia"/>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5E5C5F4"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Siirtyy nykyisestä sijainnista edelliseen kohteeseen (vastaa yhden sormen pyyhkäisyä vasemmalle).</w:t>
            </w:r>
          </w:p>
        </w:tc>
      </w:tr>
      <w:tr w:rsidR="00726EC2" w:rsidRPr="00DF0612" w14:paraId="1CC238B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264FB77"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Siirry seuraavaan kohteeseen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0FAC3D"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Oikealle pyyhkäisy + F4</w:t>
            </w:r>
            <w:r w:rsidRPr="00DF0612">
              <w:rPr>
                <w:rFonts w:asciiTheme="majorBidi" w:eastAsia="굴림" w:hAnsiTheme="majorBidi" w:cstheme="majorBidi" w:hint="eastAsia"/>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F4FA037"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Siirtyy nykyisestä sijainnista seuraavaan kohteeseen (vastaa yhden sormen pyyhkäisyä oikealle).</w:t>
            </w:r>
          </w:p>
        </w:tc>
      </w:tr>
      <w:tr w:rsidR="00726EC2" w:rsidRPr="00DF0612" w14:paraId="22237793"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206C368" w14:textId="77777777" w:rsidR="00726EC2" w:rsidRPr="00DF0612" w:rsidRDefault="00726EC2" w:rsidP="00D34A46">
            <w:pPr>
              <w:widowControl/>
              <w:wordWrap/>
              <w:autoSpaceDE/>
              <w:autoSpaceDN/>
              <w:spacing w:after="0"/>
              <w:rPr>
                <w:rFonts w:asciiTheme="majorBidi" w:eastAsia="굴림" w:hAnsiTheme="majorBidi" w:cstheme="majorBidi"/>
                <w:kern w:val="0"/>
                <w:sz w:val="20"/>
                <w:szCs w:val="20"/>
                <w14:ligatures w14:val="none"/>
              </w:rPr>
            </w:pPr>
            <w:r w:rsidRPr="00DF0612">
              <w:rPr>
                <w:rFonts w:asciiTheme="majorBidi" w:eastAsia="굴림" w:hAnsiTheme="majorBidi" w:cstheme="majorBidi" w:hint="eastAsia"/>
                <w:kern w:val="0"/>
                <w:sz w:val="20"/>
                <w:szCs w:val="20"/>
                <w14:ligatures w14:val="none"/>
              </w:rPr>
              <w:t>Siirry ensimmäiseen kohtaan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883617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F1- ja F2</w:t>
            </w:r>
            <w:r w:rsidRPr="00DF0612">
              <w:rPr>
                <w:rFonts w:asciiTheme="majorBidi" w:eastAsia="굴림" w:hAnsiTheme="majorBidi" w:cstheme="majorBidi" w:hint="eastAsia"/>
                <w:color w:val="000000"/>
                <w:kern w:val="0"/>
                <w:sz w:val="20"/>
                <w:szCs w:val="20"/>
                <w14:ligatures w14:val="none"/>
              </w:rPr>
              <w:t>-näppäimet</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33E2523"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Siirtyy näytön ensimmäiseen kohteeseen (vastaa nelisormitaputusta näytön yläreunassa).</w:t>
            </w:r>
          </w:p>
        </w:tc>
      </w:tr>
      <w:tr w:rsidR="00726EC2" w:rsidRPr="00DF0612" w14:paraId="5DA5D511"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5AEFD4C"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Siirry viimeiseen kohteeseen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5381D9B"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F3 + F4</w:t>
            </w:r>
            <w:r w:rsidRPr="00DF0612">
              <w:rPr>
                <w:rFonts w:asciiTheme="majorBidi" w:eastAsia="굴림" w:hAnsiTheme="majorBidi" w:cstheme="majorBidi" w:hint="eastAsia"/>
                <w:color w:val="000000"/>
                <w:kern w:val="0"/>
                <w:sz w:val="20"/>
                <w:szCs w:val="20"/>
                <w14:ligatures w14:val="none"/>
              </w:rPr>
              <w:t>-näppäimet</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4D4AAB6"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Siirtyy näytön viimeiseen kohteeseen (vastaa nelisormitaputusta näytön alareunassa).</w:t>
            </w:r>
          </w:p>
        </w:tc>
      </w:tr>
    </w:tbl>
    <w:p w14:paraId="3DEBDBE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C60B20C" w14:textId="77777777" w:rsidR="00726EC2" w:rsidRPr="00DF0612" w:rsidRDefault="00726EC2" w:rsidP="00726EC2">
      <w:pPr>
        <w:widowControl/>
        <w:wordWrap/>
        <w:autoSpaceDE/>
        <w:autoSpaceDN/>
        <w:spacing w:after="0"/>
        <w:rPr>
          <w:rFonts w:asciiTheme="majorBidi" w:eastAsia="굴림" w:hAnsiTheme="majorBidi" w:cstheme="majorBidi"/>
          <w:kern w:val="0"/>
          <w:szCs w:val="22"/>
          <w14:ligatures w14:val="none"/>
        </w:rPr>
      </w:pPr>
      <w:r w:rsidRPr="00DF0612">
        <w:rPr>
          <w:rFonts w:asciiTheme="majorBidi" w:eastAsia="굴림" w:hAnsiTheme="majorBidi" w:cstheme="majorBidi"/>
          <w:color w:val="0E0E0E"/>
          <w:kern w:val="0"/>
          <w:szCs w:val="22"/>
          <w14:ligatures w14:val="none"/>
        </w:rPr>
        <w:t>Näiden komentojen avulla käyttäjät voivat navigoida ja käyttää laitteitaan tehokkaasti Dot Padin ja VoiceOverin avulla.</w:t>
      </w:r>
    </w:p>
    <w:p w14:paraId="449B2A8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FBAA741" w14:textId="77777777" w:rsidR="00726EC2" w:rsidRPr="00DF0612" w:rsidRDefault="00726EC2" w:rsidP="00726EC2">
      <w:pPr>
        <w:pStyle w:val="3"/>
      </w:pPr>
      <w:bookmarkStart w:id="372" w:name="_Toc175820610"/>
      <w:bookmarkStart w:id="373" w:name="_Toc229410978"/>
      <w:r w:rsidRPr="00DF0612">
        <w:t>Dot Padin pikanäppäinten muokkaaminen</w:t>
      </w:r>
      <w:bookmarkEnd w:id="372"/>
      <w:bookmarkEnd w:id="373"/>
    </w:p>
    <w:p w14:paraId="06AF1CEB" w14:textId="5013D40D"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Käyttäjät voivat mukauttaa </w:t>
      </w:r>
      <w:r w:rsidR="00576361" w:rsidRPr="00DF0612">
        <w:rPr>
          <w:rFonts w:asciiTheme="majorBidi" w:eastAsia="굴림" w:hAnsiTheme="majorBidi" w:cstheme="majorBidi"/>
          <w:color w:val="000000"/>
          <w:kern w:val="0"/>
          <w:szCs w:val="22"/>
          <w14:ligatures w14:val="none"/>
        </w:rPr>
        <w:t>Dot Padin</w:t>
      </w:r>
      <w:r w:rsidRPr="00DF0612">
        <w:rPr>
          <w:rFonts w:asciiTheme="majorBidi" w:eastAsia="굴림" w:hAnsiTheme="majorBidi" w:cstheme="majorBidi"/>
          <w:color w:val="000000"/>
          <w:kern w:val="0"/>
          <w:szCs w:val="22"/>
          <w14:ligatures w14:val="none"/>
        </w:rPr>
        <w:t xml:space="preserve"> panorointinäppäimiä ja toimintonäppäimiä omien mieltymystensä mukaan. Voit esimerkiksi muuttaa F1-näppäimen toiminnon edelliseen kohteeseen siirtymisestä näytön verhon kytkemiseksi päälle tai pois päältä. Toimi seuraavasti:</w:t>
      </w:r>
    </w:p>
    <w:p w14:paraId="06F50E9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23E22BC"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Kun Dot Pad on kytketty, siirry kohtaan [Asetukset] &gt; [Esteettömyys] &gt; [VoiceOver] &gt; [Pistekirjoitus].</w:t>
      </w:r>
    </w:p>
    <w:p w14:paraId="24C73248"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Etsi ja valitse ”DPA320A xxxx (laitteesi yksilöllinen Bluetooth-nimi)”.</w:t>
      </w:r>
    </w:p>
    <w:p w14:paraId="08E0BF8A"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Aseta Rotor-asetukseksi Toiminnot. Rotor-asetuksen oletusarvo on Toiminnot.</w:t>
      </w:r>
    </w:p>
    <w:p w14:paraId="3120D146"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Pyyhkäise yhdellä sormella ylös tai alas löytääksesi [Lisätietoja] ja valitse se kaksoisnapauttamalla.</w:t>
      </w:r>
    </w:p>
    <w:p w14:paraId="5309307D"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Etsi ja paina [Pistekirjoituskomennot]-painiketta, jolloin komentojen luokkien luettelo tulee näkyviin.</w:t>
      </w:r>
    </w:p>
    <w:p w14:paraId="2295FEE2"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Valitse haluamasi kategoria vaihtoehdoista [Pistekirjoitus], [Laite], [Vuorovaikutus], [Näppäimistö], [Navigointi], [Rotor] ja [VoiceOver].</w:t>
      </w:r>
    </w:p>
    <w:p w14:paraId="6F5FE4E9"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Valitse tässä ohjeessa esimerkkinä [Navigointi].</w:t>
      </w:r>
      <w:r w:rsidRPr="00DF0612">
        <w:rPr>
          <w:rFonts w:asciiTheme="majorBidi" w:hAnsiTheme="majorBidi" w:cstheme="majorBidi"/>
        </w:rPr>
        <w:br/>
        <w:t>Siirry kohtaan [Navigointi] &gt; [Siirry seuraavaan kappaleeseen] &gt; [Määritä uusi pistekirjoitusnäppäin].</w:t>
      </w:r>
    </w:p>
    <w:p w14:paraId="4CDDC36B"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Kun näppäimen syöttöikkuna avautuu, paina sitä pistenäppäimistön toimintonäppäintä, jonka haluat määrittää Siirry seuraavaan kappaleeseen -toiminnolle.</w:t>
      </w:r>
    </w:p>
    <w:p w14:paraId="729EB49D"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Tässä asiakirjassa muutetaan esimerkkinä F2-näppäintä.</w:t>
      </w:r>
    </w:p>
    <w:p w14:paraId="4D83D595"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 xml:space="preserve">Kun </w:t>
      </w:r>
      <w:r w:rsidRPr="00DF0612">
        <w:rPr>
          <w:rFonts w:asciiTheme="majorBidi" w:hAnsiTheme="majorBidi" w:cstheme="majorBidi" w:hint="eastAsia"/>
        </w:rPr>
        <w:t xml:space="preserve">käyttäjä painaa </w:t>
      </w:r>
      <w:r w:rsidRPr="00DF0612">
        <w:rPr>
          <w:rFonts w:asciiTheme="majorBidi" w:hAnsiTheme="majorBidi" w:cstheme="majorBidi"/>
        </w:rPr>
        <w:t>F2-näppäintä, näyttöön tulee varoitusviesti, jossa ilmoitetaan, että F2-näppäintä käytetään jo.</w:t>
      </w:r>
    </w:p>
    <w:p w14:paraId="55A59A5B"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Ohita varoitus ja määritä näppäin uudelleen napsauttamalla [Määritä uusi pistekirjoitusnäppäin] -painiketta.</w:t>
      </w:r>
    </w:p>
    <w:p w14:paraId="4D1F7E1C"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Nyt F2-näppäin toimii siirtymiseksi edelliseen kappaleeseen.</w:t>
      </w:r>
    </w:p>
    <w:p w14:paraId="4C35C4F9" w14:textId="77777777" w:rsidR="00726EC2" w:rsidRPr="00DF0612" w:rsidRDefault="00726EC2">
      <w:pPr>
        <w:pStyle w:val="a6"/>
        <w:numPr>
          <w:ilvl w:val="0"/>
          <w:numId w:val="75"/>
        </w:numPr>
        <w:rPr>
          <w:rFonts w:asciiTheme="majorBidi" w:hAnsiTheme="majorBidi" w:cstheme="majorBidi"/>
        </w:rPr>
      </w:pPr>
      <w:r w:rsidRPr="00DF0612">
        <w:rPr>
          <w:rFonts w:asciiTheme="majorBidi" w:hAnsiTheme="majorBidi" w:cstheme="majorBidi"/>
        </w:rPr>
        <w:t>Jos haluat säilyttää alkuperäisen näppäinmäärityksen, poistu varoitusikkunasta VoiceOverin takaisin-eleellä.</w:t>
      </w:r>
    </w:p>
    <w:p w14:paraId="45D26544"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3383AF41" w14:textId="77777777" w:rsidR="00726EC2" w:rsidRPr="00DF0612" w:rsidRDefault="00726EC2" w:rsidP="00726EC2">
      <w:pPr>
        <w:pStyle w:val="2"/>
      </w:pPr>
      <w:bookmarkStart w:id="374" w:name="_Toc175820611"/>
      <w:bookmarkStart w:id="375" w:name="_Toc229410979"/>
      <w:r w:rsidRPr="00DF0612">
        <w:t>Dot Padin käyttö macOS:ssa</w:t>
      </w:r>
      <w:bookmarkEnd w:id="374"/>
      <w:bookmarkEnd w:id="375"/>
    </w:p>
    <w:p w14:paraId="5DE72A6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Tässä osiossa on kattava opas Dot Padin liittämisestä ja käytöstä macOS:n VoiceOver-toiminnon kanssa. Ennen kuin jatkat, tutustu seuraaviin avainkäsitteisiin:</w:t>
      </w:r>
    </w:p>
    <w:p w14:paraId="085195F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CF21C10"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VO-näppäin:</w:t>
      </w:r>
      <w:r w:rsidRPr="00DF0612">
        <w:rPr>
          <w:rFonts w:asciiTheme="majorBidi" w:hAnsiTheme="majorBidi" w:cstheme="majorBidi"/>
        </w:rPr>
        <w:br/>
        <w:t>Tämä termi viittaa muokkausnäppäinyhdistelmään, jota käytetään VoiceOver-komentojen suorittamiseen. VO-näppäin voi olla Ctrl-näppäin + Option-näppäin tai Caps Lock -näppäin.</w:t>
      </w:r>
    </w:p>
    <w:p w14:paraId="2F2B5FAA" w14:textId="77777777" w:rsidR="00726EC2" w:rsidRPr="00DF0612" w:rsidRDefault="00726EC2" w:rsidP="00726EC2">
      <w:pPr>
        <w:pStyle w:val="a6"/>
        <w:ind w:left="1210"/>
        <w:rPr>
          <w:rFonts w:asciiTheme="majorBidi" w:hAnsiTheme="majorBidi" w:cstheme="majorBidi"/>
        </w:rPr>
      </w:pPr>
    </w:p>
    <w:p w14:paraId="2E01CC09"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VoiceOver-apuohjelma:</w:t>
      </w:r>
      <w:r w:rsidRPr="00DF0612">
        <w:rPr>
          <w:rFonts w:asciiTheme="majorBidi" w:hAnsiTheme="majorBidi" w:cstheme="majorBidi"/>
        </w:rPr>
        <w:br/>
        <w:t>Tämä on Esteettömyys-asetusten alavalikko, jossa voit hallita kaikkia VoiceOver-asetuksia.</w:t>
      </w:r>
    </w:p>
    <w:p w14:paraId="15FD2F7E" w14:textId="77777777" w:rsidR="00726EC2" w:rsidRPr="00DF0612" w:rsidRDefault="00726EC2" w:rsidP="00726EC2">
      <w:pPr>
        <w:pStyle w:val="a6"/>
        <w:ind w:left="1210"/>
        <w:rPr>
          <w:rFonts w:asciiTheme="majorBidi" w:hAnsiTheme="majorBidi" w:cstheme="majorBidi"/>
        </w:rPr>
      </w:pPr>
    </w:p>
    <w:p w14:paraId="2D13AD6C"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Ryhmät ja hierarkia:</w:t>
      </w:r>
      <w:r w:rsidRPr="00DF0612">
        <w:rPr>
          <w:rFonts w:asciiTheme="majorBidi" w:hAnsiTheme="majorBidi" w:cstheme="majorBidi"/>
        </w:rPr>
        <w:br/>
        <w:t>macOS VoiceOver järjestää näytöllä olevat objektit hierarkkiseen rakenteeseen. Esimerkiksi Mail-sovelluksessa, kun haluat löytää painikkeet kuten Uusi viesti ja Poista, sinun on navigoitava työkalurivin hierarkiassa. Vastaavasti taulukot esitetään ylemmän tason rakenteina, ja yksittäisten solujen sisällön lukemiseksi sinun on syvennettävä taulukon alempaan hierarkiaan. Tämä hierarkkinen järjestys noudattaa SwiftUI:n tai UIKitin määrittelemää puurakennetta.</w:t>
      </w:r>
    </w:p>
    <w:p w14:paraId="66F0C7FF" w14:textId="77777777" w:rsidR="00726EC2" w:rsidRPr="00DF0612" w:rsidRDefault="00726EC2" w:rsidP="00726EC2">
      <w:pPr>
        <w:pStyle w:val="a6"/>
        <w:rPr>
          <w:rFonts w:asciiTheme="majorBidi" w:hAnsiTheme="majorBidi" w:cstheme="majorBidi"/>
          <w:sz w:val="24"/>
        </w:rPr>
      </w:pPr>
    </w:p>
    <w:p w14:paraId="3E357194" w14:textId="77777777" w:rsidR="00726EC2" w:rsidRPr="00DF0612" w:rsidRDefault="00726EC2" w:rsidP="00726EC2">
      <w:pPr>
        <w:pStyle w:val="a6"/>
        <w:rPr>
          <w:rFonts w:asciiTheme="majorBidi" w:hAnsiTheme="majorBidi" w:cstheme="majorBidi"/>
          <w:sz w:val="24"/>
        </w:rPr>
      </w:pPr>
      <w:r w:rsidRPr="00DF0612">
        <w:rPr>
          <w:rFonts w:asciiTheme="majorBidi" w:hAnsiTheme="majorBidi" w:cstheme="majorBidi"/>
        </w:rPr>
        <w:t>Näiden termien ymmärtäminen auttaa sinua navigoimaan ja käyttämään Dot Padin ominaisuuksia tehokkaammin macOS VoiceOverin kanssa.</w:t>
      </w:r>
    </w:p>
    <w:p w14:paraId="235322D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76C7769" w14:textId="77777777" w:rsidR="00726EC2" w:rsidRPr="00DF0612" w:rsidRDefault="00726EC2" w:rsidP="00726EC2">
      <w:pPr>
        <w:pStyle w:val="3"/>
      </w:pPr>
      <w:bookmarkStart w:id="376" w:name="_Toc175820612"/>
      <w:bookmarkStart w:id="377" w:name="_Toc229410980"/>
      <w:r w:rsidRPr="00DF0612">
        <w:t>Ominaisuuksien yleiskatsaus</w:t>
      </w:r>
      <w:bookmarkEnd w:id="376"/>
      <w:bookmarkEnd w:id="377"/>
    </w:p>
    <w:p w14:paraId="272DC0C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macOS:ssa käyttäjät voivat lukea näytön sisältöä VoiceOverin avulla Dot Padilla aivan kuten millä tahansa muulla pistekirjoitusnäytöllä. Lisäksi käyttäjät voivat lukea kuvia ja kaavioita tuntoaistin avulla. Tämä on erityisen hyödyllistä esimerkiksi verkkosivujen kuvien katselussa tai Apple Keynoten tai Microsoft PowerPointin diojen asettelujen ymmärtämisessä. Se auttaa myös tunnistamaan rikkoutuneet ja ehjät taulukot vuorovaikutuksessa näytönlukijoiden ja taulukoiden kanssa.</w:t>
      </w:r>
    </w:p>
    <w:p w14:paraId="214A412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8B2565A" w14:textId="77777777" w:rsidR="00726EC2" w:rsidRPr="00DF0612" w:rsidRDefault="00726EC2" w:rsidP="00726EC2">
      <w:pPr>
        <w:pStyle w:val="3"/>
      </w:pPr>
      <w:bookmarkStart w:id="378" w:name="_Toc175820613"/>
      <w:bookmarkStart w:id="379" w:name="_Toc229410981"/>
      <w:r w:rsidRPr="00DF0612">
        <w:t>Järjestelmävaatimukset</w:t>
      </w:r>
      <w:bookmarkEnd w:id="378"/>
      <w:bookmarkEnd w:id="379"/>
    </w:p>
    <w:p w14:paraId="2CA784BA" w14:textId="77777777" w:rsidR="00726EC2" w:rsidRPr="00DF0612" w:rsidRDefault="00726EC2" w:rsidP="00726EC2">
      <w:pPr>
        <w:rPr>
          <w:rFonts w:asciiTheme="majorBidi" w:hAnsiTheme="majorBidi" w:cstheme="majorBidi"/>
        </w:rPr>
      </w:pPr>
    </w:p>
    <w:p w14:paraId="319B98BB"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 xml:space="preserve">macOS 13.3 </w:t>
      </w:r>
      <w:r w:rsidRPr="00DF0612">
        <w:rPr>
          <w:rFonts w:asciiTheme="majorBidi" w:hAnsiTheme="majorBidi" w:cstheme="majorBidi" w:hint="eastAsia"/>
        </w:rPr>
        <w:t xml:space="preserve">tai </w:t>
      </w:r>
      <w:r w:rsidRPr="00DF0612">
        <w:rPr>
          <w:rFonts w:asciiTheme="majorBidi" w:hAnsiTheme="majorBidi" w:cstheme="majorBidi"/>
        </w:rPr>
        <w:t>uudempi</w:t>
      </w:r>
    </w:p>
    <w:p w14:paraId="393F0A83" w14:textId="77777777" w:rsidR="00726EC2" w:rsidRPr="00DF0612" w:rsidRDefault="00726EC2">
      <w:pPr>
        <w:pStyle w:val="a6"/>
        <w:numPr>
          <w:ilvl w:val="0"/>
          <w:numId w:val="67"/>
        </w:numPr>
        <w:rPr>
          <w:rFonts w:asciiTheme="majorBidi" w:hAnsiTheme="majorBidi" w:cstheme="majorBidi"/>
          <w:lang w:val="fr-FR"/>
        </w:rPr>
      </w:pPr>
      <w:r w:rsidRPr="00DF0612">
        <w:rPr>
          <w:rFonts w:asciiTheme="majorBidi" w:hAnsiTheme="majorBidi" w:cstheme="majorBidi"/>
          <w:lang w:val="fr-FR"/>
        </w:rPr>
        <w:t>Mieluiten Mac-tietokone, jossa on Apple Silicon</w:t>
      </w:r>
    </w:p>
    <w:p w14:paraId="42830F7E" w14:textId="77777777" w:rsidR="00726EC2" w:rsidRPr="00DF0612" w:rsidRDefault="00726EC2">
      <w:pPr>
        <w:pStyle w:val="a6"/>
        <w:numPr>
          <w:ilvl w:val="0"/>
          <w:numId w:val="67"/>
        </w:numPr>
        <w:rPr>
          <w:rFonts w:asciiTheme="majorBidi" w:hAnsiTheme="majorBidi" w:cstheme="majorBidi"/>
        </w:rPr>
      </w:pPr>
      <w:r w:rsidRPr="00DF0612">
        <w:rPr>
          <w:rFonts w:asciiTheme="majorBidi" w:hAnsiTheme="majorBidi" w:cstheme="majorBidi"/>
        </w:rPr>
        <w:t>Mac-tietokone, joka tukee Bluetooth-laitteita</w:t>
      </w:r>
    </w:p>
    <w:p w14:paraId="38F62EB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5769EE94" w14:textId="77777777" w:rsidR="00726EC2" w:rsidRPr="00DF0612" w:rsidRDefault="00726EC2" w:rsidP="00726EC2">
      <w:pPr>
        <w:pStyle w:val="3"/>
      </w:pPr>
      <w:bookmarkStart w:id="380" w:name="_Toc175820614"/>
      <w:bookmarkStart w:id="381" w:name="_Toc229410982"/>
      <w:r w:rsidRPr="00DF0612">
        <w:t>Dot Padin liittäminen VoiceOveriin</w:t>
      </w:r>
      <w:bookmarkEnd w:id="380"/>
      <w:bookmarkEnd w:id="381"/>
    </w:p>
    <w:p w14:paraId="15F27909"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Seuraavassa on ohjeet Dot Padin liittämiseen macOS:n VoiceOveriin</w:t>
      </w:r>
    </w:p>
    <w:p w14:paraId="121A1CDF" w14:textId="77777777" w:rsidR="00726EC2" w:rsidRPr="00DF0612" w:rsidRDefault="00726EC2" w:rsidP="00726EC2">
      <w:pPr>
        <w:pStyle w:val="a6"/>
        <w:rPr>
          <w:rFonts w:asciiTheme="majorBidi" w:hAnsiTheme="majorBidi" w:cstheme="majorBidi"/>
        </w:rPr>
      </w:pPr>
    </w:p>
    <w:p w14:paraId="0ED25F3F"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 xml:space="preserve">Käynnistä VoiceOver-apuohjelma painamalla </w:t>
      </w:r>
      <w:r w:rsidRPr="00DF0612">
        <w:rPr>
          <w:rFonts w:asciiTheme="majorBidi" w:hAnsiTheme="majorBidi" w:cstheme="majorBidi" w:hint="eastAsia"/>
          <w:color w:val="000000"/>
          <w:szCs w:val="22"/>
        </w:rPr>
        <w:t>VO</w:t>
      </w:r>
      <w:r w:rsidRPr="00DF0612">
        <w:rPr>
          <w:rFonts w:asciiTheme="majorBidi" w:hAnsiTheme="majorBidi" w:cstheme="majorBidi"/>
          <w:color w:val="000000"/>
          <w:szCs w:val="22"/>
        </w:rPr>
        <w:t>-näppäintä + F8.</w:t>
      </w:r>
    </w:p>
    <w:p w14:paraId="379CAB42"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Siirry Braille-luokkaan.</w:t>
      </w:r>
    </w:p>
    <w:p w14:paraId="1062E5BC"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Valitse Näytöt-välilehti.</w:t>
      </w:r>
    </w:p>
    <w:p w14:paraId="3D142035"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Kytke pistenäyttö päälle.</w:t>
      </w:r>
    </w:p>
    <w:p w14:paraId="482472F6"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Napsauta Lisää-painiketta avataksesi ikkunan, jossa voit etsiä lähellä olevia pistekirjoitusnäyttöjä.</w:t>
      </w:r>
    </w:p>
    <w:p w14:paraId="395B1BD0"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Jos Dot Pad on siirtynyt oikein Bluetooth-pariliitostilaan, sen Bluetooth-nimi näkyy laiteluettelossa.</w:t>
      </w:r>
    </w:p>
    <w:p w14:paraId="7746C93C"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Siirrä kohdistin sen päälle Tab-näppäimellä, ohjauslevyllä tai siirtymällä alaryhmään ja valitse Yhdistä-painike.</w:t>
      </w:r>
    </w:p>
    <w:p w14:paraId="71A2F85B"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Jos yhteys muodostuu onnistuneesti, saat tärinäpalautteen Dot Pad -laitteesta</w:t>
      </w:r>
      <w:r w:rsidRPr="00DF0612">
        <w:rPr>
          <w:rFonts w:asciiTheme="majorBidi" w:hAnsiTheme="majorBidi" w:cstheme="majorBidi" w:hint="eastAsia"/>
          <w:color w:val="000000"/>
          <w:szCs w:val="22"/>
        </w:rPr>
        <w:t>.</w:t>
      </w:r>
    </w:p>
    <w:p w14:paraId="141EBB1D"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Napsauta Valitse-painiketta rekisteröidäksesi Dot Padin pistekirjoitusnäytöksi.</w:t>
      </w:r>
    </w:p>
    <w:p w14:paraId="79FD0B58" w14:textId="77777777" w:rsidR="00726EC2" w:rsidRPr="00DF0612" w:rsidRDefault="00726EC2">
      <w:pPr>
        <w:pStyle w:val="a6"/>
        <w:numPr>
          <w:ilvl w:val="0"/>
          <w:numId w:val="76"/>
        </w:numPr>
        <w:rPr>
          <w:rFonts w:asciiTheme="majorBidi" w:hAnsiTheme="majorBidi" w:cstheme="majorBidi"/>
        </w:rPr>
      </w:pPr>
      <w:r w:rsidRPr="00DF0612">
        <w:rPr>
          <w:rFonts w:asciiTheme="majorBidi" w:hAnsiTheme="majorBidi" w:cstheme="majorBidi"/>
          <w:color w:val="000000"/>
          <w:szCs w:val="22"/>
        </w:rPr>
        <w:t>Kun yhteys on muodostettu, VoiceOver antaa äänimerkin, joka ilmaisee, että pistekirjoitusnäyttö on kytketty. VoiceOverin lukema näytön sisältö alkaa näkyä pistekirjoituksena Dot Padin yksirivisellä alueella.</w:t>
      </w:r>
    </w:p>
    <w:p w14:paraId="7BA91791"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20FA0565" w14:textId="77777777" w:rsidR="00726EC2" w:rsidRPr="00DF0612" w:rsidRDefault="00726EC2" w:rsidP="00726EC2">
      <w:pPr>
        <w:pStyle w:val="3"/>
      </w:pPr>
      <w:bookmarkStart w:id="382" w:name="_Toc175820615"/>
      <w:bookmarkStart w:id="383" w:name="_Toc229410983"/>
      <w:r w:rsidRPr="00DF0612">
        <w:t>Näytön lukeminen yksirivisellä pistekirjoitusnäytöllä</w:t>
      </w:r>
      <w:bookmarkEnd w:id="382"/>
      <w:bookmarkEnd w:id="383"/>
    </w:p>
    <w:p w14:paraId="32ADC6F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Kun VoiceOver ja Dot Pad on yhdistetty onnistuneesti, yksirivinen pistekirjoitusnäyttö näyttää VoiceOverin lukeman näytön sisällön reaaliajassa. Voit selata sisältöä rivi riviltä. Siirry edelliseen riviin käyttämällä Dot Padin vasenta kolmiopainiketta, jota kutsutaan vasemmaksi </w:t>
      </w:r>
      <w:r w:rsidRPr="00DF0612">
        <w:rPr>
          <w:rFonts w:asciiTheme="majorBidi" w:eastAsia="굴림" w:hAnsiTheme="majorBidi" w:cstheme="majorBidi" w:hint="eastAsia"/>
          <w:color w:val="000000"/>
          <w:kern w:val="0"/>
          <w:szCs w:val="22"/>
          <w14:ligatures w14:val="none"/>
        </w:rPr>
        <w:t>panorointinäppäimeksi</w:t>
      </w:r>
      <w:r w:rsidRPr="00DF0612">
        <w:rPr>
          <w:rFonts w:asciiTheme="majorBidi" w:eastAsia="굴림" w:hAnsiTheme="majorBidi" w:cstheme="majorBidi"/>
          <w:color w:val="000000"/>
          <w:kern w:val="0"/>
          <w:szCs w:val="22"/>
          <w14:ligatures w14:val="none"/>
        </w:rPr>
        <w:t xml:space="preserve">. Vastaavasti siirry seuraavaan riviin käyttämällä oikeaa kolmiopainiketta, jota kutsutaan oikeaksi </w:t>
      </w:r>
      <w:r w:rsidRPr="00DF0612">
        <w:rPr>
          <w:rFonts w:asciiTheme="majorBidi" w:eastAsia="굴림" w:hAnsiTheme="majorBidi" w:cstheme="majorBidi" w:hint="eastAsia"/>
          <w:color w:val="000000"/>
          <w:kern w:val="0"/>
          <w:szCs w:val="22"/>
          <w14:ligatures w14:val="none"/>
        </w:rPr>
        <w:t>panorointinäppäimeksi</w:t>
      </w:r>
      <w:r w:rsidRPr="00DF0612">
        <w:rPr>
          <w:rFonts w:asciiTheme="majorBidi" w:eastAsia="굴림" w:hAnsiTheme="majorBidi" w:cstheme="majorBidi"/>
          <w:color w:val="000000"/>
          <w:kern w:val="0"/>
          <w:szCs w:val="22"/>
          <w14:ligatures w14:val="none"/>
        </w:rPr>
        <w:t>.</w:t>
      </w:r>
    </w:p>
    <w:p w14:paraId="4FB5B775" w14:textId="77777777" w:rsidR="00726EC2" w:rsidRPr="00DF0612" w:rsidRDefault="00726EC2" w:rsidP="00726EC2">
      <w:pPr>
        <w:pStyle w:val="3"/>
      </w:pPr>
      <w:bookmarkStart w:id="384" w:name="_Toc175820616"/>
      <w:bookmarkStart w:id="385" w:name="_Toc229410984"/>
      <w:r w:rsidRPr="00DF0612">
        <w:t>Näytön kuvien näyttäminen Dot Padilla</w:t>
      </w:r>
      <w:bookmarkEnd w:id="384"/>
      <w:bookmarkEnd w:id="385"/>
    </w:p>
    <w:p w14:paraId="094BEE48" w14:textId="77777777" w:rsidR="00726EC2" w:rsidRPr="00DF0612" w:rsidRDefault="00726EC2" w:rsidP="00726EC2">
      <w:pPr>
        <w:pStyle w:val="4"/>
      </w:pPr>
      <w:bookmarkStart w:id="386" w:name="_Toc175820617"/>
      <w:bookmarkStart w:id="387" w:name="_Toc229410985"/>
      <w:r w:rsidRPr="00DF0612">
        <w:t>Kuvien tulostuksen perusasetukset</w:t>
      </w:r>
      <w:bookmarkEnd w:id="386"/>
      <w:bookmarkEnd w:id="387"/>
    </w:p>
    <w:p w14:paraId="4100ED6A"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Kun VoiceOver kohdistaa kohdistuksen kuvatietoja sisältävään kohteeseen, kyseinen kuva näkyy Dot Padissa.</w:t>
      </w:r>
    </w:p>
    <w:p w14:paraId="5BA0CA4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27C1C25"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Siirry Dockiin, kun Dot Pad on kytkettynä.</w:t>
      </w:r>
    </w:p>
    <w:p w14:paraId="2E508CF0"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Siirrä kohdistus mihin tahansa Dock-valikossa olevaan sovellukseen.</w:t>
      </w:r>
    </w:p>
    <w:p w14:paraId="633B9054"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Vaihtoehtoisesti avaa verkkosivu ja valitse mikä tahansa kuva sivulla.</w:t>
      </w:r>
    </w:p>
    <w:p w14:paraId="7F1CC8B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E4E264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Dot Padin graafisella alueella näkyy sovelluksen kuvake tai kuva, kun taas tekstialueella näkyy VoiceOverin lukema sisältö pistekirjoituksena.</w:t>
      </w:r>
    </w:p>
    <w:p w14:paraId="671E173A"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086DEBD5" w14:textId="77777777" w:rsidR="00726EC2" w:rsidRPr="00DF0612" w:rsidRDefault="00726EC2" w:rsidP="00726EC2">
      <w:pPr>
        <w:pStyle w:val="4"/>
      </w:pPr>
      <w:bookmarkStart w:id="388" w:name="_Toc175820618"/>
      <w:bookmarkStart w:id="389" w:name="_Toc229410986"/>
      <w:r w:rsidRPr="00DF0612">
        <w:t>Kuvien suurentaminen ja pienentäminen</w:t>
      </w:r>
      <w:bookmarkEnd w:id="388"/>
      <w:bookmarkEnd w:id="389"/>
    </w:p>
    <w:p w14:paraId="7BFD0319"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macOS:ssa, toisin kuin iOS:ssa tai iPadOS:ssa, et voi käyttää Rotoria kuvien suurentamiseen tai pienentämiseen. Sen sijaan sinun on luotava pikanäppäin zoomausta varten. Ohjeet näiden pikanäppäinten luomiseen löydät kohdasta &lt;3.7. VoiceOver-pikanäppäinten luominen Dot Padille&gt;.</w:t>
      </w:r>
    </w:p>
    <w:p w14:paraId="346CC32E"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B88812B"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Aseta VoiceOver-kohdistin kuvan päälle, jota haluat suurentaa.</w:t>
      </w:r>
    </w:p>
    <w:p w14:paraId="4ED03712"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Paina ”Lähennä”-toiminnolle määritettyä pikanäppäintä suurentaaksesi kuvaa.</w:t>
      </w:r>
    </w:p>
    <w:p w14:paraId="24DD8F53"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Voit pienentää suurennettua kuvaa painamalla ”Pienennä” -toiminnolle määritettyä pikanäppäintä.</w:t>
      </w:r>
    </w:p>
    <w:p w14:paraId="62D01833"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Zooma-alue on 0–100 %.</w:t>
      </w:r>
    </w:p>
    <w:p w14:paraId="643D4D71"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Kun kuvaa suurennetaan tai pienennetään, se päivittyy välittömästi Dot Padissa.</w:t>
      </w:r>
    </w:p>
    <w:p w14:paraId="1ED0DDFE"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4DE10901" w14:textId="77777777" w:rsidR="00726EC2" w:rsidRPr="00DF0612" w:rsidRDefault="00726EC2" w:rsidP="00726EC2">
      <w:pPr>
        <w:pStyle w:val="4"/>
      </w:pPr>
      <w:bookmarkStart w:id="390" w:name="_Toc175820619"/>
      <w:bookmarkStart w:id="391" w:name="_Toc229410987"/>
      <w:r w:rsidRPr="00DF0612">
        <w:t>Kuvien selaaminen</w:t>
      </w:r>
      <w:bookmarkEnd w:id="390"/>
      <w:bookmarkEnd w:id="391"/>
    </w:p>
    <w:p w14:paraId="4D2339E3"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r w:rsidRPr="00DF0612">
        <w:rPr>
          <w:rFonts w:asciiTheme="majorBidi" w:eastAsia="굴림" w:hAnsiTheme="majorBidi" w:cstheme="majorBidi"/>
          <w:color w:val="000000"/>
          <w:kern w:val="0"/>
          <w:szCs w:val="22"/>
          <w:lang w:val="fr-FR"/>
          <w14:ligatures w14:val="none"/>
        </w:rPr>
        <w:t>Kuvien selaaminen Dot Padilla macOS:ssa toimii samalla tavalla kuin iOS:ssa tai iPadOS:ssa. Selaamiseen on kuitenkin määritettävä erityiset pikanäppäimet, sillä sitä ei voi säätää Rotorin avulla. Tarvitset pikanäppäimet kaikkiin neljään suuntaan: alas, vasemmalle, oikealle ja ylös. Kun selaat kuvaa haluttuun suuntaan, Dot Padilla näkyvä kuva liikkuu vastaavasti.</w:t>
      </w:r>
    </w:p>
    <w:p w14:paraId="5B70A117"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0AE0D137" w14:textId="77777777" w:rsidR="00726EC2" w:rsidRPr="00DF0612" w:rsidRDefault="00726EC2">
      <w:pPr>
        <w:pStyle w:val="a6"/>
        <w:numPr>
          <w:ilvl w:val="0"/>
          <w:numId w:val="67"/>
        </w:numPr>
        <w:rPr>
          <w:rFonts w:asciiTheme="majorBidi" w:hAnsiTheme="majorBidi" w:cstheme="majorBidi"/>
          <w:sz w:val="24"/>
          <w:lang w:val="fr-FR"/>
        </w:rPr>
      </w:pPr>
      <w:r w:rsidRPr="00DF0612">
        <w:rPr>
          <w:rFonts w:asciiTheme="majorBidi" w:hAnsiTheme="majorBidi" w:cstheme="majorBidi"/>
          <w:lang w:val="fr-FR"/>
        </w:rPr>
        <w:t>Määritä pikanäppäimet alaspäin, vasemmalle, oikealle ja ylöspäin liikkumiseen.</w:t>
      </w:r>
    </w:p>
    <w:p w14:paraId="6DC6E6FF" w14:textId="77777777" w:rsidR="00726EC2" w:rsidRPr="00DF0612" w:rsidRDefault="00726EC2">
      <w:pPr>
        <w:pStyle w:val="a6"/>
        <w:numPr>
          <w:ilvl w:val="0"/>
          <w:numId w:val="67"/>
        </w:numPr>
        <w:rPr>
          <w:rFonts w:asciiTheme="majorBidi" w:hAnsiTheme="majorBidi" w:cstheme="majorBidi"/>
          <w:sz w:val="24"/>
          <w:lang w:val="fr-FR"/>
        </w:rPr>
      </w:pPr>
      <w:r w:rsidRPr="00DF0612">
        <w:rPr>
          <w:rFonts w:asciiTheme="majorBidi" w:hAnsiTheme="majorBidi" w:cstheme="majorBidi"/>
          <w:lang w:val="fr-FR"/>
        </w:rPr>
        <w:t>Käytä näitä pikanäppäimiä kuvan vierittämiseen vastaaviin suuntiin Dot Padilla.</w:t>
      </w:r>
    </w:p>
    <w:p w14:paraId="0298B170" w14:textId="77777777" w:rsidR="00726EC2" w:rsidRPr="00DF0612" w:rsidRDefault="00726EC2" w:rsidP="00726EC2">
      <w:pPr>
        <w:widowControl/>
        <w:wordWrap/>
        <w:autoSpaceDE/>
        <w:autoSpaceDN/>
        <w:spacing w:after="0"/>
        <w:rPr>
          <w:rFonts w:asciiTheme="majorBidi" w:eastAsia="굴림" w:hAnsiTheme="majorBidi" w:cstheme="majorBidi"/>
          <w:kern w:val="0"/>
          <w:sz w:val="24"/>
          <w:lang w:val="fr-FR"/>
          <w14:ligatures w14:val="none"/>
        </w:rPr>
      </w:pPr>
    </w:p>
    <w:p w14:paraId="36DBBF46" w14:textId="77777777" w:rsidR="00726EC2" w:rsidRPr="00DF0612" w:rsidRDefault="00726EC2" w:rsidP="00726EC2">
      <w:pPr>
        <w:pStyle w:val="4"/>
      </w:pPr>
      <w:bookmarkStart w:id="392" w:name="_Toc175820620"/>
      <w:bookmarkStart w:id="393" w:name="_Toc229410988"/>
      <w:r w:rsidRPr="00DF0612">
        <w:t>Kuvien kääntäminen</w:t>
      </w:r>
      <w:bookmarkEnd w:id="392"/>
      <w:bookmarkEnd w:id="393"/>
    </w:p>
    <w:p w14:paraId="2745B301"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macOS:n </w:t>
      </w:r>
      <w:r w:rsidRPr="00DF0612">
        <w:rPr>
          <w:rFonts w:asciiTheme="majorBidi" w:eastAsia="굴림" w:hAnsiTheme="majorBidi" w:cstheme="majorBidi" w:hint="eastAsia"/>
          <w:color w:val="000000"/>
          <w:kern w:val="0"/>
          <w:szCs w:val="22"/>
          <w14:ligatures w14:val="none"/>
        </w:rPr>
        <w:t xml:space="preserve">kuvien </w:t>
      </w:r>
      <w:r w:rsidRPr="00DF0612">
        <w:rPr>
          <w:rFonts w:asciiTheme="majorBidi" w:eastAsia="굴림" w:hAnsiTheme="majorBidi" w:cstheme="majorBidi"/>
          <w:color w:val="000000"/>
          <w:kern w:val="0"/>
          <w:szCs w:val="22"/>
          <w14:ligatures w14:val="none"/>
        </w:rPr>
        <w:t>kääntötoiminto toimii samalla tavalla kuin vastaavat toiminnot iOS:ssa ja iPadOS:ssa. MacOS:ssa sinun on kuitenkin luotava erityiset pikanäppäimet sen sijaan, että käyttäisit Rotoria. Valitsemalla kääntötoiminnon voit vaihtaa käännetyn tilan ja tavallisen kuvanäyttötilan välillä.</w:t>
      </w:r>
    </w:p>
    <w:p w14:paraId="37F0FE49"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p w14:paraId="335816F4" w14:textId="77777777" w:rsidR="00726EC2" w:rsidRPr="00DF0612" w:rsidRDefault="00726EC2" w:rsidP="00726EC2">
      <w:pPr>
        <w:pStyle w:val="4"/>
      </w:pPr>
      <w:bookmarkStart w:id="394" w:name="_Toc175820621"/>
      <w:bookmarkStart w:id="395" w:name="_Toc229410989"/>
      <w:r w:rsidRPr="00DF0612">
        <w:t>Kuvien lukeminen Dot Padilla VoiceOver-tunnistuksen avulla</w:t>
      </w:r>
      <w:bookmarkEnd w:id="394"/>
      <w:bookmarkEnd w:id="395"/>
    </w:p>
    <w:p w14:paraId="55755FB6"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VoiceOver-tunnistuksen oletuspikanäppäin macOS:ssa on </w:t>
      </w:r>
      <w:r w:rsidRPr="00DF0612">
        <w:rPr>
          <w:rFonts w:asciiTheme="majorBidi" w:eastAsia="굴림" w:hAnsiTheme="majorBidi" w:cstheme="majorBidi" w:hint="eastAsia"/>
          <w:color w:val="000000"/>
          <w:kern w:val="0"/>
          <w:szCs w:val="22"/>
          <w14:ligatures w14:val="none"/>
        </w:rPr>
        <w:t xml:space="preserve">VO </w:t>
      </w:r>
      <w:r w:rsidRPr="00DF0612">
        <w:rPr>
          <w:rFonts w:asciiTheme="majorBidi" w:eastAsia="굴림" w:hAnsiTheme="majorBidi" w:cstheme="majorBidi"/>
          <w:color w:val="000000"/>
          <w:kern w:val="0"/>
          <w:szCs w:val="22"/>
          <w14:ligatures w14:val="none"/>
        </w:rPr>
        <w:t>+ Shift + ”L”. Käytä sitä seuraavasti:</w:t>
      </w:r>
    </w:p>
    <w:p w14:paraId="12E5B77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1BCFF3E"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Siirrä kohdistus näytön osaan, jonka kuvaus haluat kuulla tai jonka kosketuskuvan haluat nähdä.</w:t>
      </w:r>
    </w:p>
    <w:p w14:paraId="1A98B648"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 xml:space="preserve">Paina </w:t>
      </w:r>
      <w:r w:rsidRPr="00DF0612">
        <w:rPr>
          <w:rFonts w:asciiTheme="majorBidi" w:hAnsiTheme="majorBidi" w:cstheme="majorBidi" w:hint="eastAsia"/>
        </w:rPr>
        <w:t xml:space="preserve">VO </w:t>
      </w:r>
      <w:r w:rsidRPr="00DF0612">
        <w:rPr>
          <w:rFonts w:asciiTheme="majorBidi" w:hAnsiTheme="majorBidi" w:cstheme="majorBidi"/>
        </w:rPr>
        <w:t>+ Shift + ”L”.</w:t>
      </w:r>
    </w:p>
    <w:p w14:paraId="6F95A9F1" w14:textId="77777777" w:rsidR="00726EC2" w:rsidRPr="00DF0612" w:rsidRDefault="00726EC2">
      <w:pPr>
        <w:pStyle w:val="a6"/>
        <w:numPr>
          <w:ilvl w:val="0"/>
          <w:numId w:val="67"/>
        </w:numPr>
        <w:rPr>
          <w:rFonts w:asciiTheme="majorBidi" w:hAnsiTheme="majorBidi" w:cstheme="majorBidi"/>
          <w:sz w:val="24"/>
        </w:rPr>
      </w:pPr>
      <w:r w:rsidRPr="00DF0612">
        <w:rPr>
          <w:rFonts w:asciiTheme="majorBidi" w:hAnsiTheme="majorBidi" w:cstheme="majorBidi"/>
        </w:rPr>
        <w:t>Kuvan kuvaus annetaan, ja kuva näkyy pistenäppäimistöllä.</w:t>
      </w:r>
    </w:p>
    <w:p w14:paraId="5BA56ED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74995A42"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Nämä vaiheet takaavat </w:t>
      </w:r>
      <w:r w:rsidRPr="00DF0612">
        <w:rPr>
          <w:rFonts w:asciiTheme="majorBidi" w:eastAsia="굴림" w:hAnsiTheme="majorBidi" w:cstheme="majorBidi" w:hint="eastAsia"/>
          <w:color w:val="000000"/>
          <w:kern w:val="0"/>
          <w:szCs w:val="22"/>
          <w14:ligatures w14:val="none"/>
        </w:rPr>
        <w:t xml:space="preserve">käyttäjille </w:t>
      </w:r>
      <w:r w:rsidRPr="00DF0612">
        <w:rPr>
          <w:rFonts w:asciiTheme="majorBidi" w:eastAsia="굴림" w:hAnsiTheme="majorBidi" w:cstheme="majorBidi"/>
          <w:color w:val="000000"/>
          <w:kern w:val="0"/>
          <w:szCs w:val="22"/>
          <w14:ligatures w14:val="none"/>
        </w:rPr>
        <w:t xml:space="preserve">VoiceOverin ja Dot Padin </w:t>
      </w:r>
      <w:r w:rsidRPr="00DF0612">
        <w:rPr>
          <w:rFonts w:asciiTheme="majorBidi" w:eastAsia="굴림" w:hAnsiTheme="majorBidi" w:cstheme="majorBidi" w:hint="eastAsia"/>
          <w:color w:val="000000"/>
          <w:kern w:val="0"/>
          <w:szCs w:val="22"/>
          <w14:ligatures w14:val="none"/>
        </w:rPr>
        <w:t xml:space="preserve">kaikki </w:t>
      </w:r>
      <w:r w:rsidRPr="00DF0612">
        <w:rPr>
          <w:rFonts w:asciiTheme="majorBidi" w:eastAsia="굴림" w:hAnsiTheme="majorBidi" w:cstheme="majorBidi"/>
          <w:color w:val="000000"/>
          <w:kern w:val="0"/>
          <w:szCs w:val="22"/>
          <w14:ligatures w14:val="none"/>
        </w:rPr>
        <w:t>ominaisuudet sekä tavallisessa että edistyneessä kuvankäsittelyssä, mikä parantaa esteettömyyskokemusta kokonaisuudessaan.</w:t>
      </w:r>
    </w:p>
    <w:p w14:paraId="3A288C5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09DA553" w14:textId="77777777" w:rsidR="00726EC2" w:rsidRPr="00DF0612" w:rsidRDefault="00726EC2" w:rsidP="00726EC2">
      <w:pPr>
        <w:pStyle w:val="3"/>
      </w:pPr>
      <w:bookmarkStart w:id="396" w:name="_Toc175820622"/>
      <w:bookmarkStart w:id="397" w:name="_Toc229410990"/>
      <w:r w:rsidRPr="00DF0612">
        <w:t>Dot Padin pikanäppäinluettelo macOS:ssa</w:t>
      </w:r>
      <w:bookmarkEnd w:id="396"/>
      <w:bookmarkEnd w:id="397"/>
    </w:p>
    <w:p w14:paraId="7ADC3D50"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Seuraavassa on luettelo pikanäppäimistä, joilla käyttäjät voivat ohjata VoiceOveria Dot Pad -laitteella macOS-käyttöjärjestelmässä:</w:t>
      </w:r>
    </w:p>
    <w:p w14:paraId="6E290FEF" w14:textId="77777777" w:rsidR="00726EC2" w:rsidRPr="00DF0612" w:rsidRDefault="00726EC2" w:rsidP="00726EC2">
      <w:pPr>
        <w:widowControl/>
        <w:wordWrap/>
        <w:autoSpaceDE/>
        <w:autoSpaceDN/>
        <w:spacing w:after="240"/>
        <w:rPr>
          <w:rFonts w:asciiTheme="majorBidi" w:eastAsia="굴림" w:hAnsiTheme="majorBidi" w:cstheme="majorBidi"/>
          <w:kern w:val="0"/>
          <w:sz w:val="24"/>
          <w14:ligatures w14:val="none"/>
        </w:rPr>
      </w:pPr>
    </w:p>
    <w:tbl>
      <w:tblPr>
        <w:tblW w:w="0" w:type="auto"/>
        <w:tblCellMar>
          <w:top w:w="15" w:type="dxa"/>
          <w:left w:w="15" w:type="dxa"/>
          <w:bottom w:w="15" w:type="dxa"/>
          <w:right w:w="15" w:type="dxa"/>
        </w:tblCellMar>
        <w:tblLook w:val="04A0" w:firstRow="1" w:lastRow="0" w:firstColumn="1" w:lastColumn="0" w:noHBand="0" w:noVBand="1"/>
      </w:tblPr>
      <w:tblGrid>
        <w:gridCol w:w="2464"/>
        <w:gridCol w:w="1339"/>
        <w:gridCol w:w="5207"/>
      </w:tblGrid>
      <w:tr w:rsidR="00726EC2" w:rsidRPr="00DF0612" w14:paraId="2329EE59"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5536FD"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Nimi</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382B68CB"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Näppäin</w:t>
            </w:r>
          </w:p>
        </w:tc>
        <w:tc>
          <w:tcPr>
            <w:tcW w:w="0" w:type="auto"/>
            <w:tcBorders>
              <w:top w:val="single" w:sz="6" w:space="0" w:color="CCCCCC"/>
              <w:left w:val="single" w:sz="6" w:space="0" w:color="CCCCCC"/>
              <w:bottom w:val="single" w:sz="6" w:space="0" w:color="CCCCCC"/>
              <w:right w:val="single" w:sz="6" w:space="0" w:color="CCCCCC"/>
            </w:tcBorders>
            <w:shd w:val="clear" w:color="auto" w:fill="F2F2F2" w:themeFill="background1" w:themeFillShade="F2"/>
            <w:tcMar>
              <w:top w:w="40" w:type="dxa"/>
              <w:left w:w="40" w:type="dxa"/>
              <w:bottom w:w="40" w:type="dxa"/>
              <w:right w:w="40" w:type="dxa"/>
            </w:tcMar>
            <w:vAlign w:val="bottom"/>
            <w:hideMark/>
          </w:tcPr>
          <w:p w14:paraId="74600843"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Kuvaus</w:t>
            </w:r>
          </w:p>
        </w:tc>
      </w:tr>
      <w:tr w:rsidR="00726EC2" w:rsidRPr="00DF0612" w14:paraId="652672CA"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AA9977D"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 xml:space="preserve">Yksirivinen pistekirjoitusnäyttö, </w:t>
            </w:r>
            <w:r w:rsidRPr="00DF0612">
              <w:rPr>
                <w:rFonts w:asciiTheme="majorBidi" w:eastAsia="굴림" w:hAnsiTheme="majorBidi" w:cstheme="majorBidi"/>
                <w:color w:val="000000"/>
                <w:kern w:val="0"/>
                <w:sz w:val="20"/>
                <w:szCs w:val="20"/>
                <w14:ligatures w14:val="none"/>
              </w:rPr>
              <w:t>vasen panorointi</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77255100"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Vasemmalle</w:t>
            </w:r>
            <w:r w:rsidRPr="00DF0612">
              <w:rPr>
                <w:rFonts w:asciiTheme="majorBidi" w:eastAsia="굴림" w:hAnsiTheme="majorBidi" w:cstheme="majorBidi" w:hint="eastAsia"/>
                <w:color w:val="000000"/>
                <w:kern w:val="0"/>
                <w:sz w:val="20"/>
                <w:szCs w:val="20"/>
                <w14:ligatures w14:val="none"/>
              </w:rPr>
              <w:t>-näppä</w:t>
            </w:r>
            <w:r w:rsidRPr="00DF0612">
              <w:rPr>
                <w:rFonts w:asciiTheme="majorBidi" w:eastAsia="굴림" w:hAnsiTheme="majorBidi" w:cstheme="majorBidi"/>
                <w:color w:val="000000"/>
                <w:kern w:val="0"/>
                <w:sz w:val="20"/>
                <w:szCs w:val="20"/>
                <w14:ligatures w14:val="none"/>
              </w:rPr>
              <w:t>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6DA16ED9"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yksirivistä pistekirjoitusnäyttöä edelliselle riville.</w:t>
            </w:r>
          </w:p>
        </w:tc>
      </w:tr>
      <w:tr w:rsidR="00726EC2" w:rsidRPr="00DF0612" w14:paraId="180F25A9"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0F0EA83F"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Siirry edelliseen kohteeseen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0592BD7"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F1-näppäin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7F39E5D"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 xml:space="preserve">Siirtää VoiceOver-kohdistimen nykyisen kohdistetun kohteen edelliseen kohteeseen (vastaa QuickNav-tilan vasenta nuolinäppäintä tai </w:t>
            </w:r>
            <w:r w:rsidRPr="00DF0612">
              <w:rPr>
                <w:rFonts w:asciiTheme="majorBidi" w:eastAsia="굴림" w:hAnsiTheme="majorBidi" w:cstheme="majorBidi" w:hint="eastAsia"/>
                <w:color w:val="000000"/>
                <w:kern w:val="0"/>
                <w:sz w:val="20"/>
                <w:szCs w:val="20"/>
                <w14:ligatures w14:val="none"/>
              </w:rPr>
              <w:t xml:space="preserve">VO </w:t>
            </w:r>
            <w:r w:rsidRPr="00DF0612">
              <w:rPr>
                <w:rFonts w:asciiTheme="majorBidi" w:eastAsia="굴림" w:hAnsiTheme="majorBidi" w:cstheme="majorBidi"/>
                <w:color w:val="000000"/>
                <w:kern w:val="0"/>
                <w:sz w:val="20"/>
                <w:szCs w:val="20"/>
                <w14:ligatures w14:val="none"/>
              </w:rPr>
              <w:t>+ vasenta nuolinäppäintä).</w:t>
            </w:r>
          </w:p>
        </w:tc>
      </w:tr>
      <w:tr w:rsidR="00726EC2" w:rsidRPr="00DF0612" w14:paraId="3353AC3F"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8249000"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Dock-valikko</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4DB50E0A"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F2-näppäin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5E87EC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 xml:space="preserve">Siirtyy Dock-valikkoon (vastaa </w:t>
            </w:r>
            <w:r w:rsidRPr="00DF0612">
              <w:rPr>
                <w:rFonts w:asciiTheme="majorBidi" w:eastAsia="굴림" w:hAnsiTheme="majorBidi" w:cstheme="majorBidi" w:hint="eastAsia"/>
                <w:color w:val="000000"/>
                <w:kern w:val="0"/>
                <w:sz w:val="20"/>
                <w:szCs w:val="20"/>
                <w14:ligatures w14:val="none"/>
              </w:rPr>
              <w:t xml:space="preserve">VO </w:t>
            </w:r>
            <w:r w:rsidRPr="00DF0612">
              <w:rPr>
                <w:rFonts w:asciiTheme="majorBidi" w:eastAsia="굴림" w:hAnsiTheme="majorBidi" w:cstheme="majorBidi"/>
                <w:color w:val="000000"/>
                <w:kern w:val="0"/>
                <w:sz w:val="20"/>
                <w:szCs w:val="20"/>
                <w14:ligatures w14:val="none"/>
              </w:rPr>
              <w:t>+ d-näppäintä).</w:t>
            </w:r>
          </w:p>
        </w:tc>
      </w:tr>
      <w:tr w:rsidR="00726EC2" w:rsidRPr="00DF0612" w14:paraId="262354F1"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C03C993"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 xml:space="preserve">Valitun </w:t>
            </w:r>
            <w:r w:rsidRPr="00DF0612">
              <w:rPr>
                <w:rFonts w:asciiTheme="majorBidi" w:eastAsia="굴림" w:hAnsiTheme="majorBidi" w:cstheme="majorBidi"/>
                <w:color w:val="000000"/>
                <w:kern w:val="0"/>
                <w:sz w:val="20"/>
                <w:szCs w:val="20"/>
                <w14:ligatures w14:val="none"/>
              </w:rPr>
              <w:t xml:space="preserve">kohteen </w:t>
            </w:r>
            <w:r w:rsidRPr="00DF0612">
              <w:rPr>
                <w:rFonts w:asciiTheme="majorBidi" w:eastAsia="굴림" w:hAnsiTheme="majorBidi" w:cstheme="majorBidi" w:hint="eastAsia"/>
                <w:color w:val="000000"/>
                <w:kern w:val="0"/>
                <w:sz w:val="20"/>
                <w:szCs w:val="20"/>
                <w14:ligatures w14:val="none"/>
              </w:rPr>
              <w:t>aktivointi</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2858DA54"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F3-näppäin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73BC9EC1"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 xml:space="preserve">Aktivoi kohteen, joka on tällä hetkellä VoiceOver-kohdistimen alla (vastaa QuickNav-tilassa alanuolipainiketta + ylänuolipainiketta tai </w:t>
            </w:r>
            <w:r w:rsidRPr="00DF0612">
              <w:rPr>
                <w:rFonts w:asciiTheme="majorBidi" w:eastAsia="굴림" w:hAnsiTheme="majorBidi" w:cstheme="majorBidi" w:hint="eastAsia"/>
                <w:color w:val="000000"/>
                <w:kern w:val="0"/>
                <w:sz w:val="20"/>
                <w:szCs w:val="20"/>
                <w14:ligatures w14:val="none"/>
              </w:rPr>
              <w:t xml:space="preserve">VO </w:t>
            </w:r>
            <w:r w:rsidRPr="00DF0612">
              <w:rPr>
                <w:rFonts w:asciiTheme="majorBidi" w:eastAsia="굴림" w:hAnsiTheme="majorBidi" w:cstheme="majorBidi"/>
                <w:color w:val="000000"/>
                <w:kern w:val="0"/>
                <w:sz w:val="20"/>
                <w:szCs w:val="20"/>
                <w14:ligatures w14:val="none"/>
              </w:rPr>
              <w:t>+ välilyöntinäppäintä).</w:t>
            </w:r>
          </w:p>
        </w:tc>
      </w:tr>
      <w:tr w:rsidR="00726EC2" w:rsidRPr="00DF0612" w14:paraId="727F2C38" w14:textId="77777777" w:rsidTr="00D34A46">
        <w:trPr>
          <w:trHeight w:val="55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47E5AB9"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Siirry seuraavaan kohteeseen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6E6B3562"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F4-näppäin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21EBEA10"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 xml:space="preserve">Siirtää VoiceOver-kohdistimen valitun kohteen seuraavaan kohteeseen (vastaa QuickNav-tilassa oikeaa nuolinäppäintä tai </w:t>
            </w:r>
            <w:r w:rsidRPr="00DF0612">
              <w:rPr>
                <w:rFonts w:asciiTheme="majorBidi" w:eastAsia="굴림" w:hAnsiTheme="majorBidi" w:cstheme="majorBidi" w:hint="eastAsia"/>
                <w:color w:val="000000"/>
                <w:kern w:val="0"/>
                <w:sz w:val="20"/>
                <w:szCs w:val="20"/>
                <w14:ligatures w14:val="none"/>
              </w:rPr>
              <w:t xml:space="preserve">VO </w:t>
            </w:r>
            <w:r w:rsidRPr="00DF0612">
              <w:rPr>
                <w:rFonts w:asciiTheme="majorBidi" w:eastAsia="굴림" w:hAnsiTheme="majorBidi" w:cstheme="majorBidi"/>
                <w:color w:val="000000"/>
                <w:kern w:val="0"/>
                <w:sz w:val="20"/>
                <w:szCs w:val="20"/>
                <w14:ligatures w14:val="none"/>
              </w:rPr>
              <w:t>+ oikeaa nuolinäppäintä).</w:t>
            </w:r>
          </w:p>
        </w:tc>
      </w:tr>
      <w:tr w:rsidR="00726EC2" w:rsidRPr="00DF0612" w14:paraId="16527D82" w14:textId="77777777" w:rsidTr="00D34A46">
        <w:trPr>
          <w:trHeight w:val="315"/>
        </w:trPr>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13D05A54"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 w:val="20"/>
                <w:szCs w:val="20"/>
                <w14:ligatures w14:val="none"/>
              </w:rPr>
              <w:t xml:space="preserve">Yksirivisen pistekirjoitusnäytön </w:t>
            </w:r>
            <w:r w:rsidRPr="00DF0612">
              <w:rPr>
                <w:rFonts w:asciiTheme="majorBidi" w:eastAsia="굴림" w:hAnsiTheme="majorBidi" w:cstheme="majorBidi"/>
                <w:color w:val="000000"/>
                <w:kern w:val="0"/>
                <w:sz w:val="20"/>
                <w:szCs w:val="20"/>
                <w14:ligatures w14:val="none"/>
              </w:rPr>
              <w:t>oikealle siirtäminen</w:t>
            </w:r>
          </w:p>
        </w:tc>
        <w:tc>
          <w:tcPr>
            <w:tcW w:w="0" w:type="auto"/>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vAlign w:val="bottom"/>
            <w:hideMark/>
          </w:tcPr>
          <w:p w14:paraId="3B261744"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Oikealle-näppäin</w:t>
            </w:r>
          </w:p>
        </w:tc>
        <w:tc>
          <w:tcPr>
            <w:tcW w:w="0" w:type="auto"/>
            <w:tcBorders>
              <w:top w:val="single" w:sz="6" w:space="0" w:color="CCCCCC"/>
              <w:left w:val="single" w:sz="6" w:space="0" w:color="CCCCCC"/>
              <w:bottom w:val="single" w:sz="6" w:space="0" w:color="CCCCCC"/>
              <w:right w:val="single" w:sz="6" w:space="0" w:color="000000"/>
            </w:tcBorders>
            <w:tcMar>
              <w:top w:w="40" w:type="dxa"/>
              <w:left w:w="0" w:type="dxa"/>
              <w:bottom w:w="40" w:type="dxa"/>
              <w:right w:w="0" w:type="dxa"/>
            </w:tcMar>
            <w:vAlign w:val="bottom"/>
            <w:hideMark/>
          </w:tcPr>
          <w:p w14:paraId="3F5761DF" w14:textId="77777777" w:rsidR="00726EC2" w:rsidRPr="00DF0612" w:rsidRDefault="00726EC2" w:rsidP="00D34A46">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 w:val="20"/>
                <w:szCs w:val="20"/>
                <w14:ligatures w14:val="none"/>
              </w:rPr>
              <w:t>Vierittää yksirivistä pistekirjoitusnäyttöä seuraavalle riville.</w:t>
            </w:r>
          </w:p>
        </w:tc>
      </w:tr>
    </w:tbl>
    <w:p w14:paraId="75A5A15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6E2C7560" w14:textId="4FFCE033" w:rsidR="00726EC2" w:rsidRPr="00DF0612" w:rsidRDefault="00726EC2" w:rsidP="00726EC2">
      <w:pPr>
        <w:pStyle w:val="3"/>
      </w:pPr>
      <w:bookmarkStart w:id="398" w:name="_Toc175820623"/>
      <w:bookmarkStart w:id="399" w:name="_Toc229410991"/>
      <w:r w:rsidRPr="00DF0612">
        <w:t xml:space="preserve">VoiceOver-pikanäppäinten luominen </w:t>
      </w:r>
      <w:r w:rsidR="00576361" w:rsidRPr="00DF0612">
        <w:t xml:space="preserve">Dot Pad </w:t>
      </w:r>
      <w:r w:rsidRPr="00DF0612">
        <w:t>-</w:t>
      </w:r>
      <w:bookmarkEnd w:id="398"/>
      <w:bookmarkEnd w:id="399"/>
      <w:r w:rsidRPr="00DF0612">
        <w:t xml:space="preserve"> -sovellukselle </w:t>
      </w:r>
    </w:p>
    <w:p w14:paraId="3A9FE92C"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Jotta voit käyttää kuvan suurennusta, vieritystä ja värien kääntämistä Dot Pad -laitteella macOS-käyttöjärjestelmässä, sinun on luotava mukautetut pikanäppäimet. Toimi seuraavasti:</w:t>
      </w:r>
    </w:p>
    <w:p w14:paraId="23C11C38"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42646503"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 xml:space="preserve">Paina </w:t>
      </w:r>
      <w:r w:rsidRPr="00DF0612">
        <w:rPr>
          <w:rFonts w:asciiTheme="majorBidi" w:hAnsiTheme="majorBidi" w:cstheme="majorBidi" w:hint="eastAsia"/>
        </w:rPr>
        <w:t xml:space="preserve">VO </w:t>
      </w:r>
      <w:r w:rsidRPr="00DF0612">
        <w:rPr>
          <w:rFonts w:asciiTheme="majorBidi" w:hAnsiTheme="majorBidi" w:cstheme="majorBidi"/>
        </w:rPr>
        <w:t>+ F8 avataksesi VoiceOver-apuohjelman.</w:t>
      </w:r>
    </w:p>
    <w:p w14:paraId="208407AC"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Valitse Komennot luokkaluettelosta.</w:t>
      </w:r>
    </w:p>
    <w:p w14:paraId="04271453"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Valitse Komentosarja-ryhmästä Käyttäjän mukautettu -valintanappi.</w:t>
      </w:r>
    </w:p>
    <w:p w14:paraId="6A436886"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Napsauta Muokkaa-painiketta.</w:t>
      </w:r>
    </w:p>
    <w:p w14:paraId="370DDB9C"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Napsauta Lisää luodaksesi uuden tyhjän komentojoukon.</w:t>
      </w:r>
    </w:p>
    <w:p w14:paraId="29AEBDF9"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Siirry Komentojen määritykset -taulukkoon.</w:t>
      </w:r>
    </w:p>
    <w:p w14:paraId="2FBACC2E"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Napsauta lisättyä none-ponnahduspainiketta laajentaaksesi muokkausnäppäinryhmän vaihtoehdot. Valitse vaihtoehto Option Key, Quick Nav keys, NumPad tai Trackpad.</w:t>
      </w:r>
    </w:p>
    <w:p w14:paraId="2C37C892"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Määritä arvot a–z tai 0–9 valitun ryhmän sisällä.</w:t>
      </w:r>
    </w:p>
    <w:p w14:paraId="731643EE"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Avaa Komentotoiminnot-ponnahdusvalikko, etsi ja laajenna 2D-pistekirjoitus-luokka.</w:t>
      </w:r>
    </w:p>
    <w:p w14:paraId="3838F8D3"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Valitse luettelosta haluamasi pistepaneelin toiminto.</w:t>
      </w:r>
    </w:p>
    <w:p w14:paraId="7CAE77C3" w14:textId="77777777" w:rsidR="00726EC2" w:rsidRPr="00DF0612" w:rsidRDefault="00726EC2">
      <w:pPr>
        <w:pStyle w:val="a6"/>
        <w:numPr>
          <w:ilvl w:val="0"/>
          <w:numId w:val="77"/>
        </w:numPr>
        <w:rPr>
          <w:rFonts w:asciiTheme="majorBidi" w:hAnsiTheme="majorBidi" w:cstheme="majorBidi"/>
          <w:sz w:val="24"/>
        </w:rPr>
      </w:pPr>
      <w:r w:rsidRPr="00DF0612">
        <w:rPr>
          <w:rFonts w:asciiTheme="majorBidi" w:hAnsiTheme="majorBidi" w:cstheme="majorBidi"/>
        </w:rPr>
        <w:t>Napsauta Valmis-painiketta määrittelyn loppuun saattamiseksi.</w:t>
      </w:r>
    </w:p>
    <w:p w14:paraId="4C356E1F"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8CE85E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Nyt määritetyn pikanäppäimen painaminen ottaa käyttöön yksityiskohtaisen kuvan lukemisen Dot Padissa.</w:t>
      </w:r>
    </w:p>
    <w:p w14:paraId="65F31B25"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3A6557CC" w14:textId="77777777" w:rsidR="00726EC2" w:rsidRPr="00DF0612" w:rsidRDefault="00726EC2" w:rsidP="00726EC2">
      <w:pPr>
        <w:pStyle w:val="3"/>
      </w:pPr>
      <w:bookmarkStart w:id="400" w:name="_Toc175820624"/>
      <w:bookmarkStart w:id="401" w:name="_Toc229410992"/>
      <w:r w:rsidRPr="00DF0612">
        <w:t>Dot Pad -pikanäppäinten muokkaaminen VoiceOverissa</w:t>
      </w:r>
      <w:bookmarkEnd w:id="400"/>
      <w:bookmarkEnd w:id="401"/>
    </w:p>
    <w:p w14:paraId="5CE60287"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hint="eastAsia"/>
          <w:color w:val="000000"/>
          <w:kern w:val="0"/>
          <w:szCs w:val="22"/>
          <w14:ligatures w14:val="none"/>
        </w:rPr>
        <w:t xml:space="preserve">Käyttäjät </w:t>
      </w:r>
      <w:r w:rsidRPr="00DF0612">
        <w:rPr>
          <w:rFonts w:asciiTheme="majorBidi" w:eastAsia="굴림" w:hAnsiTheme="majorBidi" w:cstheme="majorBidi"/>
          <w:color w:val="000000"/>
          <w:kern w:val="0"/>
          <w:szCs w:val="22"/>
          <w14:ligatures w14:val="none"/>
        </w:rPr>
        <w:t>voivat muokata Dot Pad -näppäimille määritettyjä oletusarvoisia VoiceOver-komentoja. Toimi seuraavasti:</w:t>
      </w:r>
    </w:p>
    <w:p w14:paraId="7EFBD193"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1DA4011F"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 xml:space="preserve">Paina </w:t>
      </w:r>
      <w:r w:rsidRPr="00DF0612">
        <w:rPr>
          <w:rFonts w:asciiTheme="majorBidi" w:hAnsiTheme="majorBidi" w:cstheme="majorBidi" w:hint="eastAsia"/>
        </w:rPr>
        <w:t xml:space="preserve">VO </w:t>
      </w:r>
      <w:r w:rsidRPr="00DF0612">
        <w:rPr>
          <w:rFonts w:asciiTheme="majorBidi" w:hAnsiTheme="majorBidi" w:cstheme="majorBidi"/>
        </w:rPr>
        <w:t>+ F8 avataksesi VoiceOver-apuohjelman.</w:t>
      </w:r>
    </w:p>
    <w:p w14:paraId="37CBBA89"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Valitse Braille-luokka.</w:t>
      </w:r>
    </w:p>
    <w:p w14:paraId="1DBFDD0F"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Napsauta Näytöt-välilehteä.</w:t>
      </w:r>
    </w:p>
    <w:p w14:paraId="64904045"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Valitse pistenäyttöluettelosta Dot Pad ja napsauta Määritä komennot -painiketta.</w:t>
      </w:r>
    </w:p>
    <w:p w14:paraId="0CFE7D46"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Napsauta Braille-komennot-taulukossa Toiminto-painiketta sen Dot Pad -näppäimen vieressä, jota haluat muokata (esim. F2-näppäin).</w:t>
      </w:r>
    </w:p>
    <w:p w14:paraId="1A18909E"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Etsi ja valitse haluamasi VoiceOver-toiminto asianmukaisesta luokasta.</w:t>
      </w:r>
    </w:p>
    <w:p w14:paraId="3B70BAFD" w14:textId="77777777" w:rsidR="00726EC2" w:rsidRPr="00DF0612" w:rsidRDefault="00726EC2">
      <w:pPr>
        <w:pStyle w:val="a6"/>
        <w:numPr>
          <w:ilvl w:val="0"/>
          <w:numId w:val="78"/>
        </w:numPr>
        <w:rPr>
          <w:rFonts w:asciiTheme="majorBidi" w:hAnsiTheme="majorBidi" w:cstheme="majorBidi"/>
          <w:sz w:val="24"/>
        </w:rPr>
      </w:pPr>
      <w:r w:rsidRPr="00DF0612">
        <w:rPr>
          <w:rFonts w:asciiTheme="majorBidi" w:hAnsiTheme="majorBidi" w:cstheme="majorBidi"/>
        </w:rPr>
        <w:t>Napsauta Valmis-painiketta, kun olet valmis muokkaamaan näppäintä.</w:t>
      </w:r>
    </w:p>
    <w:p w14:paraId="6EC26196"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 xml:space="preserve">Voit määrittää uusia toimintoja </w:t>
      </w:r>
      <w:r w:rsidRPr="00DF0612">
        <w:rPr>
          <w:rFonts w:asciiTheme="majorBidi" w:eastAsia="굴림" w:hAnsiTheme="majorBidi" w:cstheme="majorBidi" w:hint="eastAsia"/>
          <w:color w:val="000000"/>
          <w:kern w:val="0"/>
          <w:szCs w:val="22"/>
          <w14:ligatures w14:val="none"/>
        </w:rPr>
        <w:t xml:space="preserve">tyhjille näppäimille </w:t>
      </w:r>
      <w:r w:rsidRPr="00DF0612">
        <w:rPr>
          <w:rFonts w:asciiTheme="majorBidi" w:eastAsia="굴림" w:hAnsiTheme="majorBidi" w:cstheme="majorBidi"/>
          <w:color w:val="000000"/>
          <w:kern w:val="0"/>
          <w:szCs w:val="22"/>
          <w14:ligatures w14:val="none"/>
        </w:rPr>
        <w:t>muuttamatta Dot Pad -näppäinten oletusmäärityksiä seuraavasti:</w:t>
      </w:r>
    </w:p>
    <w:p w14:paraId="3226A3FD"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0F6DFB5A" w14:textId="77777777" w:rsidR="00726EC2" w:rsidRPr="00DF0612" w:rsidRDefault="00726EC2">
      <w:pPr>
        <w:pStyle w:val="a6"/>
        <w:numPr>
          <w:ilvl w:val="0"/>
          <w:numId w:val="79"/>
        </w:numPr>
        <w:rPr>
          <w:rFonts w:asciiTheme="majorBidi" w:hAnsiTheme="majorBidi" w:cstheme="majorBidi"/>
          <w:sz w:val="24"/>
        </w:rPr>
      </w:pPr>
      <w:r w:rsidRPr="00DF0612">
        <w:rPr>
          <w:rFonts w:asciiTheme="majorBidi" w:hAnsiTheme="majorBidi" w:cstheme="majorBidi"/>
        </w:rPr>
        <w:t xml:space="preserve">Paina </w:t>
      </w:r>
      <w:r w:rsidRPr="00DF0612">
        <w:rPr>
          <w:rFonts w:asciiTheme="majorBidi" w:hAnsiTheme="majorBidi" w:cstheme="majorBidi" w:hint="eastAsia"/>
        </w:rPr>
        <w:t xml:space="preserve">VO </w:t>
      </w:r>
      <w:r w:rsidRPr="00DF0612">
        <w:rPr>
          <w:rFonts w:asciiTheme="majorBidi" w:hAnsiTheme="majorBidi" w:cstheme="majorBidi"/>
        </w:rPr>
        <w:t>+ F8 avataksesi VoiceOver-apuohjelman.</w:t>
      </w:r>
    </w:p>
    <w:p w14:paraId="09506864" w14:textId="77777777" w:rsidR="00726EC2" w:rsidRPr="00DF0612" w:rsidRDefault="00726EC2">
      <w:pPr>
        <w:pStyle w:val="a6"/>
        <w:numPr>
          <w:ilvl w:val="0"/>
          <w:numId w:val="79"/>
        </w:numPr>
        <w:rPr>
          <w:rFonts w:asciiTheme="majorBidi" w:hAnsiTheme="majorBidi" w:cstheme="majorBidi"/>
          <w:sz w:val="24"/>
        </w:rPr>
      </w:pPr>
      <w:r w:rsidRPr="00DF0612">
        <w:rPr>
          <w:rFonts w:asciiTheme="majorBidi" w:hAnsiTheme="majorBidi" w:cstheme="majorBidi"/>
        </w:rPr>
        <w:t>Valitse Braille-kategoria.</w:t>
      </w:r>
    </w:p>
    <w:p w14:paraId="6CC17CBF" w14:textId="77777777" w:rsidR="00726EC2" w:rsidRPr="00DF0612" w:rsidRDefault="00726EC2">
      <w:pPr>
        <w:pStyle w:val="a6"/>
        <w:numPr>
          <w:ilvl w:val="0"/>
          <w:numId w:val="79"/>
        </w:numPr>
        <w:rPr>
          <w:rFonts w:asciiTheme="majorBidi" w:hAnsiTheme="majorBidi" w:cstheme="majorBidi"/>
          <w:sz w:val="24"/>
        </w:rPr>
      </w:pPr>
      <w:r w:rsidRPr="00DF0612">
        <w:rPr>
          <w:rFonts w:asciiTheme="majorBidi" w:hAnsiTheme="majorBidi" w:cstheme="majorBidi"/>
        </w:rPr>
        <w:t>Noudata yllä kuvattuja ohjeita luodaksesi ja määrittääksesi uusia komentoja tyhjille näppäimille.</w:t>
      </w:r>
    </w:p>
    <w:p w14:paraId="55DBA2F9" w14:textId="77777777" w:rsidR="00726EC2" w:rsidRPr="00DF0612" w:rsidRDefault="00726EC2" w:rsidP="00726EC2">
      <w:pPr>
        <w:widowControl/>
        <w:wordWrap/>
        <w:autoSpaceDE/>
        <w:autoSpaceDN/>
        <w:spacing w:after="0"/>
        <w:rPr>
          <w:rFonts w:asciiTheme="majorBidi" w:eastAsia="굴림" w:hAnsiTheme="majorBidi" w:cstheme="majorBidi"/>
          <w:kern w:val="0"/>
          <w:sz w:val="24"/>
          <w14:ligatures w14:val="none"/>
        </w:rPr>
      </w:pPr>
    </w:p>
    <w:p w14:paraId="66080066" w14:textId="77777777" w:rsidR="00726EC2" w:rsidRPr="00FF7581" w:rsidRDefault="00726EC2" w:rsidP="00726EC2">
      <w:pPr>
        <w:widowControl/>
        <w:wordWrap/>
        <w:autoSpaceDE/>
        <w:autoSpaceDN/>
        <w:spacing w:after="0"/>
        <w:rPr>
          <w:rFonts w:asciiTheme="majorBidi" w:eastAsia="굴림" w:hAnsiTheme="majorBidi" w:cstheme="majorBidi"/>
          <w:kern w:val="0"/>
          <w:sz w:val="24"/>
          <w14:ligatures w14:val="none"/>
        </w:rPr>
      </w:pPr>
      <w:r w:rsidRPr="00DF0612">
        <w:rPr>
          <w:rFonts w:asciiTheme="majorBidi" w:eastAsia="굴림" w:hAnsiTheme="majorBidi" w:cstheme="majorBidi"/>
          <w:color w:val="000000"/>
          <w:kern w:val="0"/>
          <w:szCs w:val="22"/>
          <w14:ligatures w14:val="none"/>
        </w:rPr>
        <w:t>Näiden ohjeiden avulla voit mukauttaa Dot Padin, jotta se sopii paremmin ja on tehokkaampi käytettäväksi macOS VoiceOverin kanssa.</w:t>
      </w:r>
    </w:p>
    <w:p w14:paraId="437A153C" w14:textId="77777777" w:rsidR="00185916" w:rsidRPr="00726EC2" w:rsidRDefault="00185916" w:rsidP="00317FB0">
      <w:pPr>
        <w:pBdr>
          <w:top w:val="nil"/>
          <w:left w:val="nil"/>
          <w:bottom w:val="nil"/>
          <w:right w:val="nil"/>
          <w:between w:val="nil"/>
        </w:pBdr>
        <w:spacing w:after="0"/>
        <w:rPr>
          <w:rFonts w:ascii="Times New Roman" w:eastAsia="맑은 고딕" w:hAnsi="Times New Roman" w:cs="Times New Roman"/>
          <w:iCs/>
        </w:rPr>
      </w:pPr>
    </w:p>
    <w:sectPr w:rsidR="00185916" w:rsidRPr="00726EC2" w:rsidSect="005277DD">
      <w:headerReference w:type="even" r:id="rId85"/>
      <w:headerReference w:type="default" r:id="rId86"/>
      <w:footerReference w:type="even" r:id="rId87"/>
      <w:footerReference w:type="default" r:id="rId88"/>
      <w:headerReference w:type="first" r:id="rId89"/>
      <w:footerReference w:type="first" r:id="rId90"/>
      <w:pgSz w:w="11906" w:h="16838"/>
      <w:pgMar w:top="1701"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973B3E" w14:textId="77777777" w:rsidR="003A52CD" w:rsidRDefault="003A52CD" w:rsidP="00A16BCD">
      <w:pPr>
        <w:spacing w:after="0"/>
      </w:pPr>
      <w:r>
        <w:separator/>
      </w:r>
    </w:p>
  </w:endnote>
  <w:endnote w:type="continuationSeparator" w:id="0">
    <w:p w14:paraId="6370E0F4" w14:textId="77777777" w:rsidR="003A52CD" w:rsidRDefault="003A52CD" w:rsidP="00A16BCD">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DC0D3" w14:textId="77777777" w:rsidR="00972B33" w:rsidRDefault="00972B33">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2383437"/>
      <w:docPartObj>
        <w:docPartGallery w:val="Page Numbers (Bottom of Page)"/>
        <w:docPartUnique/>
      </w:docPartObj>
    </w:sdtPr>
    <w:sdtContent>
      <w:p w14:paraId="3CCA5CC0" w14:textId="00C6C712" w:rsidR="0071393F" w:rsidRDefault="0071393F">
        <w:pPr>
          <w:pStyle w:val="ab"/>
          <w:jc w:val="right"/>
        </w:pPr>
        <w:r>
          <w:fldChar w:fldCharType="begin"/>
        </w:r>
        <w:r>
          <w:instrText>PAGE   \* MERGEFORMAT</w:instrText>
        </w:r>
        <w:r>
          <w:fldChar w:fldCharType="separate"/>
        </w:r>
        <w:r>
          <w:rPr>
            <w:lang w:val="ko-KR"/>
          </w:rPr>
          <w:t>2</w:t>
        </w:r>
        <w:r>
          <w:fldChar w:fldCharType="end"/>
        </w:r>
      </w:p>
    </w:sdtContent>
  </w:sdt>
  <w:p w14:paraId="78088578" w14:textId="77777777" w:rsidR="0071393F" w:rsidRDefault="0071393F">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164A6" w14:textId="77777777" w:rsidR="00972B33" w:rsidRDefault="00972B33">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4B218" w14:textId="77777777" w:rsidR="003A52CD" w:rsidRDefault="003A52CD" w:rsidP="00A16BCD">
      <w:pPr>
        <w:spacing w:after="0"/>
      </w:pPr>
      <w:r>
        <w:separator/>
      </w:r>
    </w:p>
  </w:footnote>
  <w:footnote w:type="continuationSeparator" w:id="0">
    <w:p w14:paraId="7A964768" w14:textId="77777777" w:rsidR="003A52CD" w:rsidRDefault="003A52CD" w:rsidP="00A16BCD">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FF00" w14:textId="77777777" w:rsidR="00972B33" w:rsidRDefault="00972B33">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3C2D1" w14:textId="73B47BF9" w:rsidR="005277DD" w:rsidRDefault="005277DD" w:rsidP="005277DD">
    <w:pPr>
      <w:pStyle w:val="aa"/>
      <w:rPr>
        <w:sz w:val="24"/>
      </w:rPr>
    </w:pPr>
    <w:r w:rsidRPr="00185916">
      <w:rPr>
        <w:rFonts w:ascii="Cambria" w:eastAsia="맑은 고딕" w:hAnsi="Cambria" w:cs="Times New Roman"/>
        <w:color w:val="4F81BD"/>
        <w:sz w:val="24"/>
      </w:rPr>
      <w:ptab w:relativeTo="margin" w:alignment="right" w:leader="none"/>
    </w:r>
  </w:p>
  <w:p w14:paraId="1D65BE7C" w14:textId="77777777" w:rsidR="005277DD" w:rsidRDefault="005277DD">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FE82C" w14:textId="726D4CE2" w:rsidR="005277DD" w:rsidRPr="00185916" w:rsidRDefault="005277DD" w:rsidP="005277DD">
    <w:pPr>
      <w:pStyle w:val="aa"/>
      <w:jc w:val="right"/>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51B9D"/>
    <w:multiLevelType w:val="multilevel"/>
    <w:tmpl w:val="01B606D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 w15:restartNumberingAfterBreak="0">
    <w:nsid w:val="051F2176"/>
    <w:multiLevelType w:val="multilevel"/>
    <w:tmpl w:val="A6E2CE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64C4A69"/>
    <w:multiLevelType w:val="multilevel"/>
    <w:tmpl w:val="B59A81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085548EE"/>
    <w:multiLevelType w:val="hybridMultilevel"/>
    <w:tmpl w:val="31DC282C"/>
    <w:lvl w:ilvl="0" w:tplc="8BE42CB0">
      <w:start w:val="1"/>
      <w:numFmt w:val="decimal"/>
      <w:lvlText w:val="%1."/>
      <w:lvlJc w:val="left"/>
      <w:pPr>
        <w:ind w:left="1800" w:hanging="360"/>
      </w:pPr>
      <w:rPr>
        <w:rFonts w:ascii="Times New Roman" w:eastAsiaTheme="minorEastAsia" w:hAnsi="Times New Roman" w:cs="Times New Roman"/>
      </w:rPr>
    </w:lvl>
    <w:lvl w:ilvl="1" w:tplc="04090019">
      <w:start w:val="1"/>
      <w:numFmt w:val="upperLetter"/>
      <w:lvlText w:val="%2."/>
      <w:lvlJc w:val="left"/>
      <w:pPr>
        <w:ind w:left="2320" w:hanging="440"/>
      </w:pPr>
    </w:lvl>
    <w:lvl w:ilvl="2" w:tplc="0409001B" w:tentative="1">
      <w:start w:val="1"/>
      <w:numFmt w:val="lowerRoman"/>
      <w:lvlText w:val="%3."/>
      <w:lvlJc w:val="right"/>
      <w:pPr>
        <w:ind w:left="2760" w:hanging="440"/>
      </w:pPr>
    </w:lvl>
    <w:lvl w:ilvl="3" w:tplc="0409000F" w:tentative="1">
      <w:start w:val="1"/>
      <w:numFmt w:val="decimal"/>
      <w:lvlText w:val="%4."/>
      <w:lvlJc w:val="left"/>
      <w:pPr>
        <w:ind w:left="3200" w:hanging="440"/>
      </w:pPr>
    </w:lvl>
    <w:lvl w:ilvl="4" w:tplc="04090019" w:tentative="1">
      <w:start w:val="1"/>
      <w:numFmt w:val="upperLetter"/>
      <w:lvlText w:val="%5."/>
      <w:lvlJc w:val="left"/>
      <w:pPr>
        <w:ind w:left="3640" w:hanging="440"/>
      </w:pPr>
    </w:lvl>
    <w:lvl w:ilvl="5" w:tplc="0409001B" w:tentative="1">
      <w:start w:val="1"/>
      <w:numFmt w:val="lowerRoman"/>
      <w:lvlText w:val="%6."/>
      <w:lvlJc w:val="right"/>
      <w:pPr>
        <w:ind w:left="4080" w:hanging="440"/>
      </w:pPr>
    </w:lvl>
    <w:lvl w:ilvl="6" w:tplc="0409000F" w:tentative="1">
      <w:start w:val="1"/>
      <w:numFmt w:val="decimal"/>
      <w:lvlText w:val="%7."/>
      <w:lvlJc w:val="left"/>
      <w:pPr>
        <w:ind w:left="4520" w:hanging="440"/>
      </w:pPr>
    </w:lvl>
    <w:lvl w:ilvl="7" w:tplc="04090019" w:tentative="1">
      <w:start w:val="1"/>
      <w:numFmt w:val="upperLetter"/>
      <w:lvlText w:val="%8."/>
      <w:lvlJc w:val="left"/>
      <w:pPr>
        <w:ind w:left="4960" w:hanging="440"/>
      </w:pPr>
    </w:lvl>
    <w:lvl w:ilvl="8" w:tplc="0409001B" w:tentative="1">
      <w:start w:val="1"/>
      <w:numFmt w:val="lowerRoman"/>
      <w:lvlText w:val="%9."/>
      <w:lvlJc w:val="right"/>
      <w:pPr>
        <w:ind w:left="5400" w:hanging="440"/>
      </w:pPr>
    </w:lvl>
  </w:abstractNum>
  <w:abstractNum w:abstractNumId="4" w15:restartNumberingAfterBreak="0">
    <w:nsid w:val="09635F0B"/>
    <w:multiLevelType w:val="multilevel"/>
    <w:tmpl w:val="D870EDD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0BDE6B07"/>
    <w:multiLevelType w:val="multilevel"/>
    <w:tmpl w:val="632023F2"/>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6" w15:restartNumberingAfterBreak="0">
    <w:nsid w:val="0CBA7694"/>
    <w:multiLevelType w:val="multilevel"/>
    <w:tmpl w:val="1370ED2E"/>
    <w:lvl w:ilvl="0">
      <w:start w:val="1"/>
      <w:numFmt w:val="decimal"/>
      <w:lvlText w:val="%1)"/>
      <w:lvlJc w:val="left"/>
      <w:pPr>
        <w:ind w:left="720" w:hanging="360"/>
      </w:pPr>
      <w:rPr>
        <w:rFonts w:hint="eastAsia"/>
        <w:u w:val="none"/>
      </w:rPr>
    </w:lvl>
    <w:lvl w:ilvl="1">
      <w:start w:val="1"/>
      <w:numFmt w:val="lowerLetter"/>
      <w:lvlText w:val="%2)"/>
      <w:lvlJc w:val="left"/>
      <w:pPr>
        <w:ind w:left="1440" w:hanging="360"/>
      </w:pPr>
      <w:rPr>
        <w:rFonts w:hint="eastAsia"/>
        <w:u w:val="none"/>
      </w:rPr>
    </w:lvl>
    <w:lvl w:ilvl="2">
      <w:start w:val="1"/>
      <w:numFmt w:val="lowerRoman"/>
      <w:lvlText w:val="%3)"/>
      <w:lvlJc w:val="right"/>
      <w:pPr>
        <w:ind w:left="2160" w:hanging="360"/>
      </w:pPr>
      <w:rPr>
        <w:rFonts w:hint="eastAsia"/>
        <w:u w:val="none"/>
      </w:rPr>
    </w:lvl>
    <w:lvl w:ilvl="3">
      <w:start w:val="1"/>
      <w:numFmt w:val="decimal"/>
      <w:lvlText w:val="(%4)"/>
      <w:lvlJc w:val="left"/>
      <w:pPr>
        <w:ind w:left="2880" w:hanging="360"/>
      </w:pPr>
      <w:rPr>
        <w:rFonts w:hint="eastAsia"/>
        <w:u w:val="none"/>
      </w:rPr>
    </w:lvl>
    <w:lvl w:ilvl="4">
      <w:start w:val="1"/>
      <w:numFmt w:val="lowerLetter"/>
      <w:lvlText w:val="(%5)"/>
      <w:lvlJc w:val="left"/>
      <w:pPr>
        <w:ind w:left="3600" w:hanging="360"/>
      </w:pPr>
      <w:rPr>
        <w:rFonts w:hint="eastAsia"/>
        <w:u w:val="none"/>
      </w:rPr>
    </w:lvl>
    <w:lvl w:ilvl="5">
      <w:start w:val="1"/>
      <w:numFmt w:val="lowerRoman"/>
      <w:lvlText w:val="(%6)"/>
      <w:lvlJc w:val="right"/>
      <w:pPr>
        <w:ind w:left="4320" w:hanging="360"/>
      </w:pPr>
      <w:rPr>
        <w:rFonts w:hint="eastAsia"/>
        <w:u w:val="none"/>
      </w:rPr>
    </w:lvl>
    <w:lvl w:ilvl="6">
      <w:start w:val="1"/>
      <w:numFmt w:val="decimal"/>
      <w:lvlText w:val="%7."/>
      <w:lvlJc w:val="left"/>
      <w:pPr>
        <w:ind w:left="5040" w:hanging="360"/>
      </w:pPr>
      <w:rPr>
        <w:rFonts w:hint="eastAsia"/>
        <w:u w:val="none"/>
      </w:rPr>
    </w:lvl>
    <w:lvl w:ilvl="7">
      <w:start w:val="1"/>
      <w:numFmt w:val="lowerLetter"/>
      <w:lvlText w:val="%8."/>
      <w:lvlJc w:val="left"/>
      <w:pPr>
        <w:ind w:left="5760" w:hanging="360"/>
      </w:pPr>
      <w:rPr>
        <w:rFonts w:hint="eastAsia"/>
        <w:u w:val="none"/>
      </w:rPr>
    </w:lvl>
    <w:lvl w:ilvl="8">
      <w:start w:val="1"/>
      <w:numFmt w:val="lowerRoman"/>
      <w:lvlText w:val="%9."/>
      <w:lvlJc w:val="right"/>
      <w:pPr>
        <w:ind w:left="6480" w:hanging="360"/>
      </w:pPr>
      <w:rPr>
        <w:rFonts w:hint="eastAsia"/>
        <w:u w:val="none"/>
      </w:rPr>
    </w:lvl>
  </w:abstractNum>
  <w:abstractNum w:abstractNumId="7" w15:restartNumberingAfterBreak="0">
    <w:nsid w:val="0D18737B"/>
    <w:multiLevelType w:val="multilevel"/>
    <w:tmpl w:val="FB3A694E"/>
    <w:lvl w:ilvl="0">
      <w:numFmt w:val="bullet"/>
      <w:lvlText w:val="●"/>
      <w:lvlJc w:val="left"/>
      <w:pPr>
        <w:ind w:left="840" w:hanging="360"/>
      </w:pPr>
      <w:rPr>
        <w:rFonts w:ascii="Noto Sans Symbols" w:eastAsia="Noto Sans Symbols" w:hAnsi="Noto Sans Symbols" w:cs="Noto Sans Symbols"/>
        <w:b w:val="0"/>
        <w:i w:val="0"/>
        <w:sz w:val="20"/>
        <w:szCs w:val="20"/>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 w15:restartNumberingAfterBreak="0">
    <w:nsid w:val="10EB288C"/>
    <w:multiLevelType w:val="multilevel"/>
    <w:tmpl w:val="8F5C3F1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15:restartNumberingAfterBreak="0">
    <w:nsid w:val="121C66ED"/>
    <w:multiLevelType w:val="multilevel"/>
    <w:tmpl w:val="B76664F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13F4353E"/>
    <w:multiLevelType w:val="multilevel"/>
    <w:tmpl w:val="71AC3896"/>
    <w:lvl w:ilvl="0">
      <w:numFmt w:val="bullet"/>
      <w:lvlText w:val="-"/>
      <w:lvlJc w:val="left"/>
      <w:pPr>
        <w:ind w:left="919" w:hanging="360"/>
      </w:pPr>
      <w:rPr>
        <w:rFonts w:ascii="맑은 고딕" w:eastAsia="맑은 고딕" w:hAnsi="맑은 고딕" w:cs="맑은 고딕"/>
        <w:b/>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11" w15:restartNumberingAfterBreak="0">
    <w:nsid w:val="14C45ECB"/>
    <w:multiLevelType w:val="multilevel"/>
    <w:tmpl w:val="987C3F26"/>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12" w15:restartNumberingAfterBreak="0">
    <w:nsid w:val="1540741E"/>
    <w:multiLevelType w:val="hybridMultilevel"/>
    <w:tmpl w:val="30909526"/>
    <w:lvl w:ilvl="0" w:tplc="671AE32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3" w15:restartNumberingAfterBreak="0">
    <w:nsid w:val="15E056FA"/>
    <w:multiLevelType w:val="multilevel"/>
    <w:tmpl w:val="084C87A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15:restartNumberingAfterBreak="0">
    <w:nsid w:val="1A5600D0"/>
    <w:multiLevelType w:val="hybridMultilevel"/>
    <w:tmpl w:val="41828C80"/>
    <w:lvl w:ilvl="0" w:tplc="DEEECFC4">
      <w:start w:val="1"/>
      <w:numFmt w:val="decimal"/>
      <w:lvlText w:val="%1."/>
      <w:lvlJc w:val="left"/>
      <w:pPr>
        <w:ind w:left="800" w:hanging="360"/>
      </w:pPr>
      <w:rPr>
        <w:rFonts w:hint="default"/>
        <w:color w:val="00000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15" w15:restartNumberingAfterBreak="0">
    <w:nsid w:val="1B913ADB"/>
    <w:multiLevelType w:val="multilevel"/>
    <w:tmpl w:val="52FE43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 w15:restartNumberingAfterBreak="0">
    <w:nsid w:val="1ECE0BFE"/>
    <w:multiLevelType w:val="multilevel"/>
    <w:tmpl w:val="8A6E1294"/>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17" w15:restartNumberingAfterBreak="0">
    <w:nsid w:val="1F4602B5"/>
    <w:multiLevelType w:val="multilevel"/>
    <w:tmpl w:val="F814E4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B56719"/>
    <w:multiLevelType w:val="multilevel"/>
    <w:tmpl w:val="D26032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20F76905"/>
    <w:multiLevelType w:val="multilevel"/>
    <w:tmpl w:val="6C5470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0" w15:restartNumberingAfterBreak="0">
    <w:nsid w:val="234C5C59"/>
    <w:multiLevelType w:val="multilevel"/>
    <w:tmpl w:val="076860F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15:restartNumberingAfterBreak="0">
    <w:nsid w:val="23856410"/>
    <w:multiLevelType w:val="multilevel"/>
    <w:tmpl w:val="376216FE"/>
    <w:lvl w:ilvl="0">
      <w:start w:val="1"/>
      <w:numFmt w:val="decimal"/>
      <w:pStyle w:val="2"/>
      <w:lvlText w:val="%1."/>
      <w:lvlJc w:val="left"/>
      <w:pPr>
        <w:ind w:left="360" w:hanging="360"/>
      </w:pPr>
      <w:rPr>
        <w:rFonts w:hint="eastAsia"/>
      </w:rPr>
    </w:lvl>
    <w:lvl w:ilvl="1">
      <w:start w:val="1"/>
      <w:numFmt w:val="decimal"/>
      <w:pStyle w:val="3"/>
      <w:lvlText w:val="%1.%2."/>
      <w:lvlJc w:val="left"/>
      <w:pPr>
        <w:ind w:left="432" w:hanging="432"/>
      </w:pPr>
      <w:rPr>
        <w:rFonts w:hint="eastAsia"/>
      </w:rPr>
    </w:lvl>
    <w:lvl w:ilvl="2">
      <w:start w:val="1"/>
      <w:numFmt w:val="decimal"/>
      <w:pStyle w:val="4"/>
      <w:lvlText w:val="%1.%2.%3."/>
      <w:lvlJc w:val="left"/>
      <w:pPr>
        <w:ind w:left="788" w:hanging="504"/>
      </w:pPr>
      <w:rPr>
        <w:rFonts w:hint="eastAsia"/>
      </w:rPr>
    </w:lvl>
    <w:lvl w:ilvl="3">
      <w:start w:val="1"/>
      <w:numFmt w:val="decimal"/>
      <w:lvlText w:val="%1.%2.%3.%4."/>
      <w:lvlJc w:val="left"/>
      <w:pPr>
        <w:ind w:left="1728" w:hanging="648"/>
      </w:pPr>
      <w:rPr>
        <w:rFonts w:hint="eastAsia"/>
      </w:rPr>
    </w:lvl>
    <w:lvl w:ilvl="4">
      <w:start w:val="1"/>
      <w:numFmt w:val="decimal"/>
      <w:lvlText w:val="%1.%2.%3.%4.%5."/>
      <w:lvlJc w:val="left"/>
      <w:pPr>
        <w:ind w:left="2232" w:hanging="792"/>
      </w:pPr>
      <w:rPr>
        <w:rFonts w:hint="eastAsia"/>
      </w:rPr>
    </w:lvl>
    <w:lvl w:ilvl="5">
      <w:start w:val="1"/>
      <w:numFmt w:val="decimal"/>
      <w:lvlText w:val="%1.%2.%3.%4.%5.%6."/>
      <w:lvlJc w:val="left"/>
      <w:pPr>
        <w:ind w:left="2736" w:hanging="936"/>
      </w:pPr>
      <w:rPr>
        <w:rFonts w:hint="eastAsia"/>
      </w:rPr>
    </w:lvl>
    <w:lvl w:ilvl="6">
      <w:start w:val="1"/>
      <w:numFmt w:val="decimal"/>
      <w:lvlText w:val="%1.%2.%3.%4.%5.%6.%7."/>
      <w:lvlJc w:val="left"/>
      <w:pPr>
        <w:ind w:left="3240" w:hanging="1080"/>
      </w:pPr>
      <w:rPr>
        <w:rFonts w:hint="eastAsia"/>
      </w:rPr>
    </w:lvl>
    <w:lvl w:ilvl="7">
      <w:start w:val="1"/>
      <w:numFmt w:val="decimal"/>
      <w:lvlText w:val="%1.%2.%3.%4.%5.%6.%7.%8."/>
      <w:lvlJc w:val="left"/>
      <w:pPr>
        <w:ind w:left="3744" w:hanging="1224"/>
      </w:pPr>
      <w:rPr>
        <w:rFonts w:hint="eastAsia"/>
      </w:rPr>
    </w:lvl>
    <w:lvl w:ilvl="8">
      <w:start w:val="1"/>
      <w:numFmt w:val="decimal"/>
      <w:lvlText w:val="%1.%2.%3.%4.%5.%6.%7.%8.%9."/>
      <w:lvlJc w:val="left"/>
      <w:pPr>
        <w:ind w:left="4320" w:hanging="1440"/>
      </w:pPr>
      <w:rPr>
        <w:rFonts w:hint="eastAsia"/>
      </w:rPr>
    </w:lvl>
  </w:abstractNum>
  <w:abstractNum w:abstractNumId="22" w15:restartNumberingAfterBreak="0">
    <w:nsid w:val="25A5758C"/>
    <w:multiLevelType w:val="hybridMultilevel"/>
    <w:tmpl w:val="44E8FB66"/>
    <w:lvl w:ilvl="0" w:tplc="752EC8A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3" w15:restartNumberingAfterBreak="0">
    <w:nsid w:val="25C5245D"/>
    <w:multiLevelType w:val="multilevel"/>
    <w:tmpl w:val="9B5EED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79127BB"/>
    <w:multiLevelType w:val="hybridMultilevel"/>
    <w:tmpl w:val="B50ACC32"/>
    <w:lvl w:ilvl="0" w:tplc="1B4C770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5" w15:restartNumberingAfterBreak="0">
    <w:nsid w:val="28FF6C4C"/>
    <w:multiLevelType w:val="hybridMultilevel"/>
    <w:tmpl w:val="8F2C0B5A"/>
    <w:lvl w:ilvl="0" w:tplc="485C53AE">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6" w15:restartNumberingAfterBreak="0">
    <w:nsid w:val="2CD94372"/>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27" w15:restartNumberingAfterBreak="0">
    <w:nsid w:val="2F435D58"/>
    <w:multiLevelType w:val="multilevel"/>
    <w:tmpl w:val="A66AC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0BF4543"/>
    <w:multiLevelType w:val="multilevel"/>
    <w:tmpl w:val="BFDE1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2BA4B4E"/>
    <w:multiLevelType w:val="multilevel"/>
    <w:tmpl w:val="6194EBEC"/>
    <w:lvl w:ilvl="0">
      <w:start w:val="1"/>
      <w:numFmt w:val="decimal"/>
      <w:lvlText w:val="%1."/>
      <w:lvlJc w:val="left"/>
      <w:pPr>
        <w:ind w:left="839" w:hanging="359"/>
      </w:p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30" w15:restartNumberingAfterBreak="0">
    <w:nsid w:val="348A4C9A"/>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31" w15:restartNumberingAfterBreak="0">
    <w:nsid w:val="356E6F51"/>
    <w:multiLevelType w:val="hybridMultilevel"/>
    <w:tmpl w:val="B66AB156"/>
    <w:lvl w:ilvl="0" w:tplc="F2C65B02">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2" w15:restartNumberingAfterBreak="0">
    <w:nsid w:val="36837F9C"/>
    <w:multiLevelType w:val="multilevel"/>
    <w:tmpl w:val="B3900BC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37EB6594"/>
    <w:multiLevelType w:val="hybridMultilevel"/>
    <w:tmpl w:val="4BCAF8D4"/>
    <w:lvl w:ilvl="0" w:tplc="AEC65FE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4" w15:restartNumberingAfterBreak="0">
    <w:nsid w:val="38BD768E"/>
    <w:multiLevelType w:val="multilevel"/>
    <w:tmpl w:val="10E2F09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5" w15:restartNumberingAfterBreak="0">
    <w:nsid w:val="3BEC1343"/>
    <w:multiLevelType w:val="multilevel"/>
    <w:tmpl w:val="24CE80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15:restartNumberingAfterBreak="0">
    <w:nsid w:val="40F24D70"/>
    <w:multiLevelType w:val="multilevel"/>
    <w:tmpl w:val="2746F98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15:restartNumberingAfterBreak="0">
    <w:nsid w:val="418851E3"/>
    <w:multiLevelType w:val="hybridMultilevel"/>
    <w:tmpl w:val="9D6A5EC0"/>
    <w:lvl w:ilvl="0" w:tplc="542699C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8" w15:restartNumberingAfterBreak="0">
    <w:nsid w:val="4235402A"/>
    <w:multiLevelType w:val="multilevel"/>
    <w:tmpl w:val="A4FCDEC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28A60E1"/>
    <w:multiLevelType w:val="hybridMultilevel"/>
    <w:tmpl w:val="DA84A448"/>
    <w:lvl w:ilvl="0" w:tplc="0E205374">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0" w15:restartNumberingAfterBreak="0">
    <w:nsid w:val="44D71DD0"/>
    <w:multiLevelType w:val="hybridMultilevel"/>
    <w:tmpl w:val="E52A005C"/>
    <w:lvl w:ilvl="0" w:tplc="0409000F">
      <w:start w:val="1"/>
      <w:numFmt w:val="decimal"/>
      <w:lvlText w:val="%1."/>
      <w:lvlJc w:val="left"/>
      <w:pPr>
        <w:ind w:left="880" w:hanging="440"/>
      </w:p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41" w15:restartNumberingAfterBreak="0">
    <w:nsid w:val="462C5AF6"/>
    <w:multiLevelType w:val="multilevel"/>
    <w:tmpl w:val="A65A39EA"/>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42" w15:restartNumberingAfterBreak="0">
    <w:nsid w:val="486E67F5"/>
    <w:multiLevelType w:val="multilevel"/>
    <w:tmpl w:val="C54ED0A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15:restartNumberingAfterBreak="0">
    <w:nsid w:val="4A6B2CE9"/>
    <w:multiLevelType w:val="hybridMultilevel"/>
    <w:tmpl w:val="EC506316"/>
    <w:lvl w:ilvl="0" w:tplc="34E0BBF2">
      <w:start w:val="1"/>
      <w:numFmt w:val="bullet"/>
      <w:lvlText w:val="-"/>
      <w:lvlJc w:val="left"/>
      <w:pPr>
        <w:ind w:left="1160" w:hanging="360"/>
      </w:pPr>
      <w:rPr>
        <w:rFonts w:ascii="맑은 고딕" w:eastAsia="맑은 고딕" w:hAnsi="맑은 고딕" w:cstheme="minorBidi" w:hint="eastAsia"/>
      </w:rPr>
    </w:lvl>
    <w:lvl w:ilvl="1" w:tplc="04090003" w:tentative="1">
      <w:start w:val="1"/>
      <w:numFmt w:val="bullet"/>
      <w:lvlText w:val=""/>
      <w:lvlJc w:val="left"/>
      <w:pPr>
        <w:ind w:left="1680" w:hanging="440"/>
      </w:pPr>
      <w:rPr>
        <w:rFonts w:ascii="Wingdings" w:hAnsi="Wingdings" w:hint="default"/>
      </w:rPr>
    </w:lvl>
    <w:lvl w:ilvl="2" w:tplc="04090005" w:tentative="1">
      <w:start w:val="1"/>
      <w:numFmt w:val="bullet"/>
      <w:lvlText w:val=""/>
      <w:lvlJc w:val="left"/>
      <w:pPr>
        <w:ind w:left="2120" w:hanging="440"/>
      </w:pPr>
      <w:rPr>
        <w:rFonts w:ascii="Wingdings" w:hAnsi="Wingdings" w:hint="default"/>
      </w:rPr>
    </w:lvl>
    <w:lvl w:ilvl="3" w:tplc="04090001" w:tentative="1">
      <w:start w:val="1"/>
      <w:numFmt w:val="bullet"/>
      <w:lvlText w:val=""/>
      <w:lvlJc w:val="left"/>
      <w:pPr>
        <w:ind w:left="2560" w:hanging="440"/>
      </w:pPr>
      <w:rPr>
        <w:rFonts w:ascii="Wingdings" w:hAnsi="Wingdings" w:hint="default"/>
      </w:rPr>
    </w:lvl>
    <w:lvl w:ilvl="4" w:tplc="04090003" w:tentative="1">
      <w:start w:val="1"/>
      <w:numFmt w:val="bullet"/>
      <w:lvlText w:val=""/>
      <w:lvlJc w:val="left"/>
      <w:pPr>
        <w:ind w:left="3000" w:hanging="440"/>
      </w:pPr>
      <w:rPr>
        <w:rFonts w:ascii="Wingdings" w:hAnsi="Wingdings" w:hint="default"/>
      </w:rPr>
    </w:lvl>
    <w:lvl w:ilvl="5" w:tplc="04090005" w:tentative="1">
      <w:start w:val="1"/>
      <w:numFmt w:val="bullet"/>
      <w:lvlText w:val=""/>
      <w:lvlJc w:val="left"/>
      <w:pPr>
        <w:ind w:left="3440" w:hanging="440"/>
      </w:pPr>
      <w:rPr>
        <w:rFonts w:ascii="Wingdings" w:hAnsi="Wingdings" w:hint="default"/>
      </w:rPr>
    </w:lvl>
    <w:lvl w:ilvl="6" w:tplc="04090001" w:tentative="1">
      <w:start w:val="1"/>
      <w:numFmt w:val="bullet"/>
      <w:lvlText w:val=""/>
      <w:lvlJc w:val="left"/>
      <w:pPr>
        <w:ind w:left="3880" w:hanging="440"/>
      </w:pPr>
      <w:rPr>
        <w:rFonts w:ascii="Wingdings" w:hAnsi="Wingdings" w:hint="default"/>
      </w:rPr>
    </w:lvl>
    <w:lvl w:ilvl="7" w:tplc="04090003" w:tentative="1">
      <w:start w:val="1"/>
      <w:numFmt w:val="bullet"/>
      <w:lvlText w:val=""/>
      <w:lvlJc w:val="left"/>
      <w:pPr>
        <w:ind w:left="4320" w:hanging="440"/>
      </w:pPr>
      <w:rPr>
        <w:rFonts w:ascii="Wingdings" w:hAnsi="Wingdings" w:hint="default"/>
      </w:rPr>
    </w:lvl>
    <w:lvl w:ilvl="8" w:tplc="04090005" w:tentative="1">
      <w:start w:val="1"/>
      <w:numFmt w:val="bullet"/>
      <w:lvlText w:val=""/>
      <w:lvlJc w:val="left"/>
      <w:pPr>
        <w:ind w:left="4760" w:hanging="440"/>
      </w:pPr>
      <w:rPr>
        <w:rFonts w:ascii="Wingdings" w:hAnsi="Wingdings" w:hint="default"/>
      </w:rPr>
    </w:lvl>
  </w:abstractNum>
  <w:abstractNum w:abstractNumId="44" w15:restartNumberingAfterBreak="0">
    <w:nsid w:val="4DEA4091"/>
    <w:multiLevelType w:val="multilevel"/>
    <w:tmpl w:val="91A028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50C71AC5"/>
    <w:multiLevelType w:val="multilevel"/>
    <w:tmpl w:val="3808F2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51F7396F"/>
    <w:multiLevelType w:val="multilevel"/>
    <w:tmpl w:val="322AD4B6"/>
    <w:lvl w:ilvl="0">
      <w:numFmt w:val="bullet"/>
      <w:lvlText w:val="-"/>
      <w:lvlJc w:val="left"/>
      <w:pPr>
        <w:ind w:left="919" w:hanging="360"/>
      </w:pPr>
      <w:rPr>
        <w:rFonts w:ascii="맑은 고딕" w:eastAsia="맑은 고딕" w:hAnsi="맑은 고딕" w:cs="맑은 고딕"/>
        <w:b w:val="0"/>
        <w:i w:val="0"/>
        <w:sz w:val="22"/>
        <w:szCs w:val="22"/>
      </w:rPr>
    </w:lvl>
    <w:lvl w:ilvl="1">
      <w:numFmt w:val="bullet"/>
      <w:lvlText w:val="•"/>
      <w:lvlJc w:val="left"/>
      <w:pPr>
        <w:ind w:left="1754" w:hanging="360"/>
      </w:pPr>
    </w:lvl>
    <w:lvl w:ilvl="2">
      <w:numFmt w:val="bullet"/>
      <w:lvlText w:val="•"/>
      <w:lvlJc w:val="left"/>
      <w:pPr>
        <w:ind w:left="2589" w:hanging="360"/>
      </w:pPr>
    </w:lvl>
    <w:lvl w:ilvl="3">
      <w:numFmt w:val="bullet"/>
      <w:lvlText w:val="•"/>
      <w:lvlJc w:val="left"/>
      <w:pPr>
        <w:ind w:left="3423" w:hanging="360"/>
      </w:pPr>
    </w:lvl>
    <w:lvl w:ilvl="4">
      <w:numFmt w:val="bullet"/>
      <w:lvlText w:val="•"/>
      <w:lvlJc w:val="left"/>
      <w:pPr>
        <w:ind w:left="4258" w:hanging="360"/>
      </w:pPr>
    </w:lvl>
    <w:lvl w:ilvl="5">
      <w:numFmt w:val="bullet"/>
      <w:lvlText w:val="•"/>
      <w:lvlJc w:val="left"/>
      <w:pPr>
        <w:ind w:left="5093" w:hanging="360"/>
      </w:pPr>
    </w:lvl>
    <w:lvl w:ilvl="6">
      <w:numFmt w:val="bullet"/>
      <w:lvlText w:val="•"/>
      <w:lvlJc w:val="left"/>
      <w:pPr>
        <w:ind w:left="5927" w:hanging="360"/>
      </w:pPr>
    </w:lvl>
    <w:lvl w:ilvl="7">
      <w:numFmt w:val="bullet"/>
      <w:lvlText w:val="•"/>
      <w:lvlJc w:val="left"/>
      <w:pPr>
        <w:ind w:left="6762" w:hanging="360"/>
      </w:pPr>
    </w:lvl>
    <w:lvl w:ilvl="8">
      <w:numFmt w:val="bullet"/>
      <w:lvlText w:val="•"/>
      <w:lvlJc w:val="left"/>
      <w:pPr>
        <w:ind w:left="7597" w:hanging="360"/>
      </w:pPr>
    </w:lvl>
  </w:abstractNum>
  <w:abstractNum w:abstractNumId="47" w15:restartNumberingAfterBreak="0">
    <w:nsid w:val="536C1465"/>
    <w:multiLevelType w:val="hybridMultilevel"/>
    <w:tmpl w:val="18F60DA2"/>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48" w15:restartNumberingAfterBreak="0">
    <w:nsid w:val="53BC21E7"/>
    <w:multiLevelType w:val="multilevel"/>
    <w:tmpl w:val="ACA833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54D9419E"/>
    <w:multiLevelType w:val="multilevel"/>
    <w:tmpl w:val="20909D0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15:restartNumberingAfterBreak="0">
    <w:nsid w:val="556543AE"/>
    <w:multiLevelType w:val="multilevel"/>
    <w:tmpl w:val="3A2AE252"/>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51" w15:restartNumberingAfterBreak="0">
    <w:nsid w:val="562F036B"/>
    <w:multiLevelType w:val="hybridMultilevel"/>
    <w:tmpl w:val="0C768180"/>
    <w:lvl w:ilvl="0" w:tplc="DAA8EA66">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52" w15:restartNumberingAfterBreak="0">
    <w:nsid w:val="56F07606"/>
    <w:multiLevelType w:val="multilevel"/>
    <w:tmpl w:val="4DF29FB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15:restartNumberingAfterBreak="0">
    <w:nsid w:val="57121749"/>
    <w:multiLevelType w:val="multilevel"/>
    <w:tmpl w:val="00C4D1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4" w15:restartNumberingAfterBreak="0">
    <w:nsid w:val="5958607D"/>
    <w:multiLevelType w:val="multilevel"/>
    <w:tmpl w:val="E648F27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15:restartNumberingAfterBreak="0">
    <w:nsid w:val="59EF00E2"/>
    <w:multiLevelType w:val="multilevel"/>
    <w:tmpl w:val="0C0C71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6" w15:restartNumberingAfterBreak="0">
    <w:nsid w:val="5ADB4A4E"/>
    <w:multiLevelType w:val="multilevel"/>
    <w:tmpl w:val="CBC00E4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7" w15:restartNumberingAfterBreak="0">
    <w:nsid w:val="5BD134B1"/>
    <w:multiLevelType w:val="multilevel"/>
    <w:tmpl w:val="365016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8" w15:restartNumberingAfterBreak="0">
    <w:nsid w:val="5C445A44"/>
    <w:multiLevelType w:val="multilevel"/>
    <w:tmpl w:val="3F8AF090"/>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59" w15:restartNumberingAfterBreak="0">
    <w:nsid w:val="5D152630"/>
    <w:multiLevelType w:val="multilevel"/>
    <w:tmpl w:val="95124DB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15:restartNumberingAfterBreak="0">
    <w:nsid w:val="5E011BE5"/>
    <w:multiLevelType w:val="hybridMultilevel"/>
    <w:tmpl w:val="141CE34A"/>
    <w:lvl w:ilvl="0" w:tplc="F61C3484">
      <w:start w:val="3"/>
      <w:numFmt w:val="bullet"/>
      <w:lvlText w:val="-"/>
      <w:lvlJc w:val="left"/>
      <w:pPr>
        <w:ind w:left="927" w:hanging="360"/>
      </w:pPr>
      <w:rPr>
        <w:rFonts w:ascii="Times New Roman" w:eastAsiaTheme="minorEastAsia" w:hAnsi="Times New Roman" w:cs="Times New Roman" w:hint="default"/>
      </w:rPr>
    </w:lvl>
    <w:lvl w:ilvl="1" w:tplc="04090003">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61" w15:restartNumberingAfterBreak="0">
    <w:nsid w:val="5E0F3161"/>
    <w:multiLevelType w:val="multilevel"/>
    <w:tmpl w:val="30D858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5E344311"/>
    <w:multiLevelType w:val="multilevel"/>
    <w:tmpl w:val="4E78E944"/>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3" w15:restartNumberingAfterBreak="0">
    <w:nsid w:val="5FB44EFD"/>
    <w:multiLevelType w:val="multilevel"/>
    <w:tmpl w:val="F3AE2588"/>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64" w15:restartNumberingAfterBreak="0">
    <w:nsid w:val="5FBB50EB"/>
    <w:multiLevelType w:val="multilevel"/>
    <w:tmpl w:val="27228EC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5FD8197E"/>
    <w:multiLevelType w:val="multilevel"/>
    <w:tmpl w:val="7AD022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6" w15:restartNumberingAfterBreak="0">
    <w:nsid w:val="62174E7B"/>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7" w15:restartNumberingAfterBreak="0">
    <w:nsid w:val="64AD0682"/>
    <w:multiLevelType w:val="hybridMultilevel"/>
    <w:tmpl w:val="9EE2DA98"/>
    <w:lvl w:ilvl="0" w:tplc="B8622B1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68" w15:restartNumberingAfterBreak="0">
    <w:nsid w:val="668C473D"/>
    <w:multiLevelType w:val="multilevel"/>
    <w:tmpl w:val="062AFD5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9" w15:restartNumberingAfterBreak="0">
    <w:nsid w:val="66993B54"/>
    <w:multiLevelType w:val="multilevel"/>
    <w:tmpl w:val="AAB8CD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0" w15:restartNumberingAfterBreak="0">
    <w:nsid w:val="6AB3125B"/>
    <w:multiLevelType w:val="multilevel"/>
    <w:tmpl w:val="DAC2D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1" w15:restartNumberingAfterBreak="0">
    <w:nsid w:val="6B1E22E7"/>
    <w:multiLevelType w:val="multilevel"/>
    <w:tmpl w:val="6C1018D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2" w15:restartNumberingAfterBreak="0">
    <w:nsid w:val="6BEE59D0"/>
    <w:multiLevelType w:val="multilevel"/>
    <w:tmpl w:val="B4360F5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3" w15:restartNumberingAfterBreak="0">
    <w:nsid w:val="6E127F5E"/>
    <w:multiLevelType w:val="multilevel"/>
    <w:tmpl w:val="40988C9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4" w15:restartNumberingAfterBreak="0">
    <w:nsid w:val="6EE33DA1"/>
    <w:multiLevelType w:val="multilevel"/>
    <w:tmpl w:val="3AA88D16"/>
    <w:lvl w:ilvl="0">
      <w:start w:val="1"/>
      <w:numFmt w:val="decimal"/>
      <w:lvlText w:val="%1."/>
      <w:lvlJc w:val="left"/>
      <w:pPr>
        <w:ind w:left="840" w:hanging="360"/>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75" w15:restartNumberingAfterBreak="0">
    <w:nsid w:val="70A367E5"/>
    <w:multiLevelType w:val="multilevel"/>
    <w:tmpl w:val="FADC8FB4"/>
    <w:lvl w:ilvl="0">
      <w:start w:val="1"/>
      <w:numFmt w:val="decimal"/>
      <w:lvlText w:val="%1)"/>
      <w:lvlJc w:val="left"/>
      <w:pPr>
        <w:ind w:left="720" w:hanging="360"/>
      </w:pPr>
      <w:rPr>
        <w:rFonts w:ascii="Times New Roman" w:hAnsi="Times New Roman" w:cs="Times New Roman"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6" w15:restartNumberingAfterBreak="0">
    <w:nsid w:val="747B76BC"/>
    <w:multiLevelType w:val="hybridMultilevel"/>
    <w:tmpl w:val="FEE2D87E"/>
    <w:lvl w:ilvl="0" w:tplc="40A2E8F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7" w15:restartNumberingAfterBreak="0">
    <w:nsid w:val="760B4913"/>
    <w:multiLevelType w:val="hybridMultilevel"/>
    <w:tmpl w:val="B3ECEC60"/>
    <w:lvl w:ilvl="0" w:tplc="BD08900C">
      <w:start w:val="1"/>
      <w:numFmt w:val="decimal"/>
      <w:lvlText w:val="%1)"/>
      <w:lvlJc w:val="left"/>
      <w:pPr>
        <w:ind w:left="800" w:hanging="360"/>
      </w:pPr>
      <w:rPr>
        <w:rFonts w:hint="eastAsia"/>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8" w15:restartNumberingAfterBreak="0">
    <w:nsid w:val="76F60FC0"/>
    <w:multiLevelType w:val="hybridMultilevel"/>
    <w:tmpl w:val="7148420E"/>
    <w:lvl w:ilvl="0" w:tplc="855461C0">
      <w:start w:val="1"/>
      <w:numFmt w:val="decimal"/>
      <w:lvlText w:val="%1."/>
      <w:lvlJc w:val="left"/>
      <w:pPr>
        <w:ind w:left="800" w:hanging="360"/>
      </w:pPr>
      <w:rPr>
        <w:rFonts w:hint="default"/>
        <w:sz w:val="22"/>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79" w15:restartNumberingAfterBreak="0">
    <w:nsid w:val="77596700"/>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0" w15:restartNumberingAfterBreak="0">
    <w:nsid w:val="799C2334"/>
    <w:multiLevelType w:val="multilevel"/>
    <w:tmpl w:val="6D1C3E7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1" w15:restartNumberingAfterBreak="0">
    <w:nsid w:val="7A1D097C"/>
    <w:multiLevelType w:val="multilevel"/>
    <w:tmpl w:val="2FBA5C4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2" w15:restartNumberingAfterBreak="0">
    <w:nsid w:val="7A5732BD"/>
    <w:multiLevelType w:val="hybridMultilevel"/>
    <w:tmpl w:val="5BB808F6"/>
    <w:lvl w:ilvl="0" w:tplc="6F4AC5DA">
      <w:start w:val="1"/>
      <w:numFmt w:val="bullet"/>
      <w:lvlText w:val=""/>
      <w:lvlJc w:val="left"/>
      <w:pPr>
        <w:ind w:left="880" w:hanging="440"/>
      </w:pPr>
      <w:rPr>
        <w:rFonts w:ascii="Wingdings" w:hAnsi="Wingdings" w:hint="default"/>
        <w:sz w:val="10"/>
        <w:szCs w:val="12"/>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83" w15:restartNumberingAfterBreak="0">
    <w:nsid w:val="7B037979"/>
    <w:multiLevelType w:val="hybridMultilevel"/>
    <w:tmpl w:val="B3ECEC60"/>
    <w:lvl w:ilvl="0" w:tplc="FFFFFFFF">
      <w:start w:val="1"/>
      <w:numFmt w:val="decimal"/>
      <w:lvlText w:val="%1)"/>
      <w:lvlJc w:val="left"/>
      <w:pPr>
        <w:ind w:left="800" w:hanging="360"/>
      </w:pPr>
      <w:rPr>
        <w:rFonts w:hint="eastAsia"/>
      </w:rPr>
    </w:lvl>
    <w:lvl w:ilvl="1" w:tplc="FFFFFFFF" w:tentative="1">
      <w:start w:val="1"/>
      <w:numFmt w:val="upperLetter"/>
      <w:lvlText w:val="%2."/>
      <w:lvlJc w:val="left"/>
      <w:pPr>
        <w:ind w:left="1320" w:hanging="440"/>
      </w:pPr>
    </w:lvl>
    <w:lvl w:ilvl="2" w:tplc="FFFFFFFF" w:tentative="1">
      <w:start w:val="1"/>
      <w:numFmt w:val="lowerRoman"/>
      <w:lvlText w:val="%3."/>
      <w:lvlJc w:val="right"/>
      <w:pPr>
        <w:ind w:left="1760" w:hanging="440"/>
      </w:pPr>
    </w:lvl>
    <w:lvl w:ilvl="3" w:tplc="FFFFFFFF" w:tentative="1">
      <w:start w:val="1"/>
      <w:numFmt w:val="decimal"/>
      <w:lvlText w:val="%4."/>
      <w:lvlJc w:val="left"/>
      <w:pPr>
        <w:ind w:left="2200" w:hanging="440"/>
      </w:pPr>
    </w:lvl>
    <w:lvl w:ilvl="4" w:tplc="FFFFFFFF" w:tentative="1">
      <w:start w:val="1"/>
      <w:numFmt w:val="upperLetter"/>
      <w:lvlText w:val="%5."/>
      <w:lvlJc w:val="left"/>
      <w:pPr>
        <w:ind w:left="2640" w:hanging="440"/>
      </w:pPr>
    </w:lvl>
    <w:lvl w:ilvl="5" w:tplc="FFFFFFFF" w:tentative="1">
      <w:start w:val="1"/>
      <w:numFmt w:val="lowerRoman"/>
      <w:lvlText w:val="%6."/>
      <w:lvlJc w:val="right"/>
      <w:pPr>
        <w:ind w:left="3080" w:hanging="440"/>
      </w:pPr>
    </w:lvl>
    <w:lvl w:ilvl="6" w:tplc="FFFFFFFF" w:tentative="1">
      <w:start w:val="1"/>
      <w:numFmt w:val="decimal"/>
      <w:lvlText w:val="%7."/>
      <w:lvlJc w:val="left"/>
      <w:pPr>
        <w:ind w:left="3520" w:hanging="440"/>
      </w:pPr>
    </w:lvl>
    <w:lvl w:ilvl="7" w:tplc="FFFFFFFF" w:tentative="1">
      <w:start w:val="1"/>
      <w:numFmt w:val="upperLetter"/>
      <w:lvlText w:val="%8."/>
      <w:lvlJc w:val="left"/>
      <w:pPr>
        <w:ind w:left="3960" w:hanging="440"/>
      </w:pPr>
    </w:lvl>
    <w:lvl w:ilvl="8" w:tplc="FFFFFFFF" w:tentative="1">
      <w:start w:val="1"/>
      <w:numFmt w:val="lowerRoman"/>
      <w:lvlText w:val="%9."/>
      <w:lvlJc w:val="right"/>
      <w:pPr>
        <w:ind w:left="4400" w:hanging="440"/>
      </w:pPr>
    </w:lvl>
  </w:abstractNum>
  <w:abstractNum w:abstractNumId="84" w15:restartNumberingAfterBreak="0">
    <w:nsid w:val="7CD00205"/>
    <w:multiLevelType w:val="multilevel"/>
    <w:tmpl w:val="57E09408"/>
    <w:lvl w:ilvl="0">
      <w:start w:val="1"/>
      <w:numFmt w:val="decimal"/>
      <w:lvlText w:val="%1."/>
      <w:lvlJc w:val="left"/>
      <w:pPr>
        <w:ind w:left="839" w:hanging="359"/>
      </w:pPr>
      <w:rPr>
        <w:rFonts w:ascii="Times New Roman" w:eastAsia="Times New Roman" w:hAnsi="Times New Roman" w:cs="Times New Roman"/>
        <w:b w:val="0"/>
        <w:i w:val="0"/>
        <w:sz w:val="22"/>
        <w:szCs w:val="22"/>
      </w:rPr>
    </w:lvl>
    <w:lvl w:ilvl="1">
      <w:numFmt w:val="bullet"/>
      <w:lvlText w:val="•"/>
      <w:lvlJc w:val="left"/>
      <w:pPr>
        <w:ind w:left="1682" w:hanging="360"/>
      </w:pPr>
    </w:lvl>
    <w:lvl w:ilvl="2">
      <w:numFmt w:val="bullet"/>
      <w:lvlText w:val="•"/>
      <w:lvlJc w:val="left"/>
      <w:pPr>
        <w:ind w:left="2525" w:hanging="360"/>
      </w:pPr>
    </w:lvl>
    <w:lvl w:ilvl="3">
      <w:numFmt w:val="bullet"/>
      <w:lvlText w:val="•"/>
      <w:lvlJc w:val="left"/>
      <w:pPr>
        <w:ind w:left="3367" w:hanging="360"/>
      </w:pPr>
    </w:lvl>
    <w:lvl w:ilvl="4">
      <w:numFmt w:val="bullet"/>
      <w:lvlText w:val="•"/>
      <w:lvlJc w:val="left"/>
      <w:pPr>
        <w:ind w:left="4210" w:hanging="360"/>
      </w:pPr>
    </w:lvl>
    <w:lvl w:ilvl="5">
      <w:numFmt w:val="bullet"/>
      <w:lvlText w:val="•"/>
      <w:lvlJc w:val="left"/>
      <w:pPr>
        <w:ind w:left="5053" w:hanging="360"/>
      </w:pPr>
    </w:lvl>
    <w:lvl w:ilvl="6">
      <w:numFmt w:val="bullet"/>
      <w:lvlText w:val="•"/>
      <w:lvlJc w:val="left"/>
      <w:pPr>
        <w:ind w:left="5895" w:hanging="360"/>
      </w:pPr>
    </w:lvl>
    <w:lvl w:ilvl="7">
      <w:numFmt w:val="bullet"/>
      <w:lvlText w:val="•"/>
      <w:lvlJc w:val="left"/>
      <w:pPr>
        <w:ind w:left="6738" w:hanging="360"/>
      </w:pPr>
    </w:lvl>
    <w:lvl w:ilvl="8">
      <w:numFmt w:val="bullet"/>
      <w:lvlText w:val="•"/>
      <w:lvlJc w:val="left"/>
      <w:pPr>
        <w:ind w:left="7581" w:hanging="360"/>
      </w:pPr>
    </w:lvl>
  </w:abstractNum>
  <w:abstractNum w:abstractNumId="85" w15:restartNumberingAfterBreak="0">
    <w:nsid w:val="7E2C35FD"/>
    <w:multiLevelType w:val="multilevel"/>
    <w:tmpl w:val="AEE05562"/>
    <w:lvl w:ilvl="0">
      <w:start w:val="1"/>
      <w:numFmt w:val="bullet"/>
      <w:lvlText w:val="-"/>
      <w:lvlJc w:val="left"/>
      <w:pPr>
        <w:ind w:left="240" w:hanging="240"/>
      </w:pPr>
      <w:rPr>
        <w:smallCaps w:val="0"/>
        <w:strike w:val="0"/>
        <w:sz w:val="26"/>
        <w:szCs w:val="26"/>
        <w:shd w:val="clear" w:color="auto" w:fill="auto"/>
        <w:vertAlign w:val="baseline"/>
      </w:rPr>
    </w:lvl>
    <w:lvl w:ilvl="1">
      <w:start w:val="1"/>
      <w:numFmt w:val="bullet"/>
      <w:lvlText w:val="-"/>
      <w:lvlJc w:val="left"/>
      <w:pPr>
        <w:ind w:left="480" w:hanging="240"/>
      </w:pPr>
      <w:rPr>
        <w:smallCaps w:val="0"/>
        <w:strike w:val="0"/>
        <w:sz w:val="26"/>
        <w:szCs w:val="26"/>
        <w:shd w:val="clear" w:color="auto" w:fill="auto"/>
        <w:vertAlign w:val="baseline"/>
      </w:rPr>
    </w:lvl>
    <w:lvl w:ilvl="2">
      <w:start w:val="1"/>
      <w:numFmt w:val="bullet"/>
      <w:lvlText w:val="-"/>
      <w:lvlJc w:val="left"/>
      <w:pPr>
        <w:ind w:left="720" w:hanging="240"/>
      </w:pPr>
      <w:rPr>
        <w:smallCaps w:val="0"/>
        <w:strike w:val="0"/>
        <w:sz w:val="26"/>
        <w:szCs w:val="26"/>
        <w:shd w:val="clear" w:color="auto" w:fill="auto"/>
        <w:vertAlign w:val="baseline"/>
      </w:rPr>
    </w:lvl>
    <w:lvl w:ilvl="3">
      <w:start w:val="1"/>
      <w:numFmt w:val="bullet"/>
      <w:lvlText w:val="-"/>
      <w:lvlJc w:val="left"/>
      <w:pPr>
        <w:ind w:left="960" w:hanging="240"/>
      </w:pPr>
      <w:rPr>
        <w:smallCaps w:val="0"/>
        <w:strike w:val="0"/>
        <w:sz w:val="26"/>
        <w:szCs w:val="26"/>
        <w:shd w:val="clear" w:color="auto" w:fill="auto"/>
        <w:vertAlign w:val="baseline"/>
      </w:rPr>
    </w:lvl>
    <w:lvl w:ilvl="4">
      <w:start w:val="1"/>
      <w:numFmt w:val="bullet"/>
      <w:lvlText w:val="-"/>
      <w:lvlJc w:val="left"/>
      <w:pPr>
        <w:ind w:left="1200" w:hanging="240"/>
      </w:pPr>
      <w:rPr>
        <w:smallCaps w:val="0"/>
        <w:strike w:val="0"/>
        <w:sz w:val="26"/>
        <w:szCs w:val="26"/>
        <w:shd w:val="clear" w:color="auto" w:fill="auto"/>
        <w:vertAlign w:val="baseline"/>
      </w:rPr>
    </w:lvl>
    <w:lvl w:ilvl="5">
      <w:start w:val="1"/>
      <w:numFmt w:val="bullet"/>
      <w:lvlText w:val="-"/>
      <w:lvlJc w:val="left"/>
      <w:pPr>
        <w:ind w:left="1440" w:hanging="240"/>
      </w:pPr>
      <w:rPr>
        <w:smallCaps w:val="0"/>
        <w:strike w:val="0"/>
        <w:sz w:val="26"/>
        <w:szCs w:val="26"/>
        <w:shd w:val="clear" w:color="auto" w:fill="auto"/>
        <w:vertAlign w:val="baseline"/>
      </w:rPr>
    </w:lvl>
    <w:lvl w:ilvl="6">
      <w:start w:val="1"/>
      <w:numFmt w:val="bullet"/>
      <w:lvlText w:val="-"/>
      <w:lvlJc w:val="left"/>
      <w:pPr>
        <w:ind w:left="1680" w:hanging="240"/>
      </w:pPr>
      <w:rPr>
        <w:smallCaps w:val="0"/>
        <w:strike w:val="0"/>
        <w:sz w:val="26"/>
        <w:szCs w:val="26"/>
        <w:shd w:val="clear" w:color="auto" w:fill="auto"/>
        <w:vertAlign w:val="baseline"/>
      </w:rPr>
    </w:lvl>
    <w:lvl w:ilvl="7">
      <w:start w:val="1"/>
      <w:numFmt w:val="bullet"/>
      <w:lvlText w:val="-"/>
      <w:lvlJc w:val="left"/>
      <w:pPr>
        <w:ind w:left="1920" w:hanging="240"/>
      </w:pPr>
      <w:rPr>
        <w:smallCaps w:val="0"/>
        <w:strike w:val="0"/>
        <w:sz w:val="26"/>
        <w:szCs w:val="26"/>
        <w:shd w:val="clear" w:color="auto" w:fill="auto"/>
        <w:vertAlign w:val="baseline"/>
      </w:rPr>
    </w:lvl>
    <w:lvl w:ilvl="8">
      <w:start w:val="1"/>
      <w:numFmt w:val="bullet"/>
      <w:lvlText w:val="-"/>
      <w:lvlJc w:val="left"/>
      <w:pPr>
        <w:ind w:left="2160" w:hanging="240"/>
      </w:pPr>
      <w:rPr>
        <w:smallCaps w:val="0"/>
        <w:strike w:val="0"/>
        <w:sz w:val="26"/>
        <w:szCs w:val="26"/>
        <w:shd w:val="clear" w:color="auto" w:fill="auto"/>
        <w:vertAlign w:val="baseline"/>
      </w:rPr>
    </w:lvl>
  </w:abstractNum>
  <w:abstractNum w:abstractNumId="86" w15:restartNumberingAfterBreak="0">
    <w:nsid w:val="7E8800A1"/>
    <w:multiLevelType w:val="hybridMultilevel"/>
    <w:tmpl w:val="66402B56"/>
    <w:lvl w:ilvl="0" w:tplc="9F949324">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87" w15:restartNumberingAfterBreak="0">
    <w:nsid w:val="7F4A0926"/>
    <w:multiLevelType w:val="multilevel"/>
    <w:tmpl w:val="6FFCA4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16cid:durableId="858397705">
    <w:abstractNumId w:val="66"/>
  </w:num>
  <w:num w:numId="2" w16cid:durableId="331375626">
    <w:abstractNumId w:val="53"/>
  </w:num>
  <w:num w:numId="3" w16cid:durableId="553780217">
    <w:abstractNumId w:val="20"/>
  </w:num>
  <w:num w:numId="4" w16cid:durableId="187371744">
    <w:abstractNumId w:val="85"/>
  </w:num>
  <w:num w:numId="5" w16cid:durableId="168638818">
    <w:abstractNumId w:val="49"/>
  </w:num>
  <w:num w:numId="6" w16cid:durableId="1844515602">
    <w:abstractNumId w:val="44"/>
  </w:num>
  <w:num w:numId="7" w16cid:durableId="637298995">
    <w:abstractNumId w:val="80"/>
  </w:num>
  <w:num w:numId="8" w16cid:durableId="2104179402">
    <w:abstractNumId w:val="59"/>
  </w:num>
  <w:num w:numId="9" w16cid:durableId="1279336159">
    <w:abstractNumId w:val="56"/>
  </w:num>
  <w:num w:numId="10" w16cid:durableId="914238793">
    <w:abstractNumId w:val="61"/>
  </w:num>
  <w:num w:numId="11" w16cid:durableId="1280913789">
    <w:abstractNumId w:val="18"/>
  </w:num>
  <w:num w:numId="12" w16cid:durableId="992559276">
    <w:abstractNumId w:val="75"/>
  </w:num>
  <w:num w:numId="13" w16cid:durableId="1768690656">
    <w:abstractNumId w:val="55"/>
  </w:num>
  <w:num w:numId="14" w16cid:durableId="956176312">
    <w:abstractNumId w:val="38"/>
  </w:num>
  <w:num w:numId="15" w16cid:durableId="960376516">
    <w:abstractNumId w:val="64"/>
  </w:num>
  <w:num w:numId="16" w16cid:durableId="1642877908">
    <w:abstractNumId w:val="8"/>
  </w:num>
  <w:num w:numId="17" w16cid:durableId="1021317938">
    <w:abstractNumId w:val="62"/>
  </w:num>
  <w:num w:numId="18" w16cid:durableId="2042511476">
    <w:abstractNumId w:val="32"/>
  </w:num>
  <w:num w:numId="19" w16cid:durableId="1404379329">
    <w:abstractNumId w:val="27"/>
  </w:num>
  <w:num w:numId="20" w16cid:durableId="128910466">
    <w:abstractNumId w:val="1"/>
  </w:num>
  <w:num w:numId="21" w16cid:durableId="325977069">
    <w:abstractNumId w:val="4"/>
  </w:num>
  <w:num w:numId="22" w16cid:durableId="1365054904">
    <w:abstractNumId w:val="9"/>
  </w:num>
  <w:num w:numId="23" w16cid:durableId="2107577147">
    <w:abstractNumId w:val="69"/>
  </w:num>
  <w:num w:numId="24" w16cid:durableId="52698386">
    <w:abstractNumId w:val="19"/>
  </w:num>
  <w:num w:numId="25" w16cid:durableId="1865358833">
    <w:abstractNumId w:val="2"/>
  </w:num>
  <w:num w:numId="26" w16cid:durableId="796483824">
    <w:abstractNumId w:val="70"/>
  </w:num>
  <w:num w:numId="27" w16cid:durableId="557132003">
    <w:abstractNumId w:val="52"/>
  </w:num>
  <w:num w:numId="28" w16cid:durableId="541285424">
    <w:abstractNumId w:val="57"/>
  </w:num>
  <w:num w:numId="29" w16cid:durableId="942422559">
    <w:abstractNumId w:val="87"/>
  </w:num>
  <w:num w:numId="30" w16cid:durableId="2050181539">
    <w:abstractNumId w:val="48"/>
  </w:num>
  <w:num w:numId="31" w16cid:durableId="790712666">
    <w:abstractNumId w:val="81"/>
  </w:num>
  <w:num w:numId="32" w16cid:durableId="1630083906">
    <w:abstractNumId w:val="35"/>
  </w:num>
  <w:num w:numId="33" w16cid:durableId="1152988065">
    <w:abstractNumId w:val="45"/>
  </w:num>
  <w:num w:numId="34" w16cid:durableId="781612334">
    <w:abstractNumId w:val="13"/>
  </w:num>
  <w:num w:numId="35" w16cid:durableId="1346057432">
    <w:abstractNumId w:val="42"/>
  </w:num>
  <w:num w:numId="36" w16cid:durableId="1331955691">
    <w:abstractNumId w:val="0"/>
  </w:num>
  <w:num w:numId="37" w16cid:durableId="1506896880">
    <w:abstractNumId w:val="72"/>
  </w:num>
  <w:num w:numId="38" w16cid:durableId="157893527">
    <w:abstractNumId w:val="23"/>
  </w:num>
  <w:num w:numId="39" w16cid:durableId="1165822713">
    <w:abstractNumId w:val="65"/>
  </w:num>
  <w:num w:numId="40" w16cid:durableId="1720860682">
    <w:abstractNumId w:val="71"/>
  </w:num>
  <w:num w:numId="41" w16cid:durableId="1447236898">
    <w:abstractNumId w:val="34"/>
  </w:num>
  <w:num w:numId="42" w16cid:durableId="1397125950">
    <w:abstractNumId w:val="73"/>
  </w:num>
  <w:num w:numId="43" w16cid:durableId="561988702">
    <w:abstractNumId w:val="54"/>
  </w:num>
  <w:num w:numId="44" w16cid:durableId="749624445">
    <w:abstractNumId w:val="15"/>
  </w:num>
  <w:num w:numId="45" w16cid:durableId="2108236191">
    <w:abstractNumId w:val="63"/>
  </w:num>
  <w:num w:numId="46" w16cid:durableId="1021591166">
    <w:abstractNumId w:val="36"/>
  </w:num>
  <w:num w:numId="47" w16cid:durableId="871578254">
    <w:abstractNumId w:val="17"/>
  </w:num>
  <w:num w:numId="48" w16cid:durableId="1106198695">
    <w:abstractNumId w:val="68"/>
  </w:num>
  <w:num w:numId="49" w16cid:durableId="2002539324">
    <w:abstractNumId w:val="3"/>
  </w:num>
  <w:num w:numId="50" w16cid:durableId="351809292">
    <w:abstractNumId w:val="21"/>
  </w:num>
  <w:num w:numId="51" w16cid:durableId="847450318">
    <w:abstractNumId w:val="47"/>
  </w:num>
  <w:num w:numId="52" w16cid:durableId="130875481">
    <w:abstractNumId w:val="82"/>
  </w:num>
  <w:num w:numId="53" w16cid:durableId="1248803945">
    <w:abstractNumId w:val="11"/>
  </w:num>
  <w:num w:numId="54" w16cid:durableId="1302491749">
    <w:abstractNumId w:val="58"/>
  </w:num>
  <w:num w:numId="55" w16cid:durableId="2143038701">
    <w:abstractNumId w:val="22"/>
  </w:num>
  <w:num w:numId="56" w16cid:durableId="1650017571">
    <w:abstractNumId w:val="74"/>
  </w:num>
  <w:num w:numId="57" w16cid:durableId="911425938">
    <w:abstractNumId w:val="5"/>
  </w:num>
  <w:num w:numId="58" w16cid:durableId="257952359">
    <w:abstractNumId w:val="10"/>
  </w:num>
  <w:num w:numId="59" w16cid:durableId="1043290223">
    <w:abstractNumId w:val="84"/>
  </w:num>
  <w:num w:numId="60" w16cid:durableId="351498807">
    <w:abstractNumId w:val="50"/>
  </w:num>
  <w:num w:numId="61" w16cid:durableId="1064790283">
    <w:abstractNumId w:val="7"/>
  </w:num>
  <w:num w:numId="62" w16cid:durableId="465394170">
    <w:abstractNumId w:val="46"/>
  </w:num>
  <w:num w:numId="63" w16cid:durableId="1445341168">
    <w:abstractNumId w:val="16"/>
  </w:num>
  <w:num w:numId="64" w16cid:durableId="38093470">
    <w:abstractNumId w:val="29"/>
  </w:num>
  <w:num w:numId="65" w16cid:durableId="357581453">
    <w:abstractNumId w:val="41"/>
  </w:num>
  <w:num w:numId="66" w16cid:durableId="1548833994">
    <w:abstractNumId w:val="28"/>
  </w:num>
  <w:num w:numId="67" w16cid:durableId="996807507">
    <w:abstractNumId w:val="60"/>
  </w:num>
  <w:num w:numId="68" w16cid:durableId="1074278960">
    <w:abstractNumId w:val="25"/>
  </w:num>
  <w:num w:numId="69" w16cid:durableId="1909222989">
    <w:abstractNumId w:val="33"/>
  </w:num>
  <w:num w:numId="70" w16cid:durableId="1333142526">
    <w:abstractNumId w:val="51"/>
  </w:num>
  <w:num w:numId="71" w16cid:durableId="620111648">
    <w:abstractNumId w:val="76"/>
  </w:num>
  <w:num w:numId="72" w16cid:durableId="423572014">
    <w:abstractNumId w:val="67"/>
  </w:num>
  <w:num w:numId="73" w16cid:durableId="965891843">
    <w:abstractNumId w:val="86"/>
  </w:num>
  <w:num w:numId="74" w16cid:durableId="1136143939">
    <w:abstractNumId w:val="24"/>
  </w:num>
  <w:num w:numId="75" w16cid:durableId="1146554679">
    <w:abstractNumId w:val="37"/>
  </w:num>
  <w:num w:numId="76" w16cid:durableId="1514565191">
    <w:abstractNumId w:val="14"/>
  </w:num>
  <w:num w:numId="77" w16cid:durableId="1687976131">
    <w:abstractNumId w:val="12"/>
  </w:num>
  <w:num w:numId="78" w16cid:durableId="1776053146">
    <w:abstractNumId w:val="78"/>
  </w:num>
  <w:num w:numId="79" w16cid:durableId="383215662">
    <w:abstractNumId w:val="31"/>
  </w:num>
  <w:num w:numId="80" w16cid:durableId="924074009">
    <w:abstractNumId w:val="40"/>
  </w:num>
  <w:num w:numId="81" w16cid:durableId="498887088">
    <w:abstractNumId w:val="77"/>
  </w:num>
  <w:num w:numId="82" w16cid:durableId="1817065229">
    <w:abstractNumId w:val="83"/>
  </w:num>
  <w:num w:numId="83" w16cid:durableId="2000032217">
    <w:abstractNumId w:val="30"/>
  </w:num>
  <w:num w:numId="84" w16cid:durableId="861555556">
    <w:abstractNumId w:val="79"/>
  </w:num>
  <w:num w:numId="85" w16cid:durableId="2069528317">
    <w:abstractNumId w:val="39"/>
  </w:num>
  <w:num w:numId="86" w16cid:durableId="1249772861">
    <w:abstractNumId w:val="43"/>
  </w:num>
  <w:num w:numId="87" w16cid:durableId="472675367">
    <w:abstractNumId w:val="26"/>
  </w:num>
  <w:num w:numId="88" w16cid:durableId="1065640686">
    <w:abstractNumId w:val="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A52"/>
    <w:rsid w:val="0000648B"/>
    <w:rsid w:val="000331C5"/>
    <w:rsid w:val="00036BA1"/>
    <w:rsid w:val="000635C9"/>
    <w:rsid w:val="00064B4D"/>
    <w:rsid w:val="0006709E"/>
    <w:rsid w:val="00080CBF"/>
    <w:rsid w:val="000928E8"/>
    <w:rsid w:val="000A4F04"/>
    <w:rsid w:val="000A516F"/>
    <w:rsid w:val="000A6778"/>
    <w:rsid w:val="000D7B05"/>
    <w:rsid w:val="00105FD1"/>
    <w:rsid w:val="001148FF"/>
    <w:rsid w:val="00131182"/>
    <w:rsid w:val="00141A2E"/>
    <w:rsid w:val="00141AE7"/>
    <w:rsid w:val="001610D9"/>
    <w:rsid w:val="001749D2"/>
    <w:rsid w:val="00185916"/>
    <w:rsid w:val="001A6D92"/>
    <w:rsid w:val="001B4C6D"/>
    <w:rsid w:val="00204C16"/>
    <w:rsid w:val="0021754A"/>
    <w:rsid w:val="00231CFC"/>
    <w:rsid w:val="00264988"/>
    <w:rsid w:val="00280C54"/>
    <w:rsid w:val="002B19B8"/>
    <w:rsid w:val="002E37E7"/>
    <w:rsid w:val="002E451A"/>
    <w:rsid w:val="002E5920"/>
    <w:rsid w:val="002F2A99"/>
    <w:rsid w:val="002F2C86"/>
    <w:rsid w:val="00303D4A"/>
    <w:rsid w:val="00314FF0"/>
    <w:rsid w:val="00317FB0"/>
    <w:rsid w:val="00334BA9"/>
    <w:rsid w:val="00340B62"/>
    <w:rsid w:val="003576B4"/>
    <w:rsid w:val="00385DDC"/>
    <w:rsid w:val="0039200F"/>
    <w:rsid w:val="00394483"/>
    <w:rsid w:val="003A52CD"/>
    <w:rsid w:val="003A7989"/>
    <w:rsid w:val="003B2EE8"/>
    <w:rsid w:val="003B7F22"/>
    <w:rsid w:val="003C1DC9"/>
    <w:rsid w:val="003C3542"/>
    <w:rsid w:val="003D1922"/>
    <w:rsid w:val="003E6F1C"/>
    <w:rsid w:val="003F0CB2"/>
    <w:rsid w:val="003F42F0"/>
    <w:rsid w:val="003F5ECD"/>
    <w:rsid w:val="00412FB5"/>
    <w:rsid w:val="00454B97"/>
    <w:rsid w:val="00486208"/>
    <w:rsid w:val="00490078"/>
    <w:rsid w:val="004B4483"/>
    <w:rsid w:val="004D5B80"/>
    <w:rsid w:val="004F0933"/>
    <w:rsid w:val="005014F6"/>
    <w:rsid w:val="005277DD"/>
    <w:rsid w:val="00541640"/>
    <w:rsid w:val="00543592"/>
    <w:rsid w:val="00544B7E"/>
    <w:rsid w:val="00546383"/>
    <w:rsid w:val="00575266"/>
    <w:rsid w:val="00576361"/>
    <w:rsid w:val="00584050"/>
    <w:rsid w:val="005E5836"/>
    <w:rsid w:val="005E6AC7"/>
    <w:rsid w:val="005F4CCF"/>
    <w:rsid w:val="00607A45"/>
    <w:rsid w:val="0061156E"/>
    <w:rsid w:val="00622282"/>
    <w:rsid w:val="00626717"/>
    <w:rsid w:val="0063543A"/>
    <w:rsid w:val="00662D4E"/>
    <w:rsid w:val="00664FCB"/>
    <w:rsid w:val="006E4343"/>
    <w:rsid w:val="006F6DDB"/>
    <w:rsid w:val="0071393F"/>
    <w:rsid w:val="0072270B"/>
    <w:rsid w:val="0072326A"/>
    <w:rsid w:val="00726EC2"/>
    <w:rsid w:val="00761A52"/>
    <w:rsid w:val="00780B5F"/>
    <w:rsid w:val="0078191E"/>
    <w:rsid w:val="00781D26"/>
    <w:rsid w:val="0078469D"/>
    <w:rsid w:val="007C1D33"/>
    <w:rsid w:val="007C7AB4"/>
    <w:rsid w:val="007E3316"/>
    <w:rsid w:val="007E5917"/>
    <w:rsid w:val="007E7EA7"/>
    <w:rsid w:val="007F5599"/>
    <w:rsid w:val="008050FC"/>
    <w:rsid w:val="00821BE9"/>
    <w:rsid w:val="00822697"/>
    <w:rsid w:val="0084501F"/>
    <w:rsid w:val="00855DE6"/>
    <w:rsid w:val="00865935"/>
    <w:rsid w:val="008A7F45"/>
    <w:rsid w:val="008B192D"/>
    <w:rsid w:val="008B29A2"/>
    <w:rsid w:val="008D21E5"/>
    <w:rsid w:val="008E5D62"/>
    <w:rsid w:val="0090667E"/>
    <w:rsid w:val="00923D10"/>
    <w:rsid w:val="00935E2E"/>
    <w:rsid w:val="00940AC9"/>
    <w:rsid w:val="00972B33"/>
    <w:rsid w:val="009A1FE7"/>
    <w:rsid w:val="009B05FF"/>
    <w:rsid w:val="009B21E9"/>
    <w:rsid w:val="009B36FF"/>
    <w:rsid w:val="009E3A51"/>
    <w:rsid w:val="009F139B"/>
    <w:rsid w:val="00A07540"/>
    <w:rsid w:val="00A11327"/>
    <w:rsid w:val="00A1539C"/>
    <w:rsid w:val="00A16BCD"/>
    <w:rsid w:val="00A1725A"/>
    <w:rsid w:val="00A30177"/>
    <w:rsid w:val="00A50074"/>
    <w:rsid w:val="00A536DE"/>
    <w:rsid w:val="00A56EA3"/>
    <w:rsid w:val="00A6496A"/>
    <w:rsid w:val="00A64E27"/>
    <w:rsid w:val="00B06171"/>
    <w:rsid w:val="00B20A6D"/>
    <w:rsid w:val="00B2415B"/>
    <w:rsid w:val="00B24F9A"/>
    <w:rsid w:val="00B54317"/>
    <w:rsid w:val="00B544C8"/>
    <w:rsid w:val="00B718DA"/>
    <w:rsid w:val="00B730A5"/>
    <w:rsid w:val="00B828D1"/>
    <w:rsid w:val="00B91D07"/>
    <w:rsid w:val="00B971F1"/>
    <w:rsid w:val="00C05182"/>
    <w:rsid w:val="00C058B7"/>
    <w:rsid w:val="00C11FFB"/>
    <w:rsid w:val="00C353A2"/>
    <w:rsid w:val="00C47029"/>
    <w:rsid w:val="00C5216B"/>
    <w:rsid w:val="00C5445C"/>
    <w:rsid w:val="00C646BE"/>
    <w:rsid w:val="00C7657F"/>
    <w:rsid w:val="00CA134E"/>
    <w:rsid w:val="00D00CB5"/>
    <w:rsid w:val="00D10FB6"/>
    <w:rsid w:val="00D627AC"/>
    <w:rsid w:val="00D64694"/>
    <w:rsid w:val="00D65277"/>
    <w:rsid w:val="00D76E84"/>
    <w:rsid w:val="00D86694"/>
    <w:rsid w:val="00DB7A52"/>
    <w:rsid w:val="00DD08EB"/>
    <w:rsid w:val="00DD565D"/>
    <w:rsid w:val="00DF0612"/>
    <w:rsid w:val="00DF7AB5"/>
    <w:rsid w:val="00E11DCE"/>
    <w:rsid w:val="00E12277"/>
    <w:rsid w:val="00E35DDA"/>
    <w:rsid w:val="00E544D6"/>
    <w:rsid w:val="00E554B0"/>
    <w:rsid w:val="00EB4EDB"/>
    <w:rsid w:val="00EB7F4C"/>
    <w:rsid w:val="00ED4B54"/>
    <w:rsid w:val="00EE093C"/>
    <w:rsid w:val="00EE777C"/>
    <w:rsid w:val="00F077DE"/>
    <w:rsid w:val="00F13478"/>
    <w:rsid w:val="00F235DC"/>
    <w:rsid w:val="00F275B0"/>
    <w:rsid w:val="00F45534"/>
    <w:rsid w:val="00F53EF9"/>
    <w:rsid w:val="00F650A3"/>
    <w:rsid w:val="00F844D1"/>
    <w:rsid w:val="00F931C8"/>
    <w:rsid w:val="00F94D3B"/>
    <w:rsid w:val="00F95629"/>
    <w:rsid w:val="00FA5331"/>
    <w:rsid w:val="00FC4B96"/>
    <w:rsid w:val="00FE23DA"/>
    <w:rsid w:val="00FF41C9"/>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50DDA2"/>
  <w15:chartTrackingRefBased/>
  <w15:docId w15:val="{D047F00B-8E58-4514-87E0-11D0D607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2277"/>
    <w:pPr>
      <w:widowControl w:val="0"/>
      <w:wordWrap w:val="0"/>
      <w:autoSpaceDE w:val="0"/>
      <w:autoSpaceDN w:val="0"/>
    </w:pPr>
  </w:style>
  <w:style w:type="paragraph" w:styleId="1">
    <w:name w:val="heading 1"/>
    <w:basedOn w:val="a"/>
    <w:next w:val="a"/>
    <w:link w:val="1Char"/>
    <w:uiPriority w:val="9"/>
    <w:qFormat/>
    <w:rsid w:val="00761A52"/>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unhideWhenUsed/>
    <w:qFormat/>
    <w:rsid w:val="00E12277"/>
    <w:pPr>
      <w:keepNext/>
      <w:keepLines/>
      <w:numPr>
        <w:numId w:val="50"/>
      </w:numPr>
      <w:spacing w:before="160" w:after="80"/>
      <w:outlineLvl w:val="1"/>
    </w:pPr>
    <w:rPr>
      <w:rFonts w:ascii="Times New Roman" w:eastAsiaTheme="majorEastAsia" w:hAnsi="Times New Roman" w:cs="Times New Roman"/>
      <w:b/>
      <w:bCs/>
      <w:color w:val="000000" w:themeColor="text1"/>
      <w:sz w:val="36"/>
      <w:szCs w:val="36"/>
    </w:rPr>
  </w:style>
  <w:style w:type="paragraph" w:styleId="3">
    <w:name w:val="heading 3"/>
    <w:basedOn w:val="a"/>
    <w:next w:val="a"/>
    <w:link w:val="3Char"/>
    <w:uiPriority w:val="9"/>
    <w:unhideWhenUsed/>
    <w:qFormat/>
    <w:rsid w:val="00E12277"/>
    <w:pPr>
      <w:keepNext/>
      <w:keepLines/>
      <w:numPr>
        <w:ilvl w:val="1"/>
        <w:numId w:val="50"/>
      </w:numPr>
      <w:spacing w:before="160" w:after="80"/>
      <w:outlineLvl w:val="2"/>
    </w:pPr>
    <w:rPr>
      <w:rFonts w:ascii="Times New Roman" w:eastAsiaTheme="majorEastAsia" w:hAnsi="Times New Roman" w:cs="Times New Roman"/>
      <w:b/>
      <w:bCs/>
      <w:color w:val="000000" w:themeColor="text1"/>
      <w:sz w:val="28"/>
      <w:szCs w:val="28"/>
      <w:lang w:val="en"/>
    </w:rPr>
  </w:style>
  <w:style w:type="paragraph" w:styleId="4">
    <w:name w:val="heading 4"/>
    <w:basedOn w:val="a"/>
    <w:next w:val="a"/>
    <w:link w:val="4Char"/>
    <w:uiPriority w:val="9"/>
    <w:unhideWhenUsed/>
    <w:qFormat/>
    <w:rsid w:val="00865935"/>
    <w:pPr>
      <w:keepNext/>
      <w:keepLines/>
      <w:numPr>
        <w:ilvl w:val="2"/>
        <w:numId w:val="50"/>
      </w:numPr>
      <w:spacing w:before="80" w:after="40"/>
      <w:outlineLvl w:val="3"/>
    </w:pPr>
    <w:rPr>
      <w:rFonts w:asciiTheme="majorBidi" w:eastAsiaTheme="majorEastAsia" w:hAnsiTheme="majorBidi" w:cstheme="majorBidi"/>
      <w:b/>
      <w:bCs/>
      <w:color w:val="000000" w:themeColor="text1"/>
      <w:lang w:val="en"/>
    </w:rPr>
  </w:style>
  <w:style w:type="paragraph" w:styleId="5">
    <w:name w:val="heading 5"/>
    <w:basedOn w:val="a"/>
    <w:next w:val="a"/>
    <w:link w:val="5Char"/>
    <w:uiPriority w:val="9"/>
    <w:semiHidden/>
    <w:unhideWhenUsed/>
    <w:qFormat/>
    <w:rsid w:val="00761A52"/>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761A52"/>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761A52"/>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761A52"/>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761A52"/>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761A52"/>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rsid w:val="00E12277"/>
    <w:rPr>
      <w:rFonts w:ascii="Times New Roman" w:eastAsiaTheme="majorEastAsia" w:hAnsi="Times New Roman" w:cs="Times New Roman"/>
      <w:b/>
      <w:bCs/>
      <w:color w:val="000000" w:themeColor="text1"/>
      <w:sz w:val="36"/>
      <w:szCs w:val="36"/>
    </w:rPr>
  </w:style>
  <w:style w:type="character" w:customStyle="1" w:styleId="3Char">
    <w:name w:val="제목 3 Char"/>
    <w:basedOn w:val="a0"/>
    <w:link w:val="3"/>
    <w:uiPriority w:val="9"/>
    <w:rsid w:val="00E12277"/>
    <w:rPr>
      <w:rFonts w:ascii="Times New Roman" w:eastAsiaTheme="majorEastAsia" w:hAnsi="Times New Roman" w:cs="Times New Roman"/>
      <w:b/>
      <w:bCs/>
      <w:color w:val="000000" w:themeColor="text1"/>
      <w:sz w:val="28"/>
      <w:szCs w:val="28"/>
      <w:lang w:val="en"/>
    </w:rPr>
  </w:style>
  <w:style w:type="character" w:customStyle="1" w:styleId="4Char">
    <w:name w:val="제목 4 Char"/>
    <w:basedOn w:val="a0"/>
    <w:link w:val="4"/>
    <w:uiPriority w:val="9"/>
    <w:rsid w:val="00865935"/>
    <w:rPr>
      <w:rFonts w:asciiTheme="majorBidi" w:eastAsiaTheme="majorEastAsia" w:hAnsiTheme="majorBidi" w:cstheme="majorBidi"/>
      <w:b/>
      <w:bCs/>
      <w:color w:val="000000" w:themeColor="text1"/>
      <w:lang w:val="en"/>
    </w:rPr>
  </w:style>
  <w:style w:type="character" w:customStyle="1" w:styleId="5Char">
    <w:name w:val="제목 5 Char"/>
    <w:basedOn w:val="a0"/>
    <w:link w:val="5"/>
    <w:uiPriority w:val="9"/>
    <w:semiHidden/>
    <w:rsid w:val="00761A52"/>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761A52"/>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761A52"/>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761A52"/>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761A52"/>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761A52"/>
    <w:pPr>
      <w:spacing w:after="80"/>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761A52"/>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761A52"/>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761A52"/>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761A52"/>
    <w:pPr>
      <w:spacing w:before="160"/>
      <w:jc w:val="center"/>
    </w:pPr>
    <w:rPr>
      <w:i/>
      <w:iCs/>
      <w:color w:val="404040" w:themeColor="text1" w:themeTint="BF"/>
    </w:rPr>
  </w:style>
  <w:style w:type="character" w:customStyle="1" w:styleId="Char1">
    <w:name w:val="인용 Char"/>
    <w:basedOn w:val="a0"/>
    <w:link w:val="a5"/>
    <w:uiPriority w:val="29"/>
    <w:rsid w:val="00761A52"/>
    <w:rPr>
      <w:i/>
      <w:iCs/>
      <w:color w:val="404040" w:themeColor="text1" w:themeTint="BF"/>
    </w:rPr>
  </w:style>
  <w:style w:type="paragraph" w:styleId="a6">
    <w:name w:val="List Paragraph"/>
    <w:basedOn w:val="a"/>
    <w:uiPriority w:val="34"/>
    <w:qFormat/>
    <w:rsid w:val="00761A52"/>
    <w:pPr>
      <w:ind w:left="720"/>
      <w:contextualSpacing/>
    </w:pPr>
  </w:style>
  <w:style w:type="character" w:styleId="a7">
    <w:name w:val="Intense Emphasis"/>
    <w:basedOn w:val="a0"/>
    <w:uiPriority w:val="21"/>
    <w:qFormat/>
    <w:rsid w:val="00761A52"/>
    <w:rPr>
      <w:i/>
      <w:iCs/>
      <w:color w:val="0F4761" w:themeColor="accent1" w:themeShade="BF"/>
    </w:rPr>
  </w:style>
  <w:style w:type="paragraph" w:styleId="a8">
    <w:name w:val="Intense Quote"/>
    <w:basedOn w:val="a"/>
    <w:next w:val="a"/>
    <w:link w:val="Char2"/>
    <w:uiPriority w:val="30"/>
    <w:qFormat/>
    <w:rsid w:val="00761A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761A52"/>
    <w:rPr>
      <w:i/>
      <w:iCs/>
      <w:color w:val="0F4761" w:themeColor="accent1" w:themeShade="BF"/>
    </w:rPr>
  </w:style>
  <w:style w:type="character" w:styleId="a9">
    <w:name w:val="Intense Reference"/>
    <w:basedOn w:val="a0"/>
    <w:uiPriority w:val="32"/>
    <w:qFormat/>
    <w:rsid w:val="00761A52"/>
    <w:rPr>
      <w:b/>
      <w:bCs/>
      <w:smallCaps/>
      <w:color w:val="0F4761" w:themeColor="accent1" w:themeShade="BF"/>
      <w:spacing w:val="5"/>
    </w:rPr>
  </w:style>
  <w:style w:type="paragraph" w:styleId="aa">
    <w:name w:val="header"/>
    <w:basedOn w:val="a"/>
    <w:link w:val="Char3"/>
    <w:uiPriority w:val="99"/>
    <w:unhideWhenUsed/>
    <w:rsid w:val="00A16BCD"/>
    <w:pPr>
      <w:tabs>
        <w:tab w:val="center" w:pos="4513"/>
        <w:tab w:val="right" w:pos="9026"/>
      </w:tabs>
      <w:snapToGrid w:val="0"/>
    </w:pPr>
  </w:style>
  <w:style w:type="character" w:customStyle="1" w:styleId="Char3">
    <w:name w:val="머리글 Char"/>
    <w:basedOn w:val="a0"/>
    <w:link w:val="aa"/>
    <w:uiPriority w:val="99"/>
    <w:rsid w:val="00A16BCD"/>
  </w:style>
  <w:style w:type="paragraph" w:styleId="ab">
    <w:name w:val="footer"/>
    <w:basedOn w:val="a"/>
    <w:link w:val="Char4"/>
    <w:uiPriority w:val="99"/>
    <w:unhideWhenUsed/>
    <w:rsid w:val="00A16BCD"/>
    <w:pPr>
      <w:tabs>
        <w:tab w:val="center" w:pos="4513"/>
        <w:tab w:val="right" w:pos="9026"/>
      </w:tabs>
      <w:snapToGrid w:val="0"/>
    </w:pPr>
  </w:style>
  <w:style w:type="character" w:customStyle="1" w:styleId="Char4">
    <w:name w:val="바닥글 Char"/>
    <w:basedOn w:val="a0"/>
    <w:link w:val="ab"/>
    <w:uiPriority w:val="99"/>
    <w:rsid w:val="00A16BCD"/>
  </w:style>
  <w:style w:type="paragraph" w:styleId="20">
    <w:name w:val="toc 2"/>
    <w:basedOn w:val="a"/>
    <w:next w:val="a"/>
    <w:autoRedefine/>
    <w:uiPriority w:val="39"/>
    <w:unhideWhenUsed/>
    <w:rsid w:val="001A6D92"/>
    <w:pPr>
      <w:tabs>
        <w:tab w:val="left" w:pos="850"/>
        <w:tab w:val="right" w:leader="dot" w:pos="9016"/>
      </w:tabs>
      <w:ind w:leftChars="200" w:left="440"/>
    </w:pPr>
    <w:rPr>
      <w:rFonts w:ascii="Times New Roman" w:hAnsi="Times New Roman" w:cs="Times New Roman"/>
      <w:b/>
      <w:bCs/>
      <w:noProof/>
      <w:lang w:val="en"/>
    </w:rPr>
  </w:style>
  <w:style w:type="paragraph" w:styleId="30">
    <w:name w:val="toc 3"/>
    <w:basedOn w:val="a"/>
    <w:next w:val="a"/>
    <w:autoRedefine/>
    <w:uiPriority w:val="39"/>
    <w:unhideWhenUsed/>
    <w:rsid w:val="00F931C8"/>
    <w:pPr>
      <w:ind w:leftChars="400" w:left="850"/>
    </w:pPr>
  </w:style>
  <w:style w:type="paragraph" w:styleId="40">
    <w:name w:val="toc 4"/>
    <w:basedOn w:val="a"/>
    <w:next w:val="a"/>
    <w:autoRedefine/>
    <w:uiPriority w:val="39"/>
    <w:unhideWhenUsed/>
    <w:rsid w:val="00F931C8"/>
    <w:pPr>
      <w:ind w:leftChars="600" w:left="1275"/>
    </w:pPr>
  </w:style>
  <w:style w:type="character" w:styleId="ac">
    <w:name w:val="Hyperlink"/>
    <w:basedOn w:val="a0"/>
    <w:uiPriority w:val="99"/>
    <w:unhideWhenUsed/>
    <w:rsid w:val="00F931C8"/>
    <w:rPr>
      <w:color w:val="467886" w:themeColor="hyperlink"/>
      <w:u w:val="single"/>
    </w:rPr>
  </w:style>
  <w:style w:type="paragraph" w:styleId="ad">
    <w:name w:val="caption"/>
    <w:basedOn w:val="a"/>
    <w:next w:val="a"/>
    <w:link w:val="Char5"/>
    <w:uiPriority w:val="35"/>
    <w:unhideWhenUsed/>
    <w:qFormat/>
    <w:rsid w:val="00E12277"/>
    <w:rPr>
      <w:rFonts w:ascii="Times New Roman" w:hAnsi="Times New Roman" w:cs="Times New Roman"/>
      <w:b/>
      <w:bCs/>
      <w:szCs w:val="22"/>
      <w:lang w:eastAsia="en-US"/>
    </w:rPr>
  </w:style>
  <w:style w:type="paragraph" w:styleId="ae">
    <w:name w:val="footnote text"/>
    <w:basedOn w:val="a"/>
    <w:link w:val="Char6"/>
    <w:uiPriority w:val="99"/>
    <w:semiHidden/>
    <w:unhideWhenUsed/>
    <w:rsid w:val="005277DD"/>
    <w:pPr>
      <w:snapToGrid w:val="0"/>
    </w:pPr>
  </w:style>
  <w:style w:type="character" w:customStyle="1" w:styleId="Char6">
    <w:name w:val="각주 텍스트 Char"/>
    <w:basedOn w:val="a0"/>
    <w:link w:val="ae"/>
    <w:uiPriority w:val="99"/>
    <w:semiHidden/>
    <w:rsid w:val="005277DD"/>
  </w:style>
  <w:style w:type="character" w:styleId="af">
    <w:name w:val="footnote reference"/>
    <w:basedOn w:val="a0"/>
    <w:uiPriority w:val="99"/>
    <w:semiHidden/>
    <w:unhideWhenUsed/>
    <w:rsid w:val="005277DD"/>
    <w:rPr>
      <w:vertAlign w:val="superscript"/>
    </w:rPr>
  </w:style>
  <w:style w:type="paragraph" w:styleId="TOC">
    <w:name w:val="TOC Heading"/>
    <w:basedOn w:val="1"/>
    <w:next w:val="a"/>
    <w:uiPriority w:val="39"/>
    <w:unhideWhenUsed/>
    <w:qFormat/>
    <w:rsid w:val="0072270B"/>
    <w:pPr>
      <w:keepLines w:val="0"/>
      <w:spacing w:before="0" w:after="160"/>
      <w:outlineLvl w:val="9"/>
    </w:pPr>
    <w:rPr>
      <w:color w:val="auto"/>
      <w:sz w:val="28"/>
      <w:szCs w:val="28"/>
    </w:rPr>
  </w:style>
  <w:style w:type="paragraph" w:styleId="10">
    <w:name w:val="toc 1"/>
    <w:basedOn w:val="a"/>
    <w:next w:val="a"/>
    <w:autoRedefine/>
    <w:uiPriority w:val="39"/>
    <w:unhideWhenUsed/>
    <w:rsid w:val="00726EC2"/>
    <w:pPr>
      <w:tabs>
        <w:tab w:val="right" w:leader="dot" w:pos="9016"/>
      </w:tabs>
    </w:pPr>
    <w:rPr>
      <w:rFonts w:ascii="Times New Roman" w:hAnsi="Times New Roman" w:cs="Times New Roman"/>
      <w:b/>
      <w:bCs/>
      <w:noProof/>
      <w:sz w:val="28"/>
      <w:szCs w:val="32"/>
    </w:rPr>
  </w:style>
  <w:style w:type="paragraph" w:customStyle="1" w:styleId="af0">
    <w:name w:val="캡션."/>
    <w:basedOn w:val="ad"/>
    <w:link w:val="Char7"/>
    <w:qFormat/>
    <w:rsid w:val="0072270B"/>
  </w:style>
  <w:style w:type="character" w:customStyle="1" w:styleId="Char5">
    <w:name w:val="캡션 Char"/>
    <w:basedOn w:val="a0"/>
    <w:link w:val="ad"/>
    <w:uiPriority w:val="35"/>
    <w:rsid w:val="0072270B"/>
    <w:rPr>
      <w:rFonts w:ascii="Times New Roman" w:hAnsi="Times New Roman" w:cs="Times New Roman"/>
      <w:b/>
      <w:bCs/>
      <w:szCs w:val="22"/>
      <w:lang w:eastAsia="en-US"/>
    </w:rPr>
  </w:style>
  <w:style w:type="character" w:customStyle="1" w:styleId="Char7">
    <w:name w:val="캡션. Char"/>
    <w:basedOn w:val="Char5"/>
    <w:link w:val="af0"/>
    <w:rsid w:val="0072270B"/>
    <w:rPr>
      <w:rFonts w:ascii="Times New Roman" w:hAnsi="Times New Roman" w:cs="Times New Roman"/>
      <w:b/>
      <w:bCs/>
      <w:szCs w:val="22"/>
      <w:lang w:eastAsia="en-US"/>
    </w:rPr>
  </w:style>
  <w:style w:type="paragraph" w:customStyle="1" w:styleId="af1">
    <w:name w:val="캡"/>
    <w:basedOn w:val="af0"/>
    <w:rsid w:val="0072270B"/>
  </w:style>
  <w:style w:type="character" w:styleId="af2">
    <w:name w:val="Unresolved Mention"/>
    <w:basedOn w:val="a0"/>
    <w:uiPriority w:val="99"/>
    <w:semiHidden/>
    <w:unhideWhenUsed/>
    <w:rsid w:val="0072270B"/>
    <w:rPr>
      <w:color w:val="605E5C"/>
      <w:shd w:val="clear" w:color="auto" w:fill="E1DFDD"/>
    </w:rPr>
  </w:style>
  <w:style w:type="paragraph" w:styleId="af3">
    <w:name w:val="Normal (Web)"/>
    <w:basedOn w:val="a"/>
    <w:uiPriority w:val="99"/>
    <w:unhideWhenUsed/>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styleId="af4">
    <w:name w:val="Strong"/>
    <w:basedOn w:val="a0"/>
    <w:uiPriority w:val="22"/>
    <w:qFormat/>
    <w:rsid w:val="0072270B"/>
    <w:rPr>
      <w:b/>
      <w:bCs/>
    </w:rPr>
  </w:style>
  <w:style w:type="paragraph" w:styleId="af5">
    <w:name w:val="No Spacing"/>
    <w:uiPriority w:val="1"/>
    <w:qFormat/>
    <w:rsid w:val="0072270B"/>
    <w:pPr>
      <w:widowControl w:val="0"/>
      <w:wordWrap w:val="0"/>
      <w:autoSpaceDE w:val="0"/>
      <w:autoSpaceDN w:val="0"/>
      <w:spacing w:after="0"/>
    </w:pPr>
  </w:style>
  <w:style w:type="character" w:styleId="af6">
    <w:name w:val="FollowedHyperlink"/>
    <w:basedOn w:val="a0"/>
    <w:uiPriority w:val="99"/>
    <w:semiHidden/>
    <w:unhideWhenUsed/>
    <w:rsid w:val="0072270B"/>
    <w:rPr>
      <w:color w:val="96607D" w:themeColor="followedHyperlink"/>
      <w:u w:val="single"/>
    </w:rPr>
  </w:style>
  <w:style w:type="paragraph" w:customStyle="1" w:styleId="paragraph">
    <w:name w:val="paragraph"/>
    <w:basedOn w:val="a"/>
    <w:rsid w:val="0072270B"/>
    <w:pPr>
      <w:widowControl/>
      <w:wordWrap/>
      <w:autoSpaceDE/>
      <w:autoSpaceDN/>
      <w:spacing w:before="100" w:beforeAutospacing="1" w:after="100" w:afterAutospacing="1"/>
    </w:pPr>
    <w:rPr>
      <w:rFonts w:ascii="굴림" w:eastAsia="굴림" w:hAnsi="굴림" w:cs="굴림"/>
      <w:kern w:val="0"/>
      <w:sz w:val="24"/>
      <w14:ligatures w14:val="none"/>
    </w:rPr>
  </w:style>
  <w:style w:type="character" w:customStyle="1" w:styleId="normaltextrun">
    <w:name w:val="normaltextrun"/>
    <w:basedOn w:val="a0"/>
    <w:rsid w:val="0072270B"/>
  </w:style>
  <w:style w:type="character" w:customStyle="1" w:styleId="eop">
    <w:name w:val="eop"/>
    <w:basedOn w:val="a0"/>
    <w:rsid w:val="0072270B"/>
  </w:style>
  <w:style w:type="paragraph" w:styleId="50">
    <w:name w:val="toc 5"/>
    <w:basedOn w:val="a"/>
    <w:next w:val="a"/>
    <w:autoRedefine/>
    <w:uiPriority w:val="39"/>
    <w:unhideWhenUsed/>
    <w:rsid w:val="00185916"/>
    <w:pPr>
      <w:ind w:leftChars="800" w:left="1700"/>
    </w:pPr>
  </w:style>
  <w:style w:type="paragraph" w:styleId="60">
    <w:name w:val="toc 6"/>
    <w:basedOn w:val="a"/>
    <w:next w:val="a"/>
    <w:autoRedefine/>
    <w:uiPriority w:val="39"/>
    <w:unhideWhenUsed/>
    <w:rsid w:val="00185916"/>
    <w:pPr>
      <w:ind w:leftChars="1000" w:left="2125"/>
    </w:pPr>
  </w:style>
  <w:style w:type="paragraph" w:styleId="70">
    <w:name w:val="toc 7"/>
    <w:basedOn w:val="a"/>
    <w:next w:val="a"/>
    <w:autoRedefine/>
    <w:uiPriority w:val="39"/>
    <w:unhideWhenUsed/>
    <w:rsid w:val="00185916"/>
    <w:pPr>
      <w:ind w:leftChars="1200" w:left="2550"/>
    </w:pPr>
  </w:style>
  <w:style w:type="paragraph" w:styleId="80">
    <w:name w:val="toc 8"/>
    <w:basedOn w:val="a"/>
    <w:next w:val="a"/>
    <w:autoRedefine/>
    <w:uiPriority w:val="39"/>
    <w:unhideWhenUsed/>
    <w:rsid w:val="00185916"/>
    <w:pPr>
      <w:ind w:leftChars="1400" w:left="2975"/>
    </w:pPr>
  </w:style>
  <w:style w:type="paragraph" w:styleId="90">
    <w:name w:val="toc 9"/>
    <w:basedOn w:val="a"/>
    <w:next w:val="a"/>
    <w:autoRedefine/>
    <w:uiPriority w:val="39"/>
    <w:unhideWhenUsed/>
    <w:rsid w:val="00185916"/>
    <w:pPr>
      <w:ind w:leftChars="1600" w:left="3400"/>
    </w:pPr>
  </w:style>
  <w:style w:type="character" w:customStyle="1" w:styleId="apple-tab-span">
    <w:name w:val="apple-tab-span"/>
    <w:basedOn w:val="a0"/>
    <w:rsid w:val="00726EC2"/>
  </w:style>
  <w:style w:type="table" w:styleId="af7">
    <w:name w:val="Table Grid"/>
    <w:basedOn w:val="a1"/>
    <w:uiPriority w:val="39"/>
    <w:rsid w:val="00A1539C"/>
    <w:pPr>
      <w:spacing w:after="0"/>
    </w:pPr>
    <w:rPr>
      <w:rFonts w:ascii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494883">
      <w:bodyDiv w:val="1"/>
      <w:marLeft w:val="0"/>
      <w:marRight w:val="0"/>
      <w:marTop w:val="0"/>
      <w:marBottom w:val="0"/>
      <w:divBdr>
        <w:top w:val="none" w:sz="0" w:space="0" w:color="auto"/>
        <w:left w:val="none" w:sz="0" w:space="0" w:color="auto"/>
        <w:bottom w:val="none" w:sz="0" w:space="0" w:color="auto"/>
        <w:right w:val="none" w:sz="0" w:space="0" w:color="auto"/>
      </w:divBdr>
    </w:div>
    <w:div w:id="1028145144">
      <w:bodyDiv w:val="1"/>
      <w:marLeft w:val="0"/>
      <w:marRight w:val="0"/>
      <w:marTop w:val="0"/>
      <w:marBottom w:val="0"/>
      <w:divBdr>
        <w:top w:val="none" w:sz="0" w:space="0" w:color="auto"/>
        <w:left w:val="none" w:sz="0" w:space="0" w:color="auto"/>
        <w:bottom w:val="none" w:sz="0" w:space="0" w:color="auto"/>
        <w:right w:val="none" w:sz="0" w:space="0" w:color="auto"/>
      </w:divBdr>
    </w:div>
    <w:div w:id="1215197773">
      <w:bodyDiv w:val="1"/>
      <w:marLeft w:val="0"/>
      <w:marRight w:val="0"/>
      <w:marTop w:val="0"/>
      <w:marBottom w:val="0"/>
      <w:divBdr>
        <w:top w:val="none" w:sz="0" w:space="0" w:color="auto"/>
        <w:left w:val="none" w:sz="0" w:space="0" w:color="auto"/>
        <w:bottom w:val="none" w:sz="0" w:space="0" w:color="auto"/>
        <w:right w:val="none" w:sz="0" w:space="0" w:color="auto"/>
      </w:divBdr>
    </w:div>
    <w:div w:id="1482384218">
      <w:bodyDiv w:val="1"/>
      <w:marLeft w:val="0"/>
      <w:marRight w:val="0"/>
      <w:marTop w:val="0"/>
      <w:marBottom w:val="0"/>
      <w:divBdr>
        <w:top w:val="none" w:sz="0" w:space="0" w:color="auto"/>
        <w:left w:val="none" w:sz="0" w:space="0" w:color="auto"/>
        <w:bottom w:val="none" w:sz="0" w:space="0" w:color="auto"/>
        <w:right w:val="none" w:sz="0" w:space="0" w:color="auto"/>
      </w:divBdr>
    </w:div>
    <w:div w:id="2051957720">
      <w:bodyDiv w:val="1"/>
      <w:marLeft w:val="0"/>
      <w:marRight w:val="0"/>
      <w:marTop w:val="0"/>
      <w:marBottom w:val="0"/>
      <w:divBdr>
        <w:top w:val="none" w:sz="0" w:space="0" w:color="auto"/>
        <w:left w:val="none" w:sz="0" w:space="0" w:color="auto"/>
        <w:bottom w:val="none" w:sz="0" w:space="0" w:color="auto"/>
        <w:right w:val="none" w:sz="0" w:space="0" w:color="auto"/>
      </w:divBdr>
    </w:div>
    <w:div w:id="21043761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21" Type="http://schemas.openxmlformats.org/officeDocument/2006/relationships/image" Target="media/image12.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3.png"/><Relationship Id="rId68" Type="http://schemas.openxmlformats.org/officeDocument/2006/relationships/image" Target="media/image58.png"/><Relationship Id="rId84" Type="http://schemas.openxmlformats.org/officeDocument/2006/relationships/hyperlink" Target="https://www.nvaccess.org/files/nvda/documentation/userGuide.html" TargetMode="External"/><Relationship Id="rId89" Type="http://schemas.openxmlformats.org/officeDocument/2006/relationships/header" Target="header3.xml"/><Relationship Id="rId16" Type="http://schemas.openxmlformats.org/officeDocument/2006/relationships/image" Target="media/image7.png"/><Relationship Id="rId11" Type="http://schemas.openxmlformats.org/officeDocument/2006/relationships/image" Target="media/image3.pn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43.png"/><Relationship Id="rId58" Type="http://schemas.openxmlformats.org/officeDocument/2006/relationships/image" Target="media/image48.png"/><Relationship Id="rId74" Type="http://schemas.openxmlformats.org/officeDocument/2006/relationships/hyperlink" Target="https://apps-dotincorp.com/" TargetMode="External"/><Relationship Id="rId79" Type="http://schemas.openxmlformats.org/officeDocument/2006/relationships/hyperlink" Target="https://www.nvaccess.org/files/nvda/documentation/userGuide.html" TargetMode="External"/><Relationship Id="rId5" Type="http://schemas.openxmlformats.org/officeDocument/2006/relationships/webSettings" Target="webSettings.xml"/><Relationship Id="rId90" Type="http://schemas.openxmlformats.org/officeDocument/2006/relationships/footer" Target="footer3.xml"/><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6.png"/><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hyperlink" Target="https://www.dotincorp.com/guide/nvda_driver" TargetMode="External"/><Relationship Id="rId8" Type="http://schemas.openxmlformats.org/officeDocument/2006/relationships/image" Target="media/image1.png"/><Relationship Id="rId51" Type="http://schemas.openxmlformats.org/officeDocument/2006/relationships/image" Target="media/image41.png"/><Relationship Id="rId72" Type="http://schemas.openxmlformats.org/officeDocument/2006/relationships/image" Target="media/image62.png"/><Relationship Id="rId80" Type="http://schemas.openxmlformats.org/officeDocument/2006/relationships/hyperlink" Target="https://www.nvaccess.org/files/nvda/documentation/userGuide.html" TargetMode="External"/><Relationship Id="rId85"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9.png"/><Relationship Id="rId67" Type="http://schemas.openxmlformats.org/officeDocument/2006/relationships/image" Target="media/image57.png"/><Relationship Id="rId20" Type="http://schemas.openxmlformats.org/officeDocument/2006/relationships/image" Target="media/image11.png"/><Relationship Id="rId41" Type="http://schemas.openxmlformats.org/officeDocument/2006/relationships/image" Target="media/image32.png"/><Relationship Id="rId54" Type="http://schemas.openxmlformats.org/officeDocument/2006/relationships/image" Target="media/image44.png"/><Relationship Id="rId62" Type="http://schemas.openxmlformats.org/officeDocument/2006/relationships/image" Target="media/image52.png"/><Relationship Id="rId70" Type="http://schemas.openxmlformats.org/officeDocument/2006/relationships/image" Target="media/image60.png"/><Relationship Id="rId75" Type="http://schemas.openxmlformats.org/officeDocument/2006/relationships/hyperlink" Target="https://apps-dotincorp.com/easy" TargetMode="External"/><Relationship Id="rId83" Type="http://schemas.openxmlformats.org/officeDocument/2006/relationships/hyperlink" Target="https://www.nvaccess.org/files/nvda/documentation/userGuide.html" TargetMode="External"/><Relationship Id="rId88" Type="http://schemas.openxmlformats.org/officeDocument/2006/relationships/footer" Target="footer2.xm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dotincorp.com/" TargetMode="External"/><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49" Type="http://schemas.openxmlformats.org/officeDocument/2006/relationships/image" Target="media/image40.png"/><Relationship Id="rId57" Type="http://schemas.openxmlformats.org/officeDocument/2006/relationships/image" Target="media/image47.png"/><Relationship Id="rId10" Type="http://schemas.openxmlformats.org/officeDocument/2006/relationships/image" Target="media/image2.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2.png"/><Relationship Id="rId60" Type="http://schemas.openxmlformats.org/officeDocument/2006/relationships/image" Target="media/image50.png"/><Relationship Id="rId65" Type="http://schemas.openxmlformats.org/officeDocument/2006/relationships/image" Target="media/image55.png"/><Relationship Id="rId73" Type="http://schemas.openxmlformats.org/officeDocument/2006/relationships/image" Target="media/image63.png"/><Relationship Id="rId78" Type="http://schemas.openxmlformats.org/officeDocument/2006/relationships/image" Target="media/image64.png"/><Relationship Id="rId81" Type="http://schemas.openxmlformats.org/officeDocument/2006/relationships/hyperlink" Target="https://www.nvaccess.org/files/nvda/documentation/userGuide.html" TargetMode="External"/><Relationship Id="rId86"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dotincorp.com/"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30.png"/><Relationship Id="rId34" Type="http://schemas.openxmlformats.org/officeDocument/2006/relationships/image" Target="media/image25.png"/><Relationship Id="rId50" Type="http://schemas.openxmlformats.org/officeDocument/2006/relationships/hyperlink" Target="https://apps-dotincorp.com/" TargetMode="External"/><Relationship Id="rId55" Type="http://schemas.openxmlformats.org/officeDocument/2006/relationships/image" Target="media/image45.png"/><Relationship Id="rId76" Type="http://schemas.openxmlformats.org/officeDocument/2006/relationships/hyperlink" Target="https://www.nvaccess.org/files/nvda/documentation/userGuide.html"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theme" Target="theme/theme1.xml"/><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image" Target="media/image31.jpeg"/><Relationship Id="rId45" Type="http://schemas.openxmlformats.org/officeDocument/2006/relationships/image" Target="media/image36.png"/><Relationship Id="rId66" Type="http://schemas.openxmlformats.org/officeDocument/2006/relationships/image" Target="media/image56.png"/><Relationship Id="rId87" Type="http://schemas.openxmlformats.org/officeDocument/2006/relationships/footer" Target="footer1.xml"/><Relationship Id="rId61" Type="http://schemas.openxmlformats.org/officeDocument/2006/relationships/image" Target="media/image51.png"/><Relationship Id="rId82" Type="http://schemas.openxmlformats.org/officeDocument/2006/relationships/hyperlink" Target="https://www.nvaccess.org/files/nvda/documentation/userGuide.html" TargetMode="External"/><Relationship Id="rId19" Type="http://schemas.openxmlformats.org/officeDocument/2006/relationships/image" Target="media/image10.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DF22050-7089-3646-A882-E8A3DDF55D27}">
  <we:reference id="WA200010725" version="1.0.0.1" store="Omex" storeType="OMEX"/>
  <we:alternateReferences>
    <we:reference id="WA200010725" version="1.0.0.1" store="WA200010725" storeType="OMEX"/>
  </we:alternateReferences>
  <we:properties>
    <we:property name="claude.fileId" value="&quot;b336e0c1-cf84-43e9-8a1e-64c5758b231b&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42C632-B5E3-4150-B1F8-3CD354552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852</TotalTime>
  <Pages>4</Pages>
  <Words>22290</Words>
  <Characters>127059</Characters>
  <Application>Microsoft Office Word</Application>
  <DocSecurity>0</DocSecurity>
  <Lines>1058</Lines>
  <Paragraphs>298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149051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최운석</dc:creator>
  <cp:keywords>, docId:FA5BAE4C6F63283E9FC44018BC2905BF</cp:keywords>
  <dc:description/>
  <cp:lastModifiedBy>서유나</cp:lastModifiedBy>
  <cp:revision>105</cp:revision>
  <cp:lastPrinted>2025-05-13T06:26:00Z</cp:lastPrinted>
  <dcterms:created xsi:type="dcterms:W3CDTF">2024-08-26T08:26:00Z</dcterms:created>
  <dcterms:modified xsi:type="dcterms:W3CDTF">2026-06-18T02:01:00Z</dcterms:modified>
</cp:coreProperties>
</file>